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1C6" w:rsidRPr="000536A0" w:rsidRDefault="00E501C6" w:rsidP="00E501C6">
      <w:pPr>
        <w:pStyle w:val="a9"/>
        <w:spacing w:before="10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36A0" w:rsidRPr="00E31381" w:rsidRDefault="00801F7F" w:rsidP="00E31381">
      <w:pPr>
        <w:pStyle w:val="a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казенное</w:t>
      </w:r>
      <w:r w:rsidR="000536A0" w:rsidRPr="00E31381">
        <w:rPr>
          <w:rFonts w:ascii="Times New Roman" w:hAnsi="Times New Roman" w:cs="Times New Roman"/>
          <w:b/>
        </w:rPr>
        <w:t xml:space="preserve">  общеобразовательное  учреждение</w:t>
      </w:r>
    </w:p>
    <w:p w:rsidR="000536A0" w:rsidRPr="00E31381" w:rsidRDefault="00801F7F" w:rsidP="00E31381">
      <w:pPr>
        <w:pStyle w:val="a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</w:t>
      </w:r>
      <w:proofErr w:type="spellStart"/>
      <w:r>
        <w:rPr>
          <w:rFonts w:ascii="Times New Roman" w:hAnsi="Times New Roman" w:cs="Times New Roman"/>
          <w:b/>
        </w:rPr>
        <w:t>Краснооктябрьская</w:t>
      </w:r>
      <w:proofErr w:type="spellEnd"/>
      <w:r>
        <w:rPr>
          <w:rFonts w:ascii="Times New Roman" w:hAnsi="Times New Roman" w:cs="Times New Roman"/>
          <w:b/>
        </w:rPr>
        <w:t xml:space="preserve"> СОШ им. Р. Гамзатова»</w:t>
      </w:r>
    </w:p>
    <w:p w:rsidR="000536A0" w:rsidRPr="00E31381" w:rsidRDefault="000536A0" w:rsidP="00801F7F">
      <w:pPr>
        <w:pStyle w:val="a9"/>
        <w:rPr>
          <w:rFonts w:ascii="Times New Roman" w:hAnsi="Times New Roman" w:cs="Times New Roman"/>
          <w:b/>
        </w:rPr>
      </w:pPr>
    </w:p>
    <w:p w:rsidR="000536A0" w:rsidRPr="00E31381" w:rsidRDefault="000536A0" w:rsidP="00E31381">
      <w:pPr>
        <w:pStyle w:val="a9"/>
        <w:jc w:val="right"/>
        <w:rPr>
          <w:rFonts w:ascii="Times New Roman" w:hAnsi="Times New Roman" w:cs="Times New Roman"/>
          <w:b/>
        </w:rPr>
      </w:pPr>
    </w:p>
    <w:p w:rsidR="000536A0" w:rsidRPr="00E31381" w:rsidRDefault="000536A0" w:rsidP="00E31381">
      <w:pPr>
        <w:pStyle w:val="a9"/>
        <w:jc w:val="right"/>
        <w:rPr>
          <w:rFonts w:ascii="Times New Roman" w:hAnsi="Times New Roman" w:cs="Times New Roman"/>
          <w:b/>
        </w:rPr>
      </w:pPr>
      <w:r w:rsidRPr="00E31381">
        <w:rPr>
          <w:rFonts w:ascii="Times New Roman" w:hAnsi="Times New Roman" w:cs="Times New Roman"/>
          <w:b/>
        </w:rPr>
        <w:t xml:space="preserve">                                                                                   Утверждаю                                                                                             директор школы</w:t>
      </w:r>
    </w:p>
    <w:p w:rsidR="000536A0" w:rsidRPr="00E31381" w:rsidRDefault="000536A0" w:rsidP="00E31381">
      <w:pPr>
        <w:pStyle w:val="a9"/>
        <w:jc w:val="right"/>
        <w:rPr>
          <w:rFonts w:ascii="Times New Roman" w:hAnsi="Times New Roman" w:cs="Times New Roman"/>
          <w:b/>
        </w:rPr>
      </w:pPr>
      <w:r w:rsidRPr="00E31381">
        <w:rPr>
          <w:rFonts w:ascii="Times New Roman" w:hAnsi="Times New Roman" w:cs="Times New Roman"/>
          <w:b/>
        </w:rPr>
        <w:t xml:space="preserve">.                       </w:t>
      </w:r>
      <w:r w:rsidR="00801F7F">
        <w:rPr>
          <w:rFonts w:ascii="Times New Roman" w:hAnsi="Times New Roman" w:cs="Times New Roman"/>
          <w:b/>
        </w:rPr>
        <w:t xml:space="preserve">                         ______Исмаилов Г.А.</w:t>
      </w:r>
    </w:p>
    <w:p w:rsidR="000536A0" w:rsidRPr="00E31381" w:rsidRDefault="00801F7F" w:rsidP="00801F7F">
      <w:pPr>
        <w:pStyle w:val="a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приказ №            </w:t>
      </w:r>
    </w:p>
    <w:p w:rsidR="00E501C6" w:rsidRPr="00E31381" w:rsidRDefault="00E501C6" w:rsidP="00E31381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E501C6" w:rsidRPr="00E31381" w:rsidRDefault="00E501C6" w:rsidP="00E31381">
      <w:pPr>
        <w:pStyle w:val="a9"/>
        <w:spacing w:before="100" w:after="10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38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E501C6" w:rsidRPr="00E31381" w:rsidRDefault="00E501C6" w:rsidP="00E31381">
      <w:pPr>
        <w:pStyle w:val="a9"/>
        <w:spacing w:before="100" w:after="100" w:line="240" w:lineRule="atLeast"/>
        <w:jc w:val="center"/>
        <w:rPr>
          <w:rStyle w:val="a7"/>
          <w:bCs w:val="0"/>
          <w:sz w:val="22"/>
          <w:szCs w:val="22"/>
          <w:shd w:val="clear" w:color="auto" w:fill="auto"/>
        </w:rPr>
      </w:pPr>
      <w:r w:rsidRPr="00E31381">
        <w:rPr>
          <w:rStyle w:val="a7"/>
          <w:bCs w:val="0"/>
          <w:sz w:val="22"/>
          <w:szCs w:val="22"/>
          <w:shd w:val="clear" w:color="auto" w:fill="auto"/>
        </w:rPr>
        <w:t>о конфликте интересов педагогического работника</w:t>
      </w:r>
    </w:p>
    <w:p w:rsidR="00E501C6" w:rsidRPr="00E31381" w:rsidRDefault="00801F7F" w:rsidP="00801F7F">
      <w:pPr>
        <w:pStyle w:val="a9"/>
        <w:spacing w:before="100" w:after="100" w:line="240" w:lineRule="atLeast"/>
        <w:jc w:val="center"/>
        <w:rPr>
          <w:rStyle w:val="a4"/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/>
        </w:rPr>
        <w:t>МКОУ «</w:t>
      </w:r>
      <w:proofErr w:type="spellStart"/>
      <w:r>
        <w:rPr>
          <w:rFonts w:ascii="Times New Roman" w:hAnsi="Times New Roman" w:cs="Times New Roman"/>
          <w:b/>
        </w:rPr>
        <w:t>Краснооктябрьская</w:t>
      </w:r>
      <w:proofErr w:type="spellEnd"/>
      <w:r>
        <w:rPr>
          <w:rFonts w:ascii="Times New Roman" w:hAnsi="Times New Roman" w:cs="Times New Roman"/>
          <w:b/>
        </w:rPr>
        <w:t xml:space="preserve"> СОШ им. </w:t>
      </w:r>
      <w:proofErr w:type="spellStart"/>
      <w:r>
        <w:rPr>
          <w:rFonts w:ascii="Times New Roman" w:hAnsi="Times New Roman" w:cs="Times New Roman"/>
          <w:b/>
        </w:rPr>
        <w:t>Р.Гамзатова</w:t>
      </w:r>
      <w:proofErr w:type="spellEnd"/>
      <w:r>
        <w:rPr>
          <w:rFonts w:ascii="Times New Roman" w:hAnsi="Times New Roman" w:cs="Times New Roman"/>
          <w:b/>
        </w:rPr>
        <w:t>»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Style w:val="a4"/>
          <w:rFonts w:ascii="Times New Roman" w:hAnsi="Times New Roman" w:cs="Times New Roman"/>
          <w:sz w:val="24"/>
          <w:szCs w:val="24"/>
        </w:rPr>
        <w:t>1.Общие положения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1.1.Настоящее положение (далее Положени</w:t>
      </w:r>
      <w:r w:rsidR="00E501C6" w:rsidRPr="000536A0">
        <w:rPr>
          <w:rFonts w:ascii="Times New Roman" w:hAnsi="Times New Roman" w:cs="Times New Roman"/>
        </w:rPr>
        <w:t>е) определяет порядок работы в м</w:t>
      </w:r>
      <w:r w:rsidR="00801F7F">
        <w:rPr>
          <w:rFonts w:ascii="Times New Roman" w:hAnsi="Times New Roman" w:cs="Times New Roman"/>
        </w:rPr>
        <w:t>униципальном казенном</w:t>
      </w:r>
      <w:r w:rsidRPr="000536A0">
        <w:rPr>
          <w:rFonts w:ascii="Times New Roman" w:hAnsi="Times New Roman" w:cs="Times New Roman"/>
        </w:rPr>
        <w:t xml:space="preserve">  о</w:t>
      </w:r>
      <w:r w:rsidR="00E501C6" w:rsidRPr="000536A0">
        <w:rPr>
          <w:rFonts w:ascii="Times New Roman" w:hAnsi="Times New Roman" w:cs="Times New Roman"/>
        </w:rPr>
        <w:t>бщеобразовательном учрежд</w:t>
      </w:r>
      <w:r w:rsidR="00801F7F">
        <w:rPr>
          <w:rFonts w:ascii="Times New Roman" w:hAnsi="Times New Roman" w:cs="Times New Roman"/>
        </w:rPr>
        <w:t xml:space="preserve">ении средняя общеобразовательная школа им. </w:t>
      </w:r>
      <w:proofErr w:type="spellStart"/>
      <w:r w:rsidR="00801F7F">
        <w:rPr>
          <w:rFonts w:ascii="Times New Roman" w:hAnsi="Times New Roman" w:cs="Times New Roman"/>
        </w:rPr>
        <w:t>Р.Гамзатова</w:t>
      </w:r>
      <w:proofErr w:type="spellEnd"/>
      <w:proofErr w:type="gramStart"/>
      <w:r w:rsidR="00801F7F">
        <w:rPr>
          <w:rFonts w:ascii="Times New Roman" w:hAnsi="Times New Roman" w:cs="Times New Roman"/>
        </w:rPr>
        <w:t>»</w:t>
      </w:r>
      <w:r w:rsidRPr="000536A0">
        <w:rPr>
          <w:rFonts w:ascii="Times New Roman" w:hAnsi="Times New Roman" w:cs="Times New Roman"/>
        </w:rPr>
        <w:t>(</w:t>
      </w:r>
      <w:proofErr w:type="gramEnd"/>
      <w:r w:rsidRPr="000536A0">
        <w:rPr>
          <w:rFonts w:ascii="Times New Roman" w:hAnsi="Times New Roman" w:cs="Times New Roman"/>
        </w:rPr>
        <w:t>далее по тексту Школа) </w:t>
      </w:r>
      <w:r w:rsidRPr="000536A0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0536A0">
        <w:rPr>
          <w:rStyle w:val="a4"/>
          <w:rFonts w:ascii="Times New Roman" w:hAnsi="Times New Roman" w:cs="Times New Roman"/>
          <w:sz w:val="24"/>
          <w:szCs w:val="24"/>
        </w:rPr>
        <w:t>по предотвращению конфликта интересов и при возникновении конфликта интересов педагогического работника при осуществлении им профессиональной деятельности.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 xml:space="preserve">1.2. Положение разработано в соответствии </w:t>
      </w:r>
      <w:proofErr w:type="gramStart"/>
      <w:r w:rsidRPr="000536A0">
        <w:rPr>
          <w:rFonts w:ascii="Times New Roman" w:hAnsi="Times New Roman" w:cs="Times New Roman"/>
        </w:rPr>
        <w:t>с</w:t>
      </w:r>
      <w:proofErr w:type="gramEnd"/>
      <w:r w:rsidRPr="000536A0">
        <w:rPr>
          <w:rFonts w:ascii="Times New Roman" w:hAnsi="Times New Roman" w:cs="Times New Roman"/>
        </w:rPr>
        <w:t>: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 - Федеральным законом Российской Федерации от 29.12.2012 г. N 273-ФЗ «Об образовании в Российской Федерации»;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- Федеральным законом от  25 декабря 2008 № 273-ФЗ «О противодействии коррупции»;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- Трудовым кодексом Российской Федерации;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- иными действующими нормативно-правовыми актами Российской Федерации.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Style w:val="a4"/>
          <w:rFonts w:ascii="Times New Roman" w:hAnsi="Times New Roman" w:cs="Times New Roman"/>
          <w:sz w:val="24"/>
          <w:szCs w:val="24"/>
        </w:rPr>
        <w:t>2.Основные понятия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2.1.</w:t>
      </w:r>
      <w:r w:rsidRPr="000536A0">
        <w:rPr>
          <w:rStyle w:val="a5"/>
          <w:rFonts w:ascii="Times New Roman" w:hAnsi="Times New Roman" w:cs="Times New Roman"/>
          <w:sz w:val="24"/>
          <w:szCs w:val="24"/>
        </w:rPr>
        <w:t>Участники образовательных  отношений</w:t>
      </w:r>
      <w:r w:rsidRPr="000536A0">
        <w:rPr>
          <w:rFonts w:ascii="Times New Roman" w:hAnsi="Times New Roman" w:cs="Times New Roman"/>
        </w:rPr>
        <w:t>  -  учащиеся,   родители (законные представители) воспитанников,   педагогические работники и их представители, организации, осуществляющие образовательную деятельность.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proofErr w:type="gramStart"/>
      <w:r w:rsidRPr="000536A0">
        <w:rPr>
          <w:rFonts w:ascii="Times New Roman" w:hAnsi="Times New Roman" w:cs="Times New Roman"/>
        </w:rPr>
        <w:t>2.2.</w:t>
      </w:r>
      <w:r w:rsidRPr="000536A0">
        <w:rPr>
          <w:rStyle w:val="a5"/>
          <w:rFonts w:ascii="Times New Roman" w:hAnsi="Times New Roman" w:cs="Times New Roman"/>
          <w:sz w:val="24"/>
          <w:szCs w:val="24"/>
        </w:rPr>
        <w:t>Конфликт интересов педагогического работника</w:t>
      </w:r>
      <w:r w:rsidRPr="000536A0">
        <w:rPr>
          <w:rFonts w:ascii="Times New Roman" w:hAnsi="Times New Roman" w:cs="Times New Roman"/>
        </w:rPr>
        <w:t>  -  ситуация,  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  которая влияет  или  может  повлиять  на надлежащее  исполнение   педагогическим   работником     профессиональных обязанностей вследствие противоречия между его личной заинтересованностью и  интересами   ученика,   родителей   (законных   представителей) воспитанников.</w:t>
      </w:r>
      <w:proofErr w:type="gramEnd"/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2.3.</w:t>
      </w:r>
      <w:r w:rsidRPr="000536A0">
        <w:rPr>
          <w:rStyle w:val="a5"/>
          <w:rFonts w:ascii="Times New Roman" w:hAnsi="Times New Roman" w:cs="Times New Roman"/>
          <w:sz w:val="24"/>
          <w:szCs w:val="24"/>
        </w:rPr>
        <w:t>Под личной заинтересованностью педагогического работника</w:t>
      </w:r>
      <w:r w:rsidRPr="000536A0">
        <w:rPr>
          <w:rFonts w:ascii="Times New Roman" w:hAnsi="Times New Roman" w:cs="Times New Roman"/>
        </w:rPr>
        <w:t>, которая влияет или может повлиять на надлежащее исполнение им должностных (служебных) обязанностей, понимается возможность получения педагогическим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 лиц.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Style w:val="a4"/>
          <w:rFonts w:ascii="Times New Roman" w:hAnsi="Times New Roman" w:cs="Times New Roman"/>
          <w:sz w:val="24"/>
          <w:szCs w:val="24"/>
        </w:rPr>
        <w:t>3.Условия, при которых возникает или может возникнуть конфликт интересов педагогического работника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lastRenderedPageBreak/>
        <w:t>3.1.В Школе выделяют: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 условия (ситуации), при которых всегда возникает конфликт интересов педагогического работника;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 условия (ситуации), при которых может возникнуть конфликт интересов педагогического работника.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 xml:space="preserve">3.2.К условиям (ситуациям), при которых всегда возникает конфликт интересов педагогического работника, относятся </w:t>
      </w:r>
      <w:proofErr w:type="gramStart"/>
      <w:r w:rsidRPr="000536A0">
        <w:rPr>
          <w:rFonts w:ascii="Times New Roman" w:hAnsi="Times New Roman" w:cs="Times New Roman"/>
        </w:rPr>
        <w:t>следующие</w:t>
      </w:r>
      <w:proofErr w:type="gramEnd"/>
      <w:r w:rsidRPr="000536A0">
        <w:rPr>
          <w:rFonts w:ascii="Times New Roman" w:hAnsi="Times New Roman" w:cs="Times New Roman"/>
        </w:rPr>
        <w:t>: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 педагогический работник ведёт  бесплатные и платные занятия у одних и тех же учеников;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 педагогический работник занимается репетиторством с учениками, которых он обучает;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 педагогический работник является членом жюри конкурсных мероприятий с участием своих учеников;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 использование с личной заинтересованностью возможностей родителей (законных представителей) учеников и иных участников образовательных отношений;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 получение педагогическим работником подарков и иных услуг от родителей (законных представителей) учеников;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 нарушение иных установленных запретов и ограничений для педагогических работников Школы.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 xml:space="preserve">3.3.К условиям (ситуациям), при которых может возникнуть конфликт интересов педагогического работника, относятся </w:t>
      </w:r>
      <w:proofErr w:type="gramStart"/>
      <w:r w:rsidRPr="000536A0">
        <w:rPr>
          <w:rFonts w:ascii="Times New Roman" w:hAnsi="Times New Roman" w:cs="Times New Roman"/>
        </w:rPr>
        <w:t>следующие</w:t>
      </w:r>
      <w:proofErr w:type="gramEnd"/>
      <w:r w:rsidRPr="000536A0">
        <w:rPr>
          <w:rFonts w:ascii="Times New Roman" w:hAnsi="Times New Roman" w:cs="Times New Roman"/>
        </w:rPr>
        <w:t>: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 участие педагогического работника в наборе (приёме) учеников;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 сбор финансовых средств на нужды группы, Школы;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 участие педагогического работника в установлении, определении форм и способов поощрений для своих учеников;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 иные условия (ситуации), при которых может возникнуть конфликт интересов педагогического работника.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Style w:val="a4"/>
          <w:rFonts w:ascii="Times New Roman" w:hAnsi="Times New Roman" w:cs="Times New Roman"/>
          <w:sz w:val="24"/>
          <w:szCs w:val="24"/>
        </w:rPr>
        <w:t>4.Ограничения, налагаемые на педагогических работников Школы при осуществлении ими профессиональной деятельности.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4.1.В целях предотвращения возникновения (появления) условий (ситуаций), при которых всегда возникает конфликт интересов педагогического работника в Школе, устанавливаются ограничения, налагаемые на педагогических работников Школы при осуществлении ими профессиональной деятельности.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4.2.На педагогических работников Школы при осуществлении ими профессиональной деятельности налагаются следующие ограничения: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 запрет на ведение  бесплатных и платных занятий у одних и тех же учеников;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 запрет на занятия репетиторством с учениками, которых он обучает;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 запрет на членство в жюри конкурсных мероприятий с участием своих учеников за исключением случаев и порядка, предусмотренных и (или) согласованных с Управляющим Советом, предусмотренным уставом Школы;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 запрет на использование с личной заинтересованностью возможностей родителей (законных представителей)  учеников и иных участников образовательных отношений;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Ø  запрет на получение педагогическим работником подарков и иных услуг от родителей (законных представителей) учеников за исключением случаев и порядка, предусмотренных и (или) согласованных Управляющим Советом, родительскими комитетами классов.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4.3.Педагогичесие работники Школы обязаны соблюдать установленные п. 4.2. настоящего раздела ограничения и иные ограничения, запреты, установленные локальными нормативными актами Школы.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Style w:val="a4"/>
          <w:rFonts w:ascii="Times New Roman" w:hAnsi="Times New Roman" w:cs="Times New Roman"/>
          <w:sz w:val="24"/>
          <w:szCs w:val="24"/>
        </w:rPr>
        <w:t>5. Порядок предотвращения и урегулирования конфликта интересов педагогических работников при осуществлении ими профессиональной деятельности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            5.1. 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5.2. С целью предотвращения возможного конфликта интересов педагогического работника в Школе реализуются следующие мероприятия: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 xml:space="preserve">- при принятии решений, локальных нормативных  актов,  затрагивающих права учеников и работников Школы, учитывается мнение Управляющего Совета,  а также  в  порядке  и  в случаях, </w:t>
      </w:r>
      <w:r w:rsidRPr="000536A0">
        <w:rPr>
          <w:rFonts w:ascii="Times New Roman" w:hAnsi="Times New Roman" w:cs="Times New Roman"/>
        </w:rPr>
        <w:lastRenderedPageBreak/>
        <w:t>которые предусмотрены трудовым законодательством,  представительных органов работников (при наличии таких представительных органов);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-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- обеспечивается информационная открытость Школы в соответствии с требованиями действующего законодательства;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- осуществляется чёткая регламентация деятельности педагогических работников внутренними локальными нормативными актами Школы;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- обеспечивается введение прозрачных процедур внутренней оценки для управления качеством образования;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- осуществляется создание системы сбора и анализа информации об индивидуальных образовательных достижениях учеников,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- осуществляются иные мероприятия, направленные на предотвращение возможного конфликта интересов педагогического работника.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5.3. Педагогические работники Школы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5.4. С целью предотвращения конфликта интересов все педагогические работники обеспечивают выполнение соответствующих дополнений в должностные инструкции педагогических работников по предотвращению конфликта интересов при осуществлении ими профессиональной деятельности.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5.5. В случае возникновения конфликта интересов педагогический работник незамедлительно обязан проинформировать об этом в письменной форме руководителя Школы. Данное обязательство отражается в дополнении к должностной инструкции педагогического работника о соблюдении ограничений при осуществлении им профессиональной деятельности.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5.6. Руководитель Школы в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 Школы по урегулированию споров между участниками образовательных отношений.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5.7. Решение комиссии Школы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является  обязательным  для  всех участников образовательных отношений и подлежит исполнению в сроки,  предусмотренные   указанным решением.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5.8. Решение комиссии Школы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  быть  обжаловано   в   установленном законодательством Российской Федерации порядке.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 xml:space="preserve">5.9. </w:t>
      </w:r>
      <w:proofErr w:type="gramStart"/>
      <w:r w:rsidRPr="000536A0">
        <w:rPr>
          <w:rFonts w:ascii="Times New Roman" w:hAnsi="Times New Roman" w:cs="Times New Roman"/>
        </w:rPr>
        <w:t>До принятия решения комиссии Школы по урегулированию споров между участниками образовательных отношений руководитель Школы в соответствии с действующим законодательством</w:t>
      </w:r>
      <w:proofErr w:type="gramEnd"/>
      <w:r w:rsidRPr="000536A0">
        <w:rPr>
          <w:rFonts w:ascii="Times New Roman" w:hAnsi="Times New Roman" w:cs="Times New Roman"/>
        </w:rPr>
        <w:t xml:space="preserve">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5.10. Руководитель Школы,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 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Style w:val="a4"/>
          <w:rFonts w:ascii="Times New Roman" w:hAnsi="Times New Roman" w:cs="Times New Roman"/>
          <w:sz w:val="24"/>
          <w:szCs w:val="24"/>
        </w:rPr>
        <w:t>6.Ответственность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6.1.Ответственным лицом в Школе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руководитель Школы.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6.2. Ответственное лицо за организацию работы по предотвращению и урегулированию конфликта интересов педагогических работников: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Style w:val="a4"/>
          <w:rFonts w:ascii="Times New Roman" w:hAnsi="Times New Roman" w:cs="Times New Roman"/>
          <w:sz w:val="24"/>
          <w:szCs w:val="24"/>
        </w:rPr>
        <w:t>            -</w:t>
      </w:r>
      <w:r w:rsidRPr="000536A0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0536A0">
        <w:rPr>
          <w:rFonts w:ascii="Times New Roman" w:hAnsi="Times New Roman" w:cs="Times New Roman"/>
        </w:rPr>
        <w:t>утверждает Положение о порядке работы в Школы по предотвращению конфликта интересов и при возникновении конфликта интересов педагогического работника при осуществлении им профессиональной деятельности;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              - 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lastRenderedPageBreak/>
        <w:t>            - утверждает соответствующие дополнения в должностные инструкции педагогических работников;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            - организует информирование педагогических работников о налагаемых ограничениях при осуществлении ими профессиональной деятельности;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            - при возникновении конфликта интересов педагогического работника организует рассмотрение соответствующих вопросов на комиссии Школы по урегулированию споров между участниками образовательных отношений;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 xml:space="preserve">            - организует </w:t>
      </w:r>
      <w:proofErr w:type="gramStart"/>
      <w:r w:rsidRPr="000536A0">
        <w:rPr>
          <w:rFonts w:ascii="Times New Roman" w:hAnsi="Times New Roman" w:cs="Times New Roman"/>
        </w:rPr>
        <w:t>контроль за</w:t>
      </w:r>
      <w:proofErr w:type="gramEnd"/>
      <w:r w:rsidRPr="000536A0">
        <w:rPr>
          <w:rFonts w:ascii="Times New Roman" w:hAnsi="Times New Roman" w:cs="Times New Roman"/>
        </w:rPr>
        <w:t xml:space="preserve"> состоянием работы в Школы  по предотвращению и урегулированию конфликта интересов педагогических работников при осуществлении ими профессиональной деятельности.</w:t>
      </w:r>
    </w:p>
    <w:p w:rsidR="00DE7799" w:rsidRPr="000536A0" w:rsidRDefault="00DE7799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6.3. Все педагогические работники Школы несут ответственность за соблюдение настоящего Положения в соответствии с законодательством Российской Федерации.</w:t>
      </w:r>
    </w:p>
    <w:p w:rsidR="000536A0" w:rsidRPr="000536A0" w:rsidRDefault="000536A0" w:rsidP="000536A0">
      <w:pPr>
        <w:jc w:val="both"/>
        <w:rPr>
          <w:rFonts w:ascii="Times New Roman" w:hAnsi="Times New Roman" w:cs="Times New Roman"/>
        </w:rPr>
      </w:pPr>
      <w:r w:rsidRPr="000536A0">
        <w:rPr>
          <w:rFonts w:ascii="Times New Roman" w:hAnsi="Times New Roman" w:cs="Times New Roman"/>
        </w:rPr>
        <w:t>Принято н</w:t>
      </w:r>
      <w:r w:rsidR="00801F7F">
        <w:rPr>
          <w:rFonts w:ascii="Times New Roman" w:hAnsi="Times New Roman" w:cs="Times New Roman"/>
        </w:rPr>
        <w:t>а заседании педсовета 29</w:t>
      </w:r>
      <w:bookmarkStart w:id="0" w:name="_GoBack"/>
      <w:bookmarkEnd w:id="0"/>
      <w:r w:rsidR="00801F7F">
        <w:rPr>
          <w:rFonts w:ascii="Times New Roman" w:hAnsi="Times New Roman" w:cs="Times New Roman"/>
        </w:rPr>
        <w:t>.08.2016</w:t>
      </w:r>
      <w:r w:rsidRPr="000536A0">
        <w:rPr>
          <w:rFonts w:ascii="Times New Roman" w:hAnsi="Times New Roman" w:cs="Times New Roman"/>
        </w:rPr>
        <w:t xml:space="preserve"> ( протокол №1)</w:t>
      </w:r>
    </w:p>
    <w:p w:rsidR="00C80EDD" w:rsidRPr="000536A0" w:rsidRDefault="00C80EDD" w:rsidP="00DE7799">
      <w:pPr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sectPr w:rsidR="00C80EDD" w:rsidRPr="000536A0" w:rsidSect="007F3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31A"/>
    <w:rsid w:val="000536A0"/>
    <w:rsid w:val="000B6465"/>
    <w:rsid w:val="00237509"/>
    <w:rsid w:val="007F3D1D"/>
    <w:rsid w:val="00801F7F"/>
    <w:rsid w:val="00C0731A"/>
    <w:rsid w:val="00C80EDD"/>
    <w:rsid w:val="00DE7799"/>
    <w:rsid w:val="00E31381"/>
    <w:rsid w:val="00E5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77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7799"/>
    <w:rPr>
      <w:b/>
      <w:bCs/>
    </w:rPr>
  </w:style>
  <w:style w:type="character" w:customStyle="1" w:styleId="apple-converted-space">
    <w:name w:val="apple-converted-space"/>
    <w:basedOn w:val="a0"/>
    <w:rsid w:val="00DE7799"/>
  </w:style>
  <w:style w:type="character" w:styleId="a5">
    <w:name w:val="Emphasis"/>
    <w:basedOn w:val="a0"/>
    <w:uiPriority w:val="20"/>
    <w:qFormat/>
    <w:rsid w:val="00DE7799"/>
    <w:rPr>
      <w:i/>
      <w:iCs/>
    </w:rPr>
  </w:style>
  <w:style w:type="character" w:customStyle="1" w:styleId="1">
    <w:name w:val="Основной текст Знак1"/>
    <w:basedOn w:val="a0"/>
    <w:link w:val="a6"/>
    <w:uiPriority w:val="99"/>
    <w:locked/>
    <w:rsid w:val="00E501C6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a7">
    <w:name w:val="Основной текст + Полужирный"/>
    <w:basedOn w:val="1"/>
    <w:uiPriority w:val="99"/>
    <w:rsid w:val="00E501C6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styleId="a6">
    <w:name w:val="Body Text"/>
    <w:basedOn w:val="a"/>
    <w:link w:val="1"/>
    <w:uiPriority w:val="99"/>
    <w:rsid w:val="00E501C6"/>
    <w:pPr>
      <w:shd w:val="clear" w:color="auto" w:fill="FFFFFF"/>
      <w:spacing w:before="0" w:beforeAutospacing="0" w:after="0" w:afterAutospacing="0" w:line="201" w:lineRule="exact"/>
      <w:ind w:hanging="220"/>
      <w:jc w:val="both"/>
    </w:pPr>
    <w:rPr>
      <w:rFonts w:ascii="Times New Roman" w:hAnsi="Times New Roman" w:cs="Times New Roman"/>
      <w:sz w:val="17"/>
      <w:szCs w:val="17"/>
    </w:rPr>
  </w:style>
  <w:style w:type="character" w:customStyle="1" w:styleId="a8">
    <w:name w:val="Основной текст Знак"/>
    <w:basedOn w:val="a0"/>
    <w:uiPriority w:val="99"/>
    <w:semiHidden/>
    <w:rsid w:val="00E501C6"/>
  </w:style>
  <w:style w:type="paragraph" w:styleId="a9">
    <w:name w:val="No Spacing"/>
    <w:uiPriority w:val="1"/>
    <w:qFormat/>
    <w:rsid w:val="00E501C6"/>
    <w:pPr>
      <w:spacing w:before="0"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77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7799"/>
    <w:rPr>
      <w:b/>
      <w:bCs/>
    </w:rPr>
  </w:style>
  <w:style w:type="character" w:customStyle="1" w:styleId="apple-converted-space">
    <w:name w:val="apple-converted-space"/>
    <w:basedOn w:val="a0"/>
    <w:rsid w:val="00DE7799"/>
  </w:style>
  <w:style w:type="character" w:styleId="a5">
    <w:name w:val="Emphasis"/>
    <w:basedOn w:val="a0"/>
    <w:uiPriority w:val="20"/>
    <w:qFormat/>
    <w:rsid w:val="00DE7799"/>
    <w:rPr>
      <w:i/>
      <w:iCs/>
    </w:rPr>
  </w:style>
  <w:style w:type="character" w:customStyle="1" w:styleId="1">
    <w:name w:val="Основной текст Знак1"/>
    <w:basedOn w:val="a0"/>
    <w:link w:val="a6"/>
    <w:uiPriority w:val="99"/>
    <w:locked/>
    <w:rsid w:val="00E501C6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a7">
    <w:name w:val="Основной текст + Полужирный"/>
    <w:basedOn w:val="1"/>
    <w:uiPriority w:val="99"/>
    <w:rsid w:val="00E501C6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styleId="a6">
    <w:name w:val="Body Text"/>
    <w:basedOn w:val="a"/>
    <w:link w:val="1"/>
    <w:uiPriority w:val="99"/>
    <w:rsid w:val="00E501C6"/>
    <w:pPr>
      <w:shd w:val="clear" w:color="auto" w:fill="FFFFFF"/>
      <w:spacing w:before="0" w:beforeAutospacing="0" w:after="0" w:afterAutospacing="0" w:line="201" w:lineRule="exact"/>
      <w:ind w:hanging="220"/>
      <w:jc w:val="both"/>
    </w:pPr>
    <w:rPr>
      <w:rFonts w:ascii="Times New Roman" w:hAnsi="Times New Roman" w:cs="Times New Roman"/>
      <w:sz w:val="17"/>
      <w:szCs w:val="17"/>
    </w:rPr>
  </w:style>
  <w:style w:type="character" w:customStyle="1" w:styleId="a8">
    <w:name w:val="Основной текст Знак"/>
    <w:basedOn w:val="a0"/>
    <w:uiPriority w:val="99"/>
    <w:semiHidden/>
    <w:rsid w:val="00E501C6"/>
  </w:style>
  <w:style w:type="paragraph" w:styleId="a9">
    <w:name w:val="No Spacing"/>
    <w:uiPriority w:val="1"/>
    <w:qFormat/>
    <w:rsid w:val="00E501C6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6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1650</Words>
  <Characters>9406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2014-10-29T05:26:00Z</cp:lastPrinted>
  <dcterms:created xsi:type="dcterms:W3CDTF">2016-11-16T12:22:00Z</dcterms:created>
  <dcterms:modified xsi:type="dcterms:W3CDTF">2016-11-21T06:08:00Z</dcterms:modified>
</cp:coreProperties>
</file>