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детях – инвалидах обучающихся в обычных классах МКОУ «Краснооктябрьская СОШ» Кизлярского района на -1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.09.201</w:t>
      </w:r>
      <w:r>
        <w:rPr>
          <w:b/>
          <w:sz w:val="28"/>
          <w:szCs w:val="28"/>
        </w:rPr>
        <w:t>8-2019</w:t>
      </w:r>
      <w:r>
        <w:rPr>
          <w:b/>
          <w:sz w:val="28"/>
          <w:szCs w:val="28"/>
        </w:rPr>
        <w:t xml:space="preserve"> уч.год.</w:t>
      </w:r>
    </w:p>
    <w:tbl>
      <w:tblPr>
        <w:jc w:val="left"/>
        <w:tblInd w:type="dxa" w:w="-3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78"/>
          <w:bottom w:type="dxa" w:w="0"/>
          <w:right w:type="dxa" w:w="108"/>
        </w:tblCellMar>
      </w:tblPr>
      <w:tblGrid>
        <w:gridCol w:w="518"/>
        <w:gridCol w:w="2949"/>
        <w:gridCol w:w="1475"/>
        <w:gridCol w:w="965"/>
        <w:gridCol w:w="3051"/>
        <w:gridCol w:w="1559"/>
        <w:gridCol w:w="2523"/>
        <w:gridCol w:w="1738"/>
      </w:tblGrid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bookmarkStart w:id="0" w:name="_GoBack1"/>
            <w:bookmarkEnd w:id="0"/>
            <w:r>
              <w:rPr>
                <w:b/>
              </w:rPr>
              <w:t>№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Наименование ОУ в котором обучается ребенок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 xml:space="preserve">Имеется ли инвалидность 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(да,нет)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 xml:space="preserve">Диагноз заболевания 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Обучается ли данный ребенок на дому (по какой справки)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 xml:space="preserve">АбдулаеваМеседу Магомедовна 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27.06.2006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4 г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Синдром портальной гипертензии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Кураева Загидат Магомедовна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14.06.2006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4 г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Сложный астигматизм глаз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Мутиков Эльдар Джамалович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22.08.2005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5 а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Лейкоз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Кульдиева Тамилла Ибрагимовна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29.01.2007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5 а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Неопия обоих глаз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Кадиева Альбина Кадиевна</w:t>
              <w:tab/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3.08.2002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7 а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Врожденный порог развития позвоночника и спинного мозга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 xml:space="preserve">Нет 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Джаватханов Магомед-Ариф Магомедович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20.09.2004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7 б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Прогрессирующая дистрофия мышц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Гусейнов Магомед Исакович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30.01.2004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7 б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Астма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Абдурахманов Ахмед Абдусаламович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21.08.2003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9 б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Порок Сердца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Абдулаев Наби  Олегович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08.08.2007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 а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Умст.отсталость с эмоц.расстр.в легкой степени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Сиражудинова Муслимат Рамазановна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20.11.2009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 а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Артрит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trHeight w:hRule="atLeast" w:val="604"/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Никитина Алина Ивановна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08.05.2010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 б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Порок сердца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Газимагомедов Амир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Ахмедович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20.11.2003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8 в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Лейкоз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type="dxa" w:w="294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Назиров  Абакар Арсаналиевич</w:t>
            </w:r>
          </w:p>
        </w:tc>
        <w:tc>
          <w:tcPr>
            <w:tcW w:type="dxa" w:w="147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02.09.2008</w:t>
            </w:r>
          </w:p>
        </w:tc>
        <w:tc>
          <w:tcPr>
            <w:tcW w:type="dxa" w:w="96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</w:t>
            </w:r>
            <w:bookmarkStart w:id="1" w:name="_GoBack"/>
            <w:bookmarkEnd w:id="1"/>
            <w:r>
              <w:rPr/>
              <w:t xml:space="preserve"> в</w:t>
            </w:r>
          </w:p>
        </w:tc>
        <w:tc>
          <w:tcPr>
            <w:tcW w:type="dxa" w:w="305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Болезнь Пертеса.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Нарушение ходьбы</w:t>
            </w:r>
          </w:p>
        </w:tc>
        <w:tc>
          <w:tcPr>
            <w:tcW w:type="dxa" w:w="173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14</w:t>
            </w:r>
          </w:p>
        </w:tc>
        <w:tc>
          <w:tcPr>
            <w:tcW w:type="dxa" w:w="294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Хайбулаева Зайнаб Камалудиновна</w:t>
            </w:r>
          </w:p>
        </w:tc>
        <w:tc>
          <w:tcPr>
            <w:tcW w:type="dxa" w:w="147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25.12.2011</w:t>
            </w:r>
          </w:p>
        </w:tc>
        <w:tc>
          <w:tcPr>
            <w:tcW w:type="dxa" w:w="96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 а</w:t>
            </w:r>
          </w:p>
        </w:tc>
        <w:tc>
          <w:tcPr>
            <w:tcW w:type="dxa" w:w="3051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Врожд.двусторонний вывех бедра</w:t>
            </w:r>
          </w:p>
        </w:tc>
        <w:tc>
          <w:tcPr>
            <w:tcW w:type="dxa" w:w="173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15</w:t>
            </w:r>
          </w:p>
        </w:tc>
        <w:tc>
          <w:tcPr>
            <w:tcW w:type="dxa" w:w="294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Алиев Абдулла Камалудинович</w:t>
            </w:r>
          </w:p>
        </w:tc>
        <w:tc>
          <w:tcPr>
            <w:tcW w:type="dxa" w:w="147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18.05.2009</w:t>
            </w:r>
          </w:p>
        </w:tc>
        <w:tc>
          <w:tcPr>
            <w:tcW w:type="dxa" w:w="96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 а</w:t>
            </w:r>
          </w:p>
        </w:tc>
        <w:tc>
          <w:tcPr>
            <w:tcW w:type="dxa" w:w="3051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Аутизм</w:t>
            </w:r>
          </w:p>
        </w:tc>
        <w:tc>
          <w:tcPr>
            <w:tcW w:type="dxa" w:w="173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</w:tr>
      <w:tr>
        <w:trPr>
          <w:cantSplit w:val="false"/>
        </w:trPr>
        <w:tc>
          <w:tcPr>
            <w:tcW w:type="dxa" w:w="51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/>
            </w:pPr>
            <w:r>
              <w:rPr/>
              <w:t>16</w:t>
            </w:r>
          </w:p>
        </w:tc>
        <w:tc>
          <w:tcPr>
            <w:tcW w:type="dxa" w:w="294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Магомедов Магомед Камалудинович</w:t>
            </w:r>
          </w:p>
        </w:tc>
        <w:tc>
          <w:tcPr>
            <w:tcW w:type="dxa" w:w="147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21.03.2008</w:t>
            </w:r>
          </w:p>
        </w:tc>
        <w:tc>
          <w:tcPr>
            <w:tcW w:type="dxa" w:w="965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2 г</w:t>
            </w:r>
          </w:p>
        </w:tc>
        <w:tc>
          <w:tcPr>
            <w:tcW w:type="dxa" w:w="3051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МКОУ «Краснооктябрьская СОШ им.Р.Гамзатова»</w:t>
            </w:r>
          </w:p>
        </w:tc>
        <w:tc>
          <w:tcPr>
            <w:tcW w:type="dxa" w:w="1559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Да</w:t>
            </w:r>
          </w:p>
        </w:tc>
        <w:tc>
          <w:tcPr>
            <w:tcW w:type="dxa" w:w="2523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ВЧД</w:t>
            </w:r>
          </w:p>
        </w:tc>
        <w:tc>
          <w:tcPr>
            <w:tcW w:type="dxa" w:w="1738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нет</w:t>
            </w:r>
          </w:p>
        </w:tc>
      </w:tr>
    </w:tbl>
    <w:p>
      <w:pPr>
        <w:pStyle w:val="style0"/>
        <w:rPr>
          <w:b/>
        </w:rPr>
      </w:pPr>
      <w:r>
        <w:rPr>
          <w:b/>
        </w:rPr>
      </w:r>
    </w:p>
    <w:p>
      <w:pPr>
        <w:pStyle w:val="style0"/>
        <w:rPr>
          <w:b/>
        </w:rPr>
      </w:pPr>
      <w:r>
        <w:rPr>
          <w:b/>
        </w:rPr>
        <w:t>Директор:___________________________________ Исмаилов Г.А.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>
          <w:b/>
        </w:rPr>
      </w:pPr>
      <w:r>
        <w:rPr>
          <w:b/>
        </w:rPr>
        <w:t>Социальный педагог  : _____________________Давудбегова К.М</w:t>
      </w:r>
    </w:p>
    <w:sectPr>
      <w:type w:val="nextPage"/>
      <w:pgSz w:h="11906" w:orient="landscape" w:w="16838"/>
      <w:pgMar w:bottom="850" w:footer="0" w:gutter="0" w:header="0" w:left="1134" w:right="1134" w:top="568"/>
      <w:pgNumType w:fmt="decimal"/>
      <w:formProt w:val="false"/>
      <w:textDirection w:val="lrTb"/>
      <w:docGrid w:charSpace="2867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keepNext/>
      <w:keepLines/>
      <w:spacing w:after="0" w:before="480"/>
      <w:contextualSpacing w:val="false"/>
    </w:pPr>
    <w:rPr>
      <w:rFonts w:ascii="Cambria" w:hAnsi="Cambria"/>
      <w:b/>
      <w:bCs/>
      <w:color w:val="365F91"/>
      <w:sz w:val="28"/>
      <w:szCs w:val="28"/>
    </w:rPr>
  </w:style>
  <w:style w:styleId="style2" w:type="paragraph">
    <w:name w:val="Заголовок 2"/>
    <w:basedOn w:val="style0"/>
    <w:next w:val="style2"/>
    <w:pPr>
      <w:keepNext/>
      <w:keepLines/>
      <w:spacing w:after="0" w:before="200"/>
      <w:contextualSpacing w:val="false"/>
    </w:pPr>
    <w:rPr>
      <w:rFonts w:ascii="Cambria" w:hAnsi="Cambria"/>
      <w:b/>
      <w:bCs/>
      <w:color w:val="4F81BD"/>
      <w:sz w:val="26"/>
      <w:szCs w:val="26"/>
    </w:rPr>
  </w:style>
  <w:style w:styleId="style3" w:type="paragraph">
    <w:name w:val="Заголовок 3"/>
    <w:basedOn w:val="style0"/>
    <w:next w:val="style3"/>
    <w:pPr>
      <w:keepNext/>
      <w:keepLines/>
      <w:spacing w:after="0" w:before="200"/>
      <w:contextualSpacing w:val="false"/>
    </w:pPr>
    <w:rPr>
      <w:rFonts w:ascii="Cambria" w:hAnsi="Cambria"/>
      <w:b/>
      <w:bCs/>
      <w:color w:val="4F81BD"/>
    </w:rPr>
  </w:style>
  <w:style w:styleId="style4" w:type="paragraph">
    <w:name w:val="Заголовок 4"/>
    <w:basedOn w:val="style0"/>
    <w:next w:val="style4"/>
    <w:pPr>
      <w:keepNext/>
      <w:keepLines/>
      <w:spacing w:after="0" w:before="200"/>
      <w:contextualSpacing w:val="false"/>
    </w:pPr>
    <w:rPr>
      <w:rFonts w:ascii="Cambria" w:hAnsi="Cambria"/>
      <w:b/>
      <w:bCs/>
      <w:i/>
      <w:iCs/>
      <w:color w:val="4F81BD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Cambria" w:hAnsi="Cambria"/>
      <w:b/>
      <w:bCs/>
      <w:color w:val="365F91"/>
      <w:sz w:val="28"/>
      <w:szCs w:val="28"/>
    </w:rPr>
  </w:style>
  <w:style w:styleId="style17" w:type="character">
    <w:name w:val="Заголовок 2 Знак"/>
    <w:basedOn w:val="style15"/>
    <w:next w:val="style17"/>
    <w:rPr>
      <w:rFonts w:ascii="Cambria" w:hAnsi="Cambria"/>
      <w:b/>
      <w:bCs/>
      <w:color w:val="4F81BD"/>
      <w:sz w:val="26"/>
      <w:szCs w:val="26"/>
    </w:rPr>
  </w:style>
  <w:style w:styleId="style18" w:type="character">
    <w:name w:val="Заголовок 3 Знак"/>
    <w:basedOn w:val="style15"/>
    <w:next w:val="style18"/>
    <w:rPr>
      <w:rFonts w:ascii="Cambria" w:hAnsi="Cambria"/>
      <w:b/>
      <w:bCs/>
      <w:color w:val="4F81BD"/>
    </w:rPr>
  </w:style>
  <w:style w:styleId="style19" w:type="character">
    <w:name w:val="Заголовок 4 Знак"/>
    <w:basedOn w:val="style15"/>
    <w:next w:val="style19"/>
    <w:rPr>
      <w:rFonts w:ascii="Cambria" w:hAnsi="Cambria"/>
      <w:b/>
      <w:bCs/>
      <w:i/>
      <w:iCs/>
      <w:color w:val="4F81BD"/>
    </w:rPr>
  </w:style>
  <w:style w:styleId="style20" w:type="character">
    <w:name w:val="Текст выноски Знак"/>
    <w:basedOn w:val="style15"/>
    <w:next w:val="style20"/>
    <w:rPr>
      <w:rFonts w:ascii="Segoe UI" w:cs="Segoe UI" w:hAnsi="Segoe UI"/>
      <w:sz w:val="18"/>
      <w:szCs w:val="18"/>
    </w:rPr>
  </w:style>
  <w:style w:styleId="style21" w:type="paragraph">
    <w:name w:val="Заголовок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Основной текст"/>
    <w:basedOn w:val="style0"/>
    <w:next w:val="style22"/>
    <w:pPr>
      <w:spacing w:after="120" w:before="0"/>
      <w:contextualSpacing w:val="false"/>
    </w:pPr>
    <w:rPr/>
  </w:style>
  <w:style w:styleId="style23" w:type="paragraph">
    <w:name w:val="Список"/>
    <w:basedOn w:val="style22"/>
    <w:next w:val="style23"/>
    <w:pPr/>
    <w:rPr>
      <w:rFonts w:cs="Lohit Hindi"/>
    </w:rPr>
  </w:style>
  <w:style w:styleId="style24" w:type="paragraph">
    <w:name w:val="Название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Указатель"/>
    <w:basedOn w:val="style0"/>
    <w:next w:val="style25"/>
    <w:pPr>
      <w:suppressLineNumbers/>
    </w:pPr>
    <w:rPr>
      <w:rFonts w:cs="Lohit Hindi"/>
    </w:rPr>
  </w:style>
  <w:style w:styleId="style26" w:type="paragraph">
    <w:name w:val="Заглавие"/>
    <w:basedOn w:val="style0"/>
    <w:next w:val="style26"/>
    <w:pPr>
      <w:keepNext/>
      <w:suppressLineNumbers/>
      <w:spacing w:after="120" w:before="240"/>
      <w:contextualSpacing w:val="false"/>
      <w:jc w:val="left"/>
    </w:pPr>
    <w:rPr>
      <w:rFonts w:ascii="Liberation Sans" w:cs="Lohit Hindi" w:hAnsi="Liberation Sans"/>
      <w:i/>
      <w:iCs/>
      <w:sz w:val="28"/>
      <w:szCs w:val="28"/>
    </w:rPr>
  </w:style>
  <w:style w:styleId="style27" w:type="paragraph">
    <w:name w:val="index heading"/>
    <w:basedOn w:val="style0"/>
    <w:next w:val="style27"/>
    <w:pPr>
      <w:suppressLineNumbers/>
    </w:pPr>
    <w:rPr>
      <w:rFonts w:cs="Lohit Hindi"/>
    </w:rPr>
  </w:style>
  <w:style w:styleId="style28" w:type="paragraph">
    <w:name w:val="No Spacing"/>
    <w:next w:val="style28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ru-RU"/>
    </w:rPr>
  </w:style>
  <w:style w:styleId="style29" w:type="paragraph">
    <w:name w:val="Balloon Text"/>
    <w:basedOn w:val="style0"/>
    <w:next w:val="style29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  <w:style w:styleId="style30" w:type="paragraph">
    <w:name w:val="Содержимое таблицы"/>
    <w:basedOn w:val="style0"/>
    <w:next w:val="style30"/>
    <w:pPr/>
    <w:rPr/>
  </w:style>
  <w:style w:styleId="style31" w:type="paragraph">
    <w:name w:val="Заголовок таблицы"/>
    <w:basedOn w:val="style30"/>
    <w:next w:val="style3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2010-04-24T15:26:00Z</dcterms:created>
  <dc:creator>User</dc:creator>
  <cp:lastModifiedBy>admin</cp:lastModifiedBy>
  <cp:lastPrinted>2017-10-03T09:25:00Z</cp:lastPrinted>
  <dcterms:modified xsi:type="dcterms:W3CDTF">2017-10-03T09:26:00Z</dcterms:modified>
  <cp:revision>23</cp:revision>
</cp:coreProperties>
</file>