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4782"/>
        <w:gridCol w:w="5348"/>
      </w:tblGrid>
      <w:tr>
        <w:trPr>
          <w:cantSplit w:val="false"/>
        </w:trPr>
        <w:tc>
          <w:tcPr>
            <w:tcW w:type="dxa" w:w="478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5348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</w:t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Принято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МКОУ « Краснооктябрьская  СОШ» </w:t>
            </w:r>
          </w:p>
        </w:tc>
        <w:tc>
          <w:tcPr>
            <w:tcW w:type="dxa" w:w="5348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Приказ по МКОУ « Краснооктябрьская СОШ»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от  ______  201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года № _____</w:t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Директор школы ______ Г.А.Исмаилов</w:t>
            </w:r>
          </w:p>
        </w:tc>
      </w:tr>
    </w:tbl>
    <w:p>
      <w:pPr>
        <w:pStyle w:val="style0"/>
        <w:spacing w:after="0" w:before="0"/>
        <w:contextualSpacing w:val="false"/>
        <w:jc w:val="center"/>
        <w:rPr>
          <w:rFonts w:cs=""/>
          <w:b/>
          <w:bCs/>
          <w:color w:val="000000"/>
        </w:rPr>
      </w:pPr>
      <w:r>
        <w:rPr>
          <w:rFonts w:cs=""/>
          <w:b/>
          <w:bCs/>
          <w:color w:val="000000"/>
        </w:rPr>
      </w:r>
    </w:p>
    <w:p>
      <w:pPr>
        <w:pStyle w:val="style0"/>
        <w:spacing w:after="0" w:before="0"/>
        <w:contextualSpacing w:val="false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center"/>
        <w:rPr>
          <w:rFonts w:ascii="Times New Roman" w:cs="Times New Roman" w:hAnsi="Times New Roman"/>
          <w:color w:val="000000"/>
          <w:sz w:val="32"/>
          <w:szCs w:val="28"/>
        </w:rPr>
      </w:pPr>
      <w:r>
        <w:rPr>
          <w:rFonts w:ascii="Times New Roman" w:cs="Times New Roman" w:hAnsi="Times New Roman"/>
          <w:color w:val="000000"/>
          <w:sz w:val="32"/>
          <w:szCs w:val="28"/>
        </w:rPr>
        <w:t>ЛОКАЛЬНЫЙ АКТ № ____</w:t>
      </w:r>
    </w:p>
    <w:p>
      <w:pPr>
        <w:pStyle w:val="style29"/>
        <w:rPr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center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Правила поведения учащихся  </w:t>
      </w:r>
    </w:p>
    <w:p>
      <w:pPr>
        <w:pStyle w:val="style0"/>
        <w:shd w:fill="FFFFFF" w:val="clear"/>
        <w:spacing w:after="0" w:before="0"/>
        <w:contextualSpacing w:val="false"/>
        <w:jc w:val="center"/>
        <w:rPr>
          <w:rFonts w:ascii="Times New Roman" w:cs="Times New Roman" w:hAnsi="Times New Roman"/>
          <w:color w:val="000000"/>
          <w:sz w:val="24"/>
          <w:szCs w:val="28"/>
        </w:rPr>
      </w:pPr>
      <w:r>
        <w:rPr>
          <w:rFonts w:ascii="Times New Roman" w:cs="Times New Roman" w:hAnsi="Times New Roman"/>
          <w:color w:val="000000"/>
          <w:sz w:val="24"/>
          <w:szCs w:val="28"/>
        </w:rPr>
        <w:t>Муниципального казенного общеобразовательного учреждения</w:t>
      </w:r>
    </w:p>
    <w:p>
      <w:pPr>
        <w:pStyle w:val="style0"/>
        <w:shd w:fill="FFFFFF" w:val="clear"/>
        <w:spacing w:after="0" w:before="0"/>
        <w:contextualSpacing w:val="false"/>
        <w:jc w:val="center"/>
        <w:rPr>
          <w:rFonts w:ascii="Times New Roman" w:cs="Times New Roman" w:hAnsi="Times New Roman"/>
          <w:color w:val="000000"/>
          <w:sz w:val="24"/>
          <w:szCs w:val="28"/>
        </w:rPr>
      </w:pPr>
      <w:r>
        <w:rPr>
          <w:rFonts w:ascii="Times New Roman" w:cs="Times New Roman" w:hAnsi="Times New Roman"/>
          <w:color w:val="000000"/>
          <w:sz w:val="24"/>
          <w:szCs w:val="28"/>
        </w:rPr>
        <w:t>«Краснооктябрьская  средняя общеобразовательная школа»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1. Общие положения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1.1. Правила поведения для учащихся Муниципального казенного общеобразовательного учреждения «Краснооктябрьская  средняя общеобразовательная школа» (далее — Правила) разработаны в соответствии с Конституцией Российской Федерации, Конвенцией о правах ребенка, Федеральным законом от 29 декабря 2012 года № 273-ФЗ «Об образовании в Российской Федерации», Уставом школы.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1.2. Настоящие Правила устанавливают нормы поведения учащихся Муниципального казенного общеобразовательного учреждения «Краснооктябрьская средняя общеобразовательная школа»   (далее — Школа) в здании и на территории Школы, а также во время любых мероприятий, проводимых Школой с учащимися.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Цель правил</w:t>
      </w:r>
      <w:r>
        <w:rPr>
          <w:rFonts w:ascii="Times New Roman" w:cs="Times New Roman" w:hAnsi="Times New Roman"/>
          <w:sz w:val="24"/>
          <w:szCs w:val="24"/>
        </w:rPr>
        <w:t xml:space="preserve"> —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1.3. Никто и ни при каких обстоятельствах не вправе унизить достоинство учащегося и лишить его общечеловеческих прав.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2. Общие правила поведения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2.1. Учащиеся должны приходить в Школу не позднее, чем за 15 минут до начала занятий. Оставлять в гардеробе верхнюю одежду, надевать сменную обувь, проходить к кабинетам, в которых по расписанию проводятся учебные занятия.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2.2. Учащиеся обязаны: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выполнять Устав Школы, настоящие Правила и иные локальные акты, регламентирующие их деятельность;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проявлять уважение к старшим, подчиняться требованиям работников Школы, заботиться о младших;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обращаться к работникам по имени-отчеству и на «Вы»;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уважать в учителе человека, ценить его стремление передать им знания;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здороваться в помещении Школы со всеми взрослыми;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уступать дорогу взрослым, старшие — младшим, мальчики — девочкам;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выполнять требования работников Школы и дежурных учащихся;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вести себя везде и всюду так, чтобы не уронить свою честь и достоинство, не запятнать доброе имя Школы;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своевременно проходить все необходимые медицинские осмотры;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беречь имущество Школы, аккуратно относиться как к своему, так и к чужому имуществу;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нести ответственность за порчу имущества Школы, грубые нарушения дисциплины в Школе и вне её;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выполнять учебный план и программы Школы в соответствии со своим возрастом и статусом;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>
      <w:pPr>
        <w:pStyle w:val="style28"/>
        <w:numPr>
          <w:ilvl w:val="0"/>
          <w:numId w:val="1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не создавать препятствий для получения образования другими обучающимися.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2.3. Учащимся запрещается: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без разрешения педагогов уходить из Школы и с её территории в учебное время;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приводить в помещение Школы, на её территорию и на любые мероприятия, проводимые Школой, посторонних лиц без разрешения администрации Школы;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курить в помещении Школы, на её территории и на любых мероприятиях, проводимых Школой;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приносить, передавать, использовать любые предметы и вещества, могущие привести к взрывам, возгораниям и отравлению;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применять физическую силу для выяснения отношений; </w:t>
      </w:r>
    </w:p>
    <w:p>
      <w:pPr>
        <w:pStyle w:val="style28"/>
        <w:numPr>
          <w:ilvl w:val="0"/>
          <w:numId w:val="2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осуществлять любые действия, способные повлечь за собой травматизм, порчу личного имущества обучающихся и сотрудников Школы, имущества Школы и т.п.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2.4. За нарушение настоящих Правил учащиеся привлекаются к дисциплинарной ответственности в соответствии с Положением о поощрениях и взысканиях.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3. Поведение учащихся на учебных занятиях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3.1. Учащиеся обязаны: 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присутствовать только в одежде делового (классического) стиля, определенного Положением о школьной одежде и внешнем виде учащихся (кроме занятий, требующих специальной формы одежды); 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 учебных занятиях, требующих специальной формы одежды (физкультура, труд и т.п.) присутствовать только в специальной одежде и обуви; 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во время учебных занятий отключать мобильные телефоны и любые иные электронные устройства; 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учебных занятий);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для обращения к педагогу поднять руку и только после получения его разрешения обратиться к нему; 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выходя отвечать к доске или по указанию педагога, положить дневник и тетрадь по данному предмету на его стол;</w:t>
      </w:r>
    </w:p>
    <w:p>
      <w:pPr>
        <w:pStyle w:val="style28"/>
        <w:numPr>
          <w:ilvl w:val="0"/>
          <w:numId w:val="3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соблюдать инструкции по охране труда на уроках химии, физики, информатики, биологии, физкультуры, трудового обучения;</w:t>
      </w:r>
    </w:p>
    <w:p>
      <w:pPr>
        <w:pStyle w:val="style28"/>
        <w:numPr>
          <w:ilvl w:val="0"/>
          <w:numId w:val="3"/>
        </w:numPr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помнить, что звонок об окончании урока дается для учителя; только когда учитель объявит об окончании занятий, учащийся вправе покинуть класс. При выходе учителя или другого взрослого из класса учащиеся встают.</w:t>
      </w:r>
    </w:p>
    <w:p>
      <w:pPr>
        <w:pStyle w:val="style28"/>
        <w:numPr>
          <w:ilvl w:val="0"/>
          <w:numId w:val="3"/>
        </w:numPr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3.2. Учащимся запрещается: </w:t>
      </w:r>
    </w:p>
    <w:p>
      <w:pPr>
        <w:pStyle w:val="style28"/>
        <w:numPr>
          <w:ilvl w:val="0"/>
          <w:numId w:val="4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шуметь, отвлекаться самим и отвлекать от учебных занятий посторонними разговорами, играми и иными, не относящимися к учебному занятию, делами других учащихся.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3.3. Учебное время должно использоваться учащимися только для учебных целей.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3.4. Завершение учебных занятий осуществляется только после разрешения педагога.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4. Поведение учащихся на внеучебных и внеклассных мероприятиях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4.1. Учащиеся обязаны: </w:t>
      </w:r>
    </w:p>
    <w:p>
      <w:pPr>
        <w:pStyle w:val="style28"/>
        <w:numPr>
          <w:ilvl w:val="0"/>
          <w:numId w:val="4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иметь внешний вид, определенный соответствующим Положением о школьной одежде и внешнем виде;</w:t>
      </w:r>
    </w:p>
    <w:p>
      <w:pPr>
        <w:pStyle w:val="style28"/>
        <w:numPr>
          <w:ilvl w:val="0"/>
          <w:numId w:val="4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выполнять требования техники безопасности в конкретном помещении (во время проведения конкретных мероприятий); </w:t>
      </w:r>
    </w:p>
    <w:p>
      <w:pPr>
        <w:pStyle w:val="style28"/>
        <w:numPr>
          <w:ilvl w:val="0"/>
          <w:numId w:val="4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соблюдать правила поведения на конкретном мероприятии.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4.2. Учащимся запрещается: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использовать мобильные телефоны и любые иные электронные устройства без разрешения ответственного лица или соответствующего Приказа;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отвлекаться самому и отвлекать других учащихся от мероприятия посторонними разговорами, играми и другими, не относящимися к нему, делами.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4.3. Завершение внеучебных и внеклассных мероприятий осуществляется только после разрешения ответственного лица.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5. Поведение учащихся во время перемен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5.1. Учащиеся обязаны: </w:t>
      </w:r>
    </w:p>
    <w:p>
      <w:pPr>
        <w:pStyle w:val="style28"/>
        <w:numPr>
          <w:ilvl w:val="0"/>
          <w:numId w:val="5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постоянно поддерживать чистоту и порядок в помещении Школы и на её территории;</w:t>
      </w:r>
    </w:p>
    <w:p>
      <w:pPr>
        <w:pStyle w:val="style28"/>
        <w:numPr>
          <w:ilvl w:val="0"/>
          <w:numId w:val="5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выполнять соответствующие требования техники безопасности.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5.2. Учащимся запрещается: </w:t>
      </w:r>
    </w:p>
    <w:p>
      <w:pPr>
        <w:pStyle w:val="style28"/>
        <w:numPr>
          <w:ilvl w:val="0"/>
          <w:numId w:val="6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бегать по коридорам (рекреациям), лестницам, вблизи оконных проемов и в других местах, не приспособленных для игр в Школе; толкаться, устраивать потасовки; </w:t>
      </w:r>
    </w:p>
    <w:p>
      <w:pPr>
        <w:pStyle w:val="style28"/>
        <w:numPr>
          <w:ilvl w:val="0"/>
          <w:numId w:val="6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садиться и становиться на подоконники. 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6. Правила поведения в столовой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Находясь в  столовой: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проявлять аккуратность, не оставлять продуктов питания и посуды на столах, не сорить на пол;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соблюдать дисциплину и терпение;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во время еды вести себя спокойно, не размахивать столовыми приборами, не кричать, не толкаться;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перед приемом пищи вымыть руки с мылом;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нельзя находиться в столовой в верхней одежде и головном уборе;</w:t>
      </w:r>
    </w:p>
    <w:p>
      <w:pPr>
        <w:pStyle w:val="style28"/>
        <w:numPr>
          <w:ilvl w:val="0"/>
          <w:numId w:val="8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заходить в посудомоечную и раздатку  не разрешается.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7. </w:t>
      </w:r>
      <w:r>
        <w:rPr>
          <w:rFonts w:ascii="Times New Roman" w:cs="Times New Roman" w:hAnsi="Times New Roman"/>
          <w:b/>
          <w:sz w:val="24"/>
        </w:rPr>
        <w:t>Дежурный по классу</w:t>
      </w:r>
    </w:p>
    <w:p>
      <w:pPr>
        <w:pStyle w:val="style28"/>
        <w:numPr>
          <w:ilvl w:val="0"/>
          <w:numId w:val="9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находится в классе во время перемены;</w:t>
      </w:r>
    </w:p>
    <w:p>
      <w:pPr>
        <w:pStyle w:val="style28"/>
        <w:numPr>
          <w:ilvl w:val="0"/>
          <w:numId w:val="9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обеспечивает порядок в классе;</w:t>
      </w:r>
    </w:p>
    <w:p>
      <w:pPr>
        <w:pStyle w:val="style28"/>
        <w:numPr>
          <w:ilvl w:val="0"/>
          <w:numId w:val="9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помогает педагогу подготовить класс к следующему уроку;</w:t>
      </w:r>
    </w:p>
    <w:p>
      <w:pPr>
        <w:pStyle w:val="style28"/>
        <w:numPr>
          <w:ilvl w:val="0"/>
          <w:numId w:val="9"/>
        </w:numPr>
        <w:spacing w:after="0" w:before="0" w:line="100" w:lineRule="atLeast"/>
        <w:contextualSpacing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после окончания занятий производят посильную уборку класса.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8. Заключительные положения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8.1. Настоящие Правила могут быть пересмотрены в следующих случаях: </w:t>
      </w:r>
    </w:p>
    <w:p>
      <w:pPr>
        <w:pStyle w:val="style28"/>
        <w:numPr>
          <w:ilvl w:val="0"/>
          <w:numId w:val="7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при изменении Конституции РФ;</w:t>
      </w:r>
    </w:p>
    <w:p>
      <w:pPr>
        <w:pStyle w:val="style28"/>
        <w:numPr>
          <w:ilvl w:val="0"/>
          <w:numId w:val="7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при изменении Закона РФ от 29 декабря 2012 года № 273-ФЗ «Об образовании в Российской Федерации»; </w:t>
      </w:r>
    </w:p>
    <w:p>
      <w:pPr>
        <w:pStyle w:val="style28"/>
        <w:numPr>
          <w:ilvl w:val="0"/>
          <w:numId w:val="7"/>
        </w:numPr>
        <w:spacing w:after="0" w:before="0" w:line="100" w:lineRule="atLeast"/>
        <w:contextualSpacing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при изменении Устава Школы;</w:t>
      </w:r>
    </w:p>
    <w:p>
      <w:pPr>
        <w:pStyle w:val="style28"/>
        <w:numPr>
          <w:ilvl w:val="0"/>
          <w:numId w:val="7"/>
        </w:numPr>
        <w:spacing w:after="0" w:before="0"/>
        <w:contextualSpacing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по решению коллегиального органа управления Школой.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8.2. Ответственность за своевременное внесение изменений и дополнений, а также пересмотр настоящих Правил возлагается на директора Школы.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8.3. Настоящее Правила обязательны к исполнению всеми участниками образовательного и воспитательного процесса (учащиеся, учителя, родители (законные представители), работники школы и т.д.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8.4. Настоящие Правила должны быть доведены до сведения всех учащихся и вывешены в Школе на видном месте для всеобщего ознакомления.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.5. За неисполнение или нарушение настоящих Правил к учащимся применяются меры дисциплинарного воздействия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765" w:footer="708" w:gutter="0" w:header="708" w:left="1701" w:right="850" w:top="765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1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ыделение жирным"/>
    <w:next w:val="style16"/>
    <w:rPr>
      <w:b/>
      <w:bCs/>
    </w:rPr>
  </w:style>
  <w:style w:styleId="style17" w:type="character">
    <w:name w:val="Верхний колонтитул Знак"/>
    <w:basedOn w:val="style15"/>
    <w:next w:val="style17"/>
    <w:rPr/>
  </w:style>
  <w:style w:styleId="style18" w:type="character">
    <w:name w:val="Нижний колонтитул Знак"/>
    <w:basedOn w:val="style15"/>
    <w:next w:val="style18"/>
    <w:rPr/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paragraph">
    <w:name w:val="Заголовок"/>
    <w:basedOn w:val="style0"/>
    <w:next w:val="style24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4" w:type="paragraph">
    <w:name w:val="Основной текст"/>
    <w:basedOn w:val="style0"/>
    <w:next w:val="style24"/>
    <w:pPr>
      <w:spacing w:after="120" w:before="0"/>
      <w:contextualSpacing w:val="false"/>
    </w:pPr>
    <w:rPr/>
  </w:style>
  <w:style w:styleId="style25" w:type="paragraph">
    <w:name w:val="Список"/>
    <w:basedOn w:val="style24"/>
    <w:next w:val="style25"/>
    <w:pPr/>
    <w:rPr>
      <w:rFonts w:cs="Lohit Hindi"/>
    </w:rPr>
  </w:style>
  <w:style w:styleId="style26" w:type="paragraph">
    <w:name w:val="Название"/>
    <w:basedOn w:val="style0"/>
    <w:next w:val="style26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7" w:type="paragraph">
    <w:name w:val="Указатель"/>
    <w:basedOn w:val="style0"/>
    <w:next w:val="style27"/>
    <w:pPr>
      <w:suppressLineNumbers/>
    </w:pPr>
    <w:rPr>
      <w:rFonts w:cs="Lohit Hindi"/>
    </w:rPr>
  </w:style>
  <w:style w:styleId="style28" w:type="paragraph">
    <w:name w:val="List Paragraph"/>
    <w:basedOn w:val="style0"/>
    <w:next w:val="style28"/>
    <w:pPr>
      <w:spacing w:after="200" w:before="0"/>
      <w:ind w:hanging="0" w:left="720" w:right="0"/>
      <w:contextualSpacing/>
    </w:pPr>
    <w:rPr/>
  </w:style>
  <w:style w:styleId="style29" w:type="paragraph">
    <w:name w:val="No Spacing"/>
    <w:next w:val="style29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30" w:type="paragraph">
    <w:name w:val="Верхний колонтитул"/>
    <w:basedOn w:val="style0"/>
    <w:next w:val="style30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31" w:type="paragraph">
    <w:name w:val="Нижний колонтитул"/>
    <w:basedOn w:val="style0"/>
    <w:next w:val="style31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2013-12-11T10:53:00Z</dcterms:created>
  <dc:creator>User</dc:creator>
  <cp:lastModifiedBy>Ленусик</cp:lastModifiedBy>
  <cp:lastPrinted>2014-01-13T13:36:00Z</cp:lastPrinted>
  <dcterms:modified xsi:type="dcterms:W3CDTF">2014-01-13T13:36:00Z</dcterms:modified>
  <cp:revision>6</cp:revision>
</cp:coreProperties>
</file>