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A7" w:rsidRDefault="008A0CA7">
      <w:pPr>
        <w:rPr>
          <w:b/>
          <w:sz w:val="28"/>
          <w:szCs w:val="28"/>
        </w:rPr>
      </w:pPr>
    </w:p>
    <w:p w:rsidR="00DF349E" w:rsidRDefault="001B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детях – инвалидах обучающихся </w:t>
      </w:r>
    </w:p>
    <w:p w:rsidR="008A0CA7" w:rsidRDefault="001B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 МКОУ «</w:t>
      </w:r>
      <w:proofErr w:type="spellStart"/>
      <w:r>
        <w:rPr>
          <w:b/>
          <w:sz w:val="28"/>
          <w:szCs w:val="28"/>
        </w:rPr>
        <w:t>Краснооктябрьская</w:t>
      </w:r>
      <w:proofErr w:type="spellEnd"/>
      <w:r>
        <w:rPr>
          <w:b/>
          <w:sz w:val="28"/>
          <w:szCs w:val="28"/>
        </w:rPr>
        <w:t xml:space="preserve"> СОШ» </w:t>
      </w:r>
      <w:proofErr w:type="spellStart"/>
      <w:r>
        <w:rPr>
          <w:b/>
          <w:sz w:val="28"/>
          <w:szCs w:val="28"/>
        </w:rPr>
        <w:t>Кизлярского</w:t>
      </w:r>
      <w:proofErr w:type="spellEnd"/>
      <w:r>
        <w:rPr>
          <w:b/>
          <w:sz w:val="28"/>
          <w:szCs w:val="28"/>
        </w:rPr>
        <w:t xml:space="preserve"> района на -18.09.2018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W w:w="0" w:type="auto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98"/>
        <w:gridCol w:w="2562"/>
        <w:gridCol w:w="1317"/>
        <w:gridCol w:w="853"/>
        <w:gridCol w:w="2685"/>
        <w:gridCol w:w="1681"/>
        <w:gridCol w:w="1390"/>
        <w:gridCol w:w="2273"/>
        <w:gridCol w:w="1527"/>
      </w:tblGrid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bookmarkStart w:id="0" w:name="_GoBack1"/>
            <w:bookmarkEnd w:id="0"/>
            <w:r>
              <w:rPr>
                <w:b/>
              </w:rPr>
              <w:t>№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gramStart"/>
            <w:r>
              <w:rPr>
                <w:b/>
              </w:rPr>
              <w:t>ОУ</w:t>
            </w:r>
            <w:proofErr w:type="gramEnd"/>
            <w:r>
              <w:rPr>
                <w:b/>
              </w:rPr>
              <w:t xml:space="preserve"> в котором обучается ребенок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Серия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номер справки медико- </w:t>
            </w:r>
            <w:proofErr w:type="spellStart"/>
            <w:r>
              <w:rPr>
                <w:b/>
              </w:rPr>
              <w:t>соц.экспертизы</w:t>
            </w:r>
            <w:proofErr w:type="spellEnd"/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8"/>
                <w:szCs w:val="28"/>
              </w:rPr>
            </w:pPr>
            <w:r>
              <w:rPr>
                <w:rFonts w:ascii="Nimbus Roman No9 L" w:hAnsi="Nimbus Roman No9 L"/>
                <w:b/>
                <w:bCs/>
                <w:sz w:val="28"/>
                <w:szCs w:val="28"/>
              </w:rPr>
              <w:t>Дата выдачи справки и до какого года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Диагноз заболевания 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Обучается ли данный ребенок на дому (по какой справки)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АбдулаеваМеседу</w:t>
            </w:r>
            <w:proofErr w:type="spellEnd"/>
            <w:r>
              <w:t xml:space="preserve"> Магомедовна 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27.06.2006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4 г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МСЭ-2012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09.09.14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27.06.24г.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Синдром портальной гипертензии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да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 xml:space="preserve">Кураева </w:t>
            </w:r>
            <w:proofErr w:type="spellStart"/>
            <w:r>
              <w:t>Загидат</w:t>
            </w:r>
            <w:proofErr w:type="spellEnd"/>
            <w:r>
              <w:t xml:space="preserve"> Магомедовна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14.06.2006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4 г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14.02.18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14.06.24г.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Сложный астигматизм глаз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Мутиков</w:t>
            </w:r>
            <w:proofErr w:type="spellEnd"/>
            <w:r>
              <w:t xml:space="preserve"> Эльдар </w:t>
            </w:r>
            <w:proofErr w:type="spellStart"/>
            <w:r>
              <w:t>Джамалович</w:t>
            </w:r>
            <w:proofErr w:type="spellEnd"/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22.08.2005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5 а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МСЭ-2012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15.07.13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1.08.18 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Лейкоз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Кульдиева</w:t>
            </w:r>
            <w:proofErr w:type="spellEnd"/>
            <w:r>
              <w:t xml:space="preserve"> </w:t>
            </w:r>
            <w:proofErr w:type="spellStart"/>
            <w:r>
              <w:t>Тамилла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29.01.2007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5 а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27.12.17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30.01.25г.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Неопия</w:t>
            </w:r>
            <w:proofErr w:type="spellEnd"/>
            <w:r>
              <w:t xml:space="preserve"> обоих глаз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Кадиева</w:t>
            </w:r>
            <w:proofErr w:type="spellEnd"/>
            <w:r>
              <w:t xml:space="preserve"> Альбина </w:t>
            </w:r>
            <w:proofErr w:type="spellStart"/>
            <w:r>
              <w:t>Кадиевна</w:t>
            </w:r>
            <w:proofErr w:type="spellEnd"/>
            <w:r>
              <w:tab/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3.08.2002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7 а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МСЭ-2014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30.01.15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03.08.20г.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Врожденный порог развития позвоночника и спинного мозга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 xml:space="preserve">Нет 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Джаватханов</w:t>
            </w:r>
            <w:proofErr w:type="spellEnd"/>
            <w:r>
              <w:t xml:space="preserve"> Магомед-</w:t>
            </w:r>
            <w:proofErr w:type="spellStart"/>
            <w:r>
              <w:t>Ариф</w:t>
            </w:r>
            <w:proofErr w:type="spellEnd"/>
            <w:r>
              <w:t xml:space="preserve"> Магомедович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20.09.2004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7 б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МСЭ-2009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31.12.09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20.09.22г.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Прогрессирующая дистрофия мышц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 xml:space="preserve">Гусейнов Магомед </w:t>
            </w:r>
            <w:proofErr w:type="spellStart"/>
            <w:r>
              <w:t>Исакович</w:t>
            </w:r>
            <w:proofErr w:type="spellEnd"/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30.01.2004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7 б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МСЭ-2015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21.04.16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30.01.22г.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Астма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Абдулаев</w:t>
            </w:r>
            <w:proofErr w:type="spellEnd"/>
            <w:r>
              <w:t xml:space="preserve"> </w:t>
            </w:r>
            <w:proofErr w:type="spellStart"/>
            <w:r>
              <w:t>Наби</w:t>
            </w:r>
            <w:proofErr w:type="spellEnd"/>
            <w:r>
              <w:t xml:space="preserve">  Олегович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08.08.2007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3 а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lastRenderedPageBreak/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lastRenderedPageBreak/>
              <w:t>МСЭ-2016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17.07.17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lastRenderedPageBreak/>
              <w:t>08.08.25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lastRenderedPageBreak/>
              <w:t>Умст</w:t>
            </w:r>
            <w:proofErr w:type="gramStart"/>
            <w:r>
              <w:t>.о</w:t>
            </w:r>
            <w:proofErr w:type="gramEnd"/>
            <w:r>
              <w:t>тсталость</w:t>
            </w:r>
            <w:proofErr w:type="spellEnd"/>
            <w:r>
              <w:t xml:space="preserve"> с </w:t>
            </w:r>
            <w:proofErr w:type="spellStart"/>
            <w:r>
              <w:t>эмоц.расстр.в</w:t>
            </w:r>
            <w:proofErr w:type="spellEnd"/>
            <w:r>
              <w:t xml:space="preserve"> легкой </w:t>
            </w:r>
            <w:r>
              <w:lastRenderedPageBreak/>
              <w:t>степени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lastRenderedPageBreak/>
              <w:t>да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Сиражудинова</w:t>
            </w:r>
            <w:proofErr w:type="spellEnd"/>
            <w:r>
              <w:t xml:space="preserve"> </w:t>
            </w:r>
            <w:proofErr w:type="spellStart"/>
            <w:r>
              <w:t>Муслимат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20.11.2009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 а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МСЭ-2014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11.03.16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20.11.27г.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Артрит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rPr>
          <w:trHeight w:val="604"/>
        </w:trPr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Никитина Алина Ивановна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08.05.2010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1 б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06.04.16</w:t>
            </w:r>
          </w:p>
          <w:p w:rsidR="008A0CA7" w:rsidRDefault="001B6957">
            <w:pPr>
              <w:spacing w:after="0" w:line="100" w:lineRule="atLeast"/>
            </w:pPr>
            <w:r>
              <w:t>да</w:t>
            </w:r>
          </w:p>
          <w:p w:rsidR="008A0CA7" w:rsidRDefault="001B6957">
            <w:pPr>
              <w:spacing w:after="0" w:line="100" w:lineRule="atLeast"/>
            </w:pPr>
            <w:r>
              <w:t>01.06.19г.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Порок сердца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Назиров</w:t>
            </w:r>
            <w:proofErr w:type="spellEnd"/>
            <w:r>
              <w:t xml:space="preserve">  </w:t>
            </w:r>
            <w:proofErr w:type="spellStart"/>
            <w:r>
              <w:t>Абакар</w:t>
            </w:r>
            <w:proofErr w:type="spellEnd"/>
            <w:r>
              <w:t xml:space="preserve"> </w:t>
            </w:r>
            <w:proofErr w:type="spellStart"/>
            <w:r>
              <w:t>Арсаналиевич</w:t>
            </w:r>
            <w:proofErr w:type="spellEnd"/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02.09.2008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3 в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МСЭ-2014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07082B">
            <w:pPr>
              <w:spacing w:after="0" w:line="100" w:lineRule="atLeast"/>
            </w:pPr>
            <w:r>
              <w:t>С 03.1</w:t>
            </w:r>
            <w:bookmarkStart w:id="1" w:name="_GoBack"/>
            <w:bookmarkEnd w:id="1"/>
            <w:r>
              <w:t>0</w:t>
            </w:r>
            <w:r w:rsidR="001B6957">
              <w:t>.17</w:t>
            </w:r>
          </w:p>
          <w:p w:rsidR="001B6957" w:rsidRDefault="001B6957">
            <w:pPr>
              <w:spacing w:after="0" w:line="100" w:lineRule="atLeast"/>
            </w:pPr>
            <w:r>
              <w:t>До</w:t>
            </w:r>
          </w:p>
          <w:p w:rsidR="001B6957" w:rsidRDefault="0007082B">
            <w:pPr>
              <w:spacing w:after="0" w:line="100" w:lineRule="atLeast"/>
            </w:pPr>
            <w:r>
              <w:t>01.11.19</w:t>
            </w:r>
            <w:r w:rsidR="00DF349E">
              <w:t>г.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 xml:space="preserve">Болезнь </w:t>
            </w:r>
            <w:proofErr w:type="spellStart"/>
            <w:r>
              <w:t>Пертеса</w:t>
            </w:r>
            <w:proofErr w:type="spellEnd"/>
            <w:r>
              <w:t>.</w:t>
            </w:r>
          </w:p>
          <w:p w:rsidR="008A0CA7" w:rsidRDefault="001B6957">
            <w:pPr>
              <w:spacing w:after="0" w:line="100" w:lineRule="atLeast"/>
            </w:pPr>
            <w:r>
              <w:t>Нарушение ходьбы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2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Камалудиновна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25.12.2011</w:t>
            </w:r>
          </w:p>
        </w:tc>
        <w:tc>
          <w:tcPr>
            <w:tcW w:w="8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1 а</w:t>
            </w:r>
          </w:p>
        </w:tc>
        <w:tc>
          <w:tcPr>
            <w:tcW w:w="27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МСЭ-2017</w:t>
            </w:r>
          </w:p>
        </w:tc>
        <w:tc>
          <w:tcPr>
            <w:tcW w:w="1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07.06.18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01.05.19г.</w:t>
            </w:r>
          </w:p>
        </w:tc>
        <w:tc>
          <w:tcPr>
            <w:tcW w:w="22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proofErr w:type="spellStart"/>
            <w:r>
              <w:t>Врожд</w:t>
            </w:r>
            <w:proofErr w:type="gramStart"/>
            <w:r>
              <w:t>.д</w:t>
            </w:r>
            <w:proofErr w:type="gramEnd"/>
            <w:r>
              <w:t>вусторонний</w:t>
            </w:r>
            <w:proofErr w:type="spellEnd"/>
            <w:r>
              <w:t xml:space="preserve"> </w:t>
            </w:r>
            <w:proofErr w:type="spellStart"/>
            <w:r>
              <w:t>вывех</w:t>
            </w:r>
            <w:proofErr w:type="spellEnd"/>
            <w:r>
              <w:t xml:space="preserve"> бедра</w:t>
            </w:r>
          </w:p>
        </w:tc>
        <w:tc>
          <w:tcPr>
            <w:tcW w:w="1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62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 xml:space="preserve">Алиев Абдулла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18.05.2009</w:t>
            </w:r>
          </w:p>
        </w:tc>
        <w:tc>
          <w:tcPr>
            <w:tcW w:w="8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1 а</w:t>
            </w:r>
          </w:p>
        </w:tc>
        <w:tc>
          <w:tcPr>
            <w:tcW w:w="27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07.02.18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01.03.19г.</w:t>
            </w:r>
          </w:p>
        </w:tc>
        <w:tc>
          <w:tcPr>
            <w:tcW w:w="22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Аутизм</w:t>
            </w:r>
          </w:p>
        </w:tc>
        <w:tc>
          <w:tcPr>
            <w:tcW w:w="1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да</w:t>
            </w:r>
          </w:p>
        </w:tc>
      </w:tr>
      <w:tr w:rsidR="008A0CA7"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62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 xml:space="preserve">Магомедов Магомед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21.03. 2008</w:t>
            </w:r>
          </w:p>
        </w:tc>
        <w:tc>
          <w:tcPr>
            <w:tcW w:w="8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 г</w:t>
            </w:r>
          </w:p>
        </w:tc>
        <w:tc>
          <w:tcPr>
            <w:tcW w:w="27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МСЭ-2015</w:t>
            </w:r>
          </w:p>
        </w:tc>
        <w:tc>
          <w:tcPr>
            <w:tcW w:w="1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20.06.16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21.03.26г.</w:t>
            </w:r>
          </w:p>
        </w:tc>
        <w:tc>
          <w:tcPr>
            <w:tcW w:w="22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ВЧД</w:t>
            </w:r>
          </w:p>
        </w:tc>
        <w:tc>
          <w:tcPr>
            <w:tcW w:w="1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  <w:tr w:rsidR="008A0CA7">
        <w:trPr>
          <w:trHeight w:val="238"/>
        </w:trPr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62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 xml:space="preserve">Гасанова </w:t>
            </w:r>
            <w:proofErr w:type="spellStart"/>
            <w:r>
              <w:t>Сабият</w:t>
            </w:r>
            <w:proofErr w:type="spellEnd"/>
            <w:r>
              <w:t xml:space="preserve"> </w:t>
            </w:r>
            <w:proofErr w:type="spellStart"/>
            <w:r>
              <w:t>Магомедгаджиевна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24.09.</w:t>
            </w:r>
          </w:p>
          <w:p w:rsidR="008A0CA7" w:rsidRDefault="001B6957">
            <w:pPr>
              <w:spacing w:after="0" w:line="100" w:lineRule="atLeast"/>
            </w:pPr>
            <w:r>
              <w:t>2011</w:t>
            </w:r>
          </w:p>
        </w:tc>
        <w:tc>
          <w:tcPr>
            <w:tcW w:w="8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1 г</w:t>
            </w:r>
          </w:p>
        </w:tc>
        <w:tc>
          <w:tcPr>
            <w:tcW w:w="27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МСЭ-2015</w:t>
            </w:r>
          </w:p>
        </w:tc>
        <w:tc>
          <w:tcPr>
            <w:tcW w:w="1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С 13.12.16</w:t>
            </w:r>
          </w:p>
          <w:p w:rsidR="008A0CA7" w:rsidRDefault="001B6957">
            <w:pPr>
              <w:spacing w:after="0" w:line="100" w:lineRule="atLeast"/>
            </w:pPr>
            <w:r>
              <w:t>до</w:t>
            </w:r>
          </w:p>
          <w:p w:rsidR="008A0CA7" w:rsidRDefault="001B6957">
            <w:pPr>
              <w:spacing w:after="0" w:line="100" w:lineRule="atLeast"/>
            </w:pPr>
            <w:r>
              <w:t>01.01.19г.</w:t>
            </w:r>
          </w:p>
        </w:tc>
        <w:tc>
          <w:tcPr>
            <w:tcW w:w="22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Нефрит</w:t>
            </w:r>
          </w:p>
        </w:tc>
        <w:tc>
          <w:tcPr>
            <w:tcW w:w="157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0CA7" w:rsidRDefault="001B6957">
            <w:pPr>
              <w:spacing w:after="0" w:line="100" w:lineRule="atLeast"/>
            </w:pPr>
            <w:r>
              <w:t>нет</w:t>
            </w:r>
          </w:p>
        </w:tc>
      </w:tr>
    </w:tbl>
    <w:p w:rsidR="008A0CA7" w:rsidRDefault="008A0CA7">
      <w:pPr>
        <w:rPr>
          <w:b/>
        </w:rPr>
      </w:pPr>
    </w:p>
    <w:p w:rsidR="008A0CA7" w:rsidRDefault="001B6957">
      <w:pPr>
        <w:rPr>
          <w:b/>
        </w:rPr>
      </w:pPr>
      <w:r>
        <w:rPr>
          <w:b/>
        </w:rPr>
        <w:t>Директор:___________________________________ Исмаилов Г.А.</w:t>
      </w:r>
    </w:p>
    <w:p w:rsidR="008A0CA7" w:rsidRDefault="001B6957">
      <w:pPr>
        <w:rPr>
          <w:b/>
        </w:rPr>
      </w:pPr>
      <w:r>
        <w:rPr>
          <w:b/>
        </w:rPr>
        <w:t>Социальный педагог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_____________________</w:t>
      </w:r>
      <w:proofErr w:type="spellStart"/>
      <w:r>
        <w:rPr>
          <w:b/>
        </w:rPr>
        <w:t>Давудбегова</w:t>
      </w:r>
      <w:proofErr w:type="spellEnd"/>
      <w:r>
        <w:rPr>
          <w:b/>
        </w:rPr>
        <w:t xml:space="preserve"> К.М</w:t>
      </w:r>
    </w:p>
    <w:sectPr w:rsidR="008A0CA7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Lohit Hindi"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0CA7"/>
    <w:rsid w:val="0007082B"/>
    <w:rsid w:val="001B6957"/>
    <w:rsid w:val="008A0CA7"/>
    <w:rsid w:val="00D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</w:pPr>
    <w:rPr>
      <w:rFonts w:ascii="Calibri" w:eastAsia="DejaVu Sans" w:hAnsi="Calibri" w:cs="Calibri"/>
      <w:color w:val="00000A"/>
      <w:lang w:eastAsia="en-US"/>
    </w:rPr>
  </w:style>
  <w:style w:type="paragraph" w:styleId="1">
    <w:name w:val="heading 1"/>
    <w:basedOn w:val="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rPr>
      <w:rFonts w:ascii="Cambria" w:hAnsi="Cambria"/>
      <w:b/>
      <w:bCs/>
      <w:i/>
      <w:iCs/>
      <w:color w:val="4F81BD"/>
    </w:rPr>
  </w:style>
  <w:style w:type="character" w:customStyle="1" w:styleId="a3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Hindi"/>
    </w:rPr>
  </w:style>
  <w:style w:type="paragraph" w:customStyle="1" w:styleId="a9">
    <w:name w:val="Заглавие"/>
    <w:basedOn w:val="a"/>
    <w:pPr>
      <w:keepNext/>
      <w:suppressLineNumbers/>
      <w:spacing w:before="240" w:after="120"/>
    </w:pPr>
    <w:rPr>
      <w:rFonts w:ascii="Liberation Sans" w:hAnsi="Liberation Sans" w:cs="Lohit Hindi"/>
      <w:i/>
      <w:iCs/>
      <w:sz w:val="28"/>
      <w:szCs w:val="28"/>
    </w:rPr>
  </w:style>
  <w:style w:type="paragraph" w:styleId="aa">
    <w:name w:val="No Spacing"/>
    <w:pPr>
      <w:suppressAutoHyphens/>
      <w:overflowPunct w:val="0"/>
      <w:spacing w:after="0" w:line="100" w:lineRule="atLeast"/>
    </w:pPr>
    <w:rPr>
      <w:rFonts w:ascii="Calibri" w:eastAsia="DejaVu Sans" w:hAnsi="Calibri" w:cs="Calibri"/>
      <w:color w:val="00000A"/>
      <w:lang w:eastAsia="en-US"/>
    </w:rPr>
  </w:style>
  <w:style w:type="paragraph" w:styleId="ab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2972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2017-10-03T09:25:00Z</cp:lastPrinted>
  <dcterms:created xsi:type="dcterms:W3CDTF">2010-04-24T15:26:00Z</dcterms:created>
  <dcterms:modified xsi:type="dcterms:W3CDTF">2018-09-20T11:13:00Z</dcterms:modified>
</cp:coreProperties>
</file>