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056D48" w:rsidRDefault="00056D48" w:rsidP="00D15EA4">
      <w:pPr>
        <w:pStyle w:val="1"/>
        <w:spacing w:before="71"/>
        <w:ind w:left="445" w:right="452"/>
        <w:jc w:val="center"/>
      </w:pPr>
    </w:p>
    <w:p w:rsidR="00C658AB" w:rsidRPr="00D15EA4" w:rsidRDefault="006A15C5" w:rsidP="00D15EA4">
      <w:pPr>
        <w:pStyle w:val="1"/>
        <w:spacing w:before="71"/>
        <w:ind w:left="445" w:right="452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658AB" w:rsidRDefault="006A15C5">
      <w:pPr>
        <w:pStyle w:val="a3"/>
        <w:spacing w:line="276" w:lineRule="auto"/>
        <w:ind w:firstLine="707"/>
      </w:pPr>
      <w:r>
        <w:t>П</w:t>
      </w:r>
      <w:r>
        <w:t>римерная программа элективного курса</w:t>
      </w:r>
      <w:r>
        <w:rPr>
          <w:spacing w:val="1"/>
        </w:rPr>
        <w:t xml:space="preserve"> </w:t>
      </w:r>
      <w:r>
        <w:t>«Основы педагогики»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пр</w:t>
      </w:r>
      <w:r>
        <w:t>оекта</w:t>
      </w:r>
      <w:r>
        <w:rPr>
          <w:spacing w:val="18"/>
        </w:rPr>
        <w:t xml:space="preserve"> </w:t>
      </w:r>
      <w:r>
        <w:t>предпрофессионального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24"/>
        </w:rPr>
        <w:t xml:space="preserve"> </w:t>
      </w:r>
      <w:r>
        <w:t>«Педагогический</w:t>
      </w:r>
      <w:r>
        <w:rPr>
          <w:spacing w:val="16"/>
        </w:rPr>
        <w:t xml:space="preserve"> </w:t>
      </w:r>
      <w:r>
        <w:t>класс»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составлена в соответствии с целями и задачами Концепции модернизации российского</w:t>
      </w:r>
      <w:r>
        <w:rPr>
          <w:spacing w:val="1"/>
        </w:rPr>
        <w:t xml:space="preserve"> </w:t>
      </w:r>
      <w:r>
        <w:t>образования на старшей ступени общеобразовательной школы, предусматривающей</w:t>
      </w:r>
      <w:r>
        <w:rPr>
          <w:spacing w:val="1"/>
        </w:rPr>
        <w:t xml:space="preserve"> </w:t>
      </w:r>
      <w:r>
        <w:t>профильное</w:t>
      </w:r>
      <w:r>
        <w:rPr>
          <w:spacing w:val="-2"/>
        </w:rPr>
        <w:t xml:space="preserve"> </w:t>
      </w:r>
      <w:r>
        <w:t>обучение.</w:t>
      </w:r>
    </w:p>
    <w:p w:rsidR="00C658AB" w:rsidRDefault="006A15C5">
      <w:pPr>
        <w:pStyle w:val="a3"/>
        <w:spacing w:before="2" w:line="278" w:lineRule="auto"/>
        <w:ind w:right="309"/>
        <w:rPr>
          <w:b/>
        </w:rPr>
      </w:pPr>
      <w:r>
        <w:rPr>
          <w:b/>
        </w:rPr>
        <w:t xml:space="preserve">Цель программы </w:t>
      </w:r>
      <w:r>
        <w:t>– формирование у обучающихся представлений и познавательного</w:t>
      </w:r>
      <w:r>
        <w:rPr>
          <w:spacing w:val="1"/>
        </w:rPr>
        <w:t xml:space="preserve"> </w:t>
      </w:r>
      <w:r>
        <w:t>интереса к человеко-центрированной профессиональной (педагогической) деятельности.</w:t>
      </w:r>
      <w:r>
        <w:rPr>
          <w:spacing w:val="-57"/>
        </w:rPr>
        <w:t xml:space="preserve"> </w:t>
      </w:r>
      <w:r>
        <w:rPr>
          <w:b/>
        </w:rPr>
        <w:t>Задачи:</w:t>
      </w:r>
    </w:p>
    <w:p w:rsidR="00C658AB" w:rsidRDefault="006A15C5">
      <w:pPr>
        <w:pStyle w:val="a4"/>
        <w:numPr>
          <w:ilvl w:val="0"/>
          <w:numId w:val="4"/>
        </w:numPr>
        <w:tabs>
          <w:tab w:val="left" w:pos="1173"/>
        </w:tabs>
        <w:spacing w:line="276" w:lineRule="auto"/>
        <w:ind w:right="271"/>
        <w:rPr>
          <w:sz w:val="24"/>
        </w:rPr>
      </w:pPr>
      <w:r>
        <w:rPr>
          <w:sz w:val="24"/>
        </w:rPr>
        <w:t>Создать психолого-педагогические условия для личностного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самоопределения обучающихся, ценностного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658AB" w:rsidRDefault="006A15C5">
      <w:pPr>
        <w:pStyle w:val="a4"/>
        <w:numPr>
          <w:ilvl w:val="0"/>
          <w:numId w:val="4"/>
        </w:numPr>
        <w:tabs>
          <w:tab w:val="left" w:pos="1173"/>
        </w:tabs>
        <w:spacing w:line="276" w:lineRule="auto"/>
        <w:ind w:right="1142"/>
        <w:rPr>
          <w:sz w:val="24"/>
        </w:rPr>
      </w:pPr>
      <w:r>
        <w:rPr>
          <w:sz w:val="24"/>
        </w:rPr>
        <w:t>Познакомить обучающихся с вариативными подходами в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658AB" w:rsidRDefault="006A15C5">
      <w:pPr>
        <w:pStyle w:val="a4"/>
        <w:numPr>
          <w:ilvl w:val="0"/>
          <w:numId w:val="4"/>
        </w:numPr>
        <w:tabs>
          <w:tab w:val="left" w:pos="1173"/>
        </w:tabs>
        <w:spacing w:line="276" w:lineRule="auto"/>
        <w:ind w:right="1745"/>
        <w:rPr>
          <w:sz w:val="24"/>
        </w:rPr>
      </w:pPr>
      <w:r>
        <w:rPr>
          <w:sz w:val="24"/>
        </w:rPr>
        <w:t>Обеспечить овладение обучающимися элементами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культурой.</w:t>
      </w:r>
    </w:p>
    <w:p w:rsidR="00C658AB" w:rsidRDefault="006A15C5">
      <w:pPr>
        <w:pStyle w:val="a4"/>
        <w:numPr>
          <w:ilvl w:val="0"/>
          <w:numId w:val="4"/>
        </w:numPr>
        <w:tabs>
          <w:tab w:val="left" w:pos="1173"/>
        </w:tabs>
        <w:spacing w:line="275" w:lineRule="exact"/>
        <w:ind w:hanging="361"/>
        <w:rPr>
          <w:sz w:val="24"/>
        </w:rPr>
      </w:pPr>
      <w:r>
        <w:rPr>
          <w:sz w:val="24"/>
        </w:rPr>
        <w:t>Развивать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</w:p>
    <w:p w:rsidR="00C658AB" w:rsidRDefault="006A15C5">
      <w:pPr>
        <w:pStyle w:val="a3"/>
        <w:spacing w:before="34" w:line="278" w:lineRule="auto"/>
        <w:ind w:left="1172" w:right="520"/>
      </w:pPr>
      <w:r>
        <w:t>окружающими людьми, коммуникативные и организаторские способности в</w:t>
      </w:r>
      <w:r>
        <w:rPr>
          <w:spacing w:val="-58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деятельности.</w:t>
      </w:r>
    </w:p>
    <w:p w:rsidR="00C658AB" w:rsidRDefault="006A15C5">
      <w:pPr>
        <w:pStyle w:val="a4"/>
        <w:numPr>
          <w:ilvl w:val="0"/>
          <w:numId w:val="4"/>
        </w:numPr>
        <w:tabs>
          <w:tab w:val="left" w:pos="1173"/>
        </w:tabs>
        <w:spacing w:line="276" w:lineRule="auto"/>
        <w:ind w:right="345"/>
        <w:rPr>
          <w:sz w:val="24"/>
        </w:rPr>
      </w:pPr>
      <w:r>
        <w:rPr>
          <w:sz w:val="24"/>
        </w:rPr>
        <w:t>Предоставить возможность для получения опы</w:t>
      </w:r>
      <w:r>
        <w:rPr>
          <w:sz w:val="24"/>
        </w:rPr>
        <w:t>та психолого-педагогической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пробы).</w:t>
      </w:r>
    </w:p>
    <w:p w:rsidR="00C658AB" w:rsidRDefault="006A15C5">
      <w:pPr>
        <w:pStyle w:val="a3"/>
        <w:spacing w:line="276" w:lineRule="auto"/>
        <w:ind w:right="256" w:firstLine="707"/>
      </w:pPr>
      <w:r>
        <w:t xml:space="preserve">Программа курса «Основы педагогики» представляет собой </w:t>
      </w:r>
      <w:proofErr w:type="spellStart"/>
      <w:r>
        <w:t>профориентационный</w:t>
      </w:r>
      <w:proofErr w:type="spellEnd"/>
      <w:r>
        <w:rPr>
          <w:spacing w:val="-57"/>
        </w:rPr>
        <w:t xml:space="preserve"> </w:t>
      </w:r>
      <w:r>
        <w:t>курс педагогического образования, который должен сформировать у обучающихся</w:t>
      </w:r>
      <w:r>
        <w:rPr>
          <w:spacing w:val="1"/>
        </w:rPr>
        <w:t xml:space="preserve"> </w:t>
      </w:r>
      <w:r>
        <w:t>первоначальные общие представления о педагогической деятельности, необходимые для</w:t>
      </w:r>
      <w:r>
        <w:rPr>
          <w:spacing w:val="-57"/>
        </w:rPr>
        <w:t xml:space="preserve"> </w:t>
      </w:r>
      <w:r>
        <w:t>их осознанного выбора профессии учителя по окончании школы. Освоение 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индивидуальному</w:t>
      </w:r>
      <w:r>
        <w:rPr>
          <w:spacing w:val="3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плану,</w:t>
      </w:r>
      <w:r>
        <w:rPr>
          <w:spacing w:val="4"/>
        </w:rPr>
        <w:t xml:space="preserve"> </w:t>
      </w:r>
      <w:r>
        <w:t>разработанному для</w:t>
      </w:r>
      <w:r>
        <w:rPr>
          <w:spacing w:val="1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предпро</w:t>
      </w:r>
      <w:r>
        <w:t>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«Педагогический</w:t>
      </w:r>
      <w:r>
        <w:rPr>
          <w:spacing w:val="60"/>
        </w:rPr>
        <w:t xml:space="preserve"> </w:t>
      </w:r>
      <w:r>
        <w:t>класс»</w:t>
      </w:r>
      <w:r>
        <w:rPr>
          <w:spacing w:val="61"/>
        </w:rPr>
        <w:t xml:space="preserve"> </w:t>
      </w:r>
      <w:r>
        <w:t>и является</w:t>
      </w:r>
      <w:r>
        <w:rPr>
          <w:spacing w:val="1"/>
        </w:rPr>
        <w:t xml:space="preserve"> </w:t>
      </w:r>
      <w:r>
        <w:t>курсом по выбору, а также пропедевтическим в изучении педагогики как системы наук о</w:t>
      </w:r>
      <w:r>
        <w:rPr>
          <w:spacing w:val="-57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и образовании человека.</w:t>
      </w:r>
    </w:p>
    <w:p w:rsidR="00C658AB" w:rsidRDefault="006A15C5">
      <w:pPr>
        <w:pStyle w:val="a3"/>
        <w:spacing w:line="276" w:lineRule="auto"/>
        <w:ind w:right="168" w:firstLine="707"/>
      </w:pPr>
      <w:r>
        <w:t>На теоретических и практических учебных занятиях обучающиеся знакомятся с</w:t>
      </w:r>
      <w:r>
        <w:rPr>
          <w:spacing w:val="1"/>
        </w:rPr>
        <w:t xml:space="preserve"> </w:t>
      </w:r>
      <w:r>
        <w:t>ос</w:t>
      </w:r>
      <w:r>
        <w:t>новами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овладевают</w:t>
      </w:r>
      <w:r>
        <w:rPr>
          <w:spacing w:val="-1"/>
        </w:rPr>
        <w:t xml:space="preserve"> </w:t>
      </w:r>
      <w:r>
        <w:t>знаниями, умениями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профессиональной</w:t>
      </w:r>
    </w:p>
    <w:p w:rsidR="00C658AB" w:rsidRDefault="006A15C5">
      <w:pPr>
        <w:pStyle w:val="a3"/>
      </w:pPr>
      <w:r>
        <w:t>деятельности</w:t>
      </w:r>
      <w:r>
        <w:rPr>
          <w:spacing w:val="-2"/>
        </w:rPr>
        <w:t xml:space="preserve"> </w:t>
      </w:r>
      <w:r>
        <w:t>учителя.</w:t>
      </w:r>
    </w:p>
    <w:p w:rsidR="00C658AB" w:rsidRDefault="006A15C5">
      <w:pPr>
        <w:pStyle w:val="a3"/>
        <w:spacing w:before="36" w:line="276" w:lineRule="auto"/>
        <w:ind w:right="569" w:firstLine="707"/>
      </w:pPr>
      <w:r>
        <w:t>Объем обязательных учебных занятий используется на теоретическое освоение</w:t>
      </w:r>
      <w:r>
        <w:rPr>
          <w:spacing w:val="-57"/>
        </w:rPr>
        <w:t xml:space="preserve"> </w:t>
      </w:r>
      <w:r>
        <w:t>материала и на практические занятия, а также лабораторные занятия, которые могут</w:t>
      </w:r>
      <w:r>
        <w:rPr>
          <w:spacing w:val="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как учебная</w:t>
      </w:r>
      <w:r>
        <w:rPr>
          <w:spacing w:val="-2"/>
        </w:rPr>
        <w:t xml:space="preserve"> </w:t>
      </w:r>
      <w:r>
        <w:t>(пассивная)</w:t>
      </w:r>
      <w:r>
        <w:rPr>
          <w:spacing w:val="-3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темам.</w:t>
      </w:r>
    </w:p>
    <w:p w:rsidR="00C658AB" w:rsidRDefault="006A15C5">
      <w:pPr>
        <w:pStyle w:val="a3"/>
        <w:spacing w:before="1" w:line="276" w:lineRule="auto"/>
        <w:ind w:right="168" w:firstLine="707"/>
      </w:pPr>
      <w:r>
        <w:t xml:space="preserve">Реализация элективного курса предполагает </w:t>
      </w:r>
      <w:proofErr w:type="spellStart"/>
      <w:r>
        <w:t>деятельностный</w:t>
      </w:r>
      <w:proofErr w:type="spellEnd"/>
      <w:r>
        <w:t xml:space="preserve"> подход в организации</w:t>
      </w:r>
      <w:r>
        <w:rPr>
          <w:spacing w:val="-57"/>
        </w:rPr>
        <w:t xml:space="preserve"> </w:t>
      </w:r>
      <w:r>
        <w:t>учебных занятий, в</w:t>
      </w:r>
      <w:r>
        <w:t xml:space="preserve"> </w:t>
      </w:r>
      <w:proofErr w:type="spellStart"/>
      <w:r>
        <w:t>т.ч</w:t>
      </w:r>
      <w:proofErr w:type="spellEnd"/>
      <w:r>
        <w:t>. активные и интерактивные формы и методы обучения: мини-</w:t>
      </w:r>
      <w:r>
        <w:rPr>
          <w:spacing w:val="1"/>
        </w:rPr>
        <w:t xml:space="preserve"> </w:t>
      </w:r>
      <w:r>
        <w:t>лекции, проблемное изложение, решение педагогических задач, дискуссии, круглые</w:t>
      </w:r>
      <w:r>
        <w:rPr>
          <w:spacing w:val="1"/>
        </w:rPr>
        <w:t xml:space="preserve"> </w:t>
      </w:r>
      <w:r>
        <w:t>столы, игровые техники, метод анализа конкретных ситуаций, методы сбора и обработки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самостоятел</w:t>
      </w:r>
      <w:r>
        <w:t>ьная</w:t>
      </w:r>
      <w:r>
        <w:rPr>
          <w:spacing w:val="-2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работа,</w:t>
      </w:r>
      <w:r>
        <w:rPr>
          <w:spacing w:val="-2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 другие.</w:t>
      </w:r>
    </w:p>
    <w:p w:rsidR="00C658AB" w:rsidRDefault="006A15C5">
      <w:pPr>
        <w:pStyle w:val="a3"/>
        <w:spacing w:line="276" w:lineRule="auto"/>
        <w:ind w:right="426"/>
      </w:pPr>
      <w:r>
        <w:rPr>
          <w:b/>
        </w:rPr>
        <w:t xml:space="preserve">Место программы в учебном плане: </w:t>
      </w:r>
      <w:r>
        <w:t>рабочая программа рассчитана на детей,</w:t>
      </w:r>
      <w:r>
        <w:rPr>
          <w:spacing w:val="1"/>
        </w:rPr>
        <w:t xml:space="preserve"> </w:t>
      </w:r>
      <w:r>
        <w:t xml:space="preserve">обучающихся на уровне среднего общего образования, составлена с учетом </w:t>
      </w:r>
      <w:proofErr w:type="gramStart"/>
      <w:r w:rsidR="00056D48">
        <w:t xml:space="preserve">34 </w:t>
      </w:r>
      <w:r>
        <w:t xml:space="preserve"> учебных</w:t>
      </w:r>
      <w:proofErr w:type="gramEnd"/>
      <w:r w:rsidR="00056D48">
        <w:t xml:space="preserve"> </w:t>
      </w:r>
      <w:r>
        <w:rPr>
          <w:spacing w:val="-57"/>
        </w:rPr>
        <w:t xml:space="preserve"> </w:t>
      </w:r>
      <w:r>
        <w:t>недель:</w:t>
      </w:r>
      <w:r>
        <w:rPr>
          <w:spacing w:val="-1"/>
        </w:rPr>
        <w:t xml:space="preserve"> </w:t>
      </w:r>
      <w:r>
        <w:t>1 раз 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 w:rsidR="00056D48">
        <w:t>1</w:t>
      </w:r>
      <w:r>
        <w:t xml:space="preserve"> час.</w:t>
      </w:r>
    </w:p>
    <w:p w:rsidR="00C658AB" w:rsidRDefault="00C658AB">
      <w:pPr>
        <w:spacing w:line="276" w:lineRule="auto"/>
        <w:sectPr w:rsidR="00C658AB" w:rsidSect="00D15EA4">
          <w:footerReference w:type="default" r:id="rId7"/>
          <w:pgSz w:w="16840" w:h="11910" w:orient="landscape"/>
          <w:pgMar w:top="426" w:right="680" w:bottom="740" w:left="709" w:header="283" w:footer="283" w:gutter="0"/>
          <w:cols w:space="720"/>
          <w:docGrid w:linePitch="299"/>
        </w:sectPr>
      </w:pPr>
    </w:p>
    <w:p w:rsidR="00C658AB" w:rsidRDefault="006A15C5">
      <w:pPr>
        <w:pStyle w:val="1"/>
        <w:spacing w:before="73"/>
        <w:jc w:val="both"/>
      </w:pPr>
      <w:r>
        <w:lastRenderedPageBreak/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курса</w:t>
      </w:r>
    </w:p>
    <w:p w:rsidR="00C658AB" w:rsidRDefault="006A15C5">
      <w:pPr>
        <w:pStyle w:val="a3"/>
        <w:spacing w:before="39" w:line="276" w:lineRule="auto"/>
        <w:ind w:right="394"/>
        <w:jc w:val="both"/>
      </w:pPr>
      <w:r>
        <w:rPr>
          <w:b/>
        </w:rPr>
        <w:t xml:space="preserve">Контроль и оценка </w:t>
      </w:r>
      <w:r>
        <w:t>результатов освоения курса осуществляется в процессе проведения</w:t>
      </w:r>
      <w:r>
        <w:rPr>
          <w:spacing w:val="-57"/>
        </w:rPr>
        <w:t xml:space="preserve"> </w:t>
      </w:r>
      <w:r>
        <w:t>теоретических и практических занятий, а также наблюдения и лабораторных работ, 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проекто</w:t>
      </w:r>
      <w:r>
        <w:t>в,</w:t>
      </w:r>
      <w:r>
        <w:rPr>
          <w:spacing w:val="-2"/>
        </w:rPr>
        <w:t xml:space="preserve"> </w:t>
      </w:r>
      <w:r>
        <w:t>исследований.</w:t>
      </w:r>
    </w:p>
    <w:p w:rsidR="00C658AB" w:rsidRDefault="006A15C5">
      <w:pPr>
        <w:pStyle w:val="1"/>
        <w:spacing w:before="3"/>
        <w:jc w:val="both"/>
      </w:pPr>
      <w:r>
        <w:t>Основной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обучающихся:</w:t>
      </w:r>
    </w:p>
    <w:p w:rsidR="00C658AB" w:rsidRDefault="006A15C5">
      <w:pPr>
        <w:pStyle w:val="a3"/>
        <w:spacing w:before="39" w:line="276" w:lineRule="auto"/>
        <w:ind w:right="1312"/>
      </w:pPr>
      <w:r>
        <w:t>Педагогический анализ наблюдений деятельности обучающихся (на уроках, на</w:t>
      </w:r>
      <w:r>
        <w:rPr>
          <w:spacing w:val="-57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мероприятиях,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акциях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деятельности).</w:t>
      </w:r>
    </w:p>
    <w:p w:rsidR="00C658AB" w:rsidRDefault="006A15C5">
      <w:pPr>
        <w:pStyle w:val="a3"/>
        <w:spacing w:line="276" w:lineRule="auto"/>
        <w:ind w:right="271"/>
      </w:pPr>
      <w:r>
        <w:t>Выполнение и защита обучающимися практических и лабораторных заданий и проектов.</w:t>
      </w:r>
      <w:r>
        <w:rPr>
          <w:spacing w:val="-5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занятиях,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проблемных педагогических</w:t>
      </w:r>
      <w:r>
        <w:rPr>
          <w:spacing w:val="-1"/>
        </w:rPr>
        <w:t xml:space="preserve"> </w:t>
      </w:r>
      <w:r>
        <w:t>ситуаций.</w:t>
      </w:r>
    </w:p>
    <w:p w:rsidR="00C658AB" w:rsidRDefault="006A15C5">
      <w:pPr>
        <w:spacing w:line="278" w:lineRule="auto"/>
        <w:ind w:left="102" w:right="1921"/>
        <w:rPr>
          <w:b/>
          <w:sz w:val="24"/>
        </w:rPr>
      </w:pPr>
      <w:r>
        <w:rPr>
          <w:sz w:val="24"/>
        </w:rPr>
        <w:t>Защита индивидуального проекта по выбранной теме (итоговое занятие).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Требования к образовательн</w:t>
      </w:r>
      <w:r>
        <w:rPr>
          <w:b/>
          <w:sz w:val="24"/>
        </w:rPr>
        <w:t>ым результатам освоения курса: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личностным</w:t>
      </w:r>
    </w:p>
    <w:p w:rsidR="00C658AB" w:rsidRDefault="006A15C5">
      <w:pPr>
        <w:spacing w:line="266" w:lineRule="exact"/>
        <w:ind w:left="102"/>
        <w:rPr>
          <w:i/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уметь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before="43" w:line="276" w:lineRule="auto"/>
        <w:ind w:right="719" w:firstLine="0"/>
        <w:rPr>
          <w:sz w:val="24"/>
        </w:rPr>
      </w:pPr>
      <w:r>
        <w:rPr>
          <w:sz w:val="24"/>
        </w:rPr>
        <w:t>применять знания основ педагогики для самодиагностики и выбора профессии,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ситуационных задач;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302"/>
        </w:tabs>
        <w:spacing w:line="276" w:lineRule="auto"/>
        <w:ind w:right="132" w:firstLine="6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 детьми старшего и младшего возраста, взрослыми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line="276" w:lineRule="auto"/>
        <w:ind w:right="662" w:firstLine="0"/>
        <w:rPr>
          <w:sz w:val="24"/>
        </w:rPr>
      </w:pPr>
      <w:r>
        <w:rPr>
          <w:sz w:val="24"/>
        </w:rPr>
        <w:t>позитивно влиять на свое окружение сверстников и младших школьников, проявляя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ткрытость,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новый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 межличностных отношений;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before="1" w:line="276" w:lineRule="auto"/>
        <w:ind w:right="337" w:firstLine="0"/>
        <w:rPr>
          <w:sz w:val="24"/>
        </w:rPr>
      </w:pPr>
      <w:r>
        <w:rPr>
          <w:sz w:val="24"/>
        </w:rPr>
        <w:t>проявлять коммуникативные качества (</w:t>
      </w:r>
      <w:proofErr w:type="spellStart"/>
      <w:r>
        <w:rPr>
          <w:sz w:val="24"/>
        </w:rPr>
        <w:t>эмпатию</w:t>
      </w:r>
      <w:proofErr w:type="spellEnd"/>
      <w:r>
        <w:rPr>
          <w:sz w:val="24"/>
        </w:rPr>
        <w:t>, доброжелательность, толерантность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 и творчеству.</w:t>
      </w:r>
    </w:p>
    <w:p w:rsidR="00C658AB" w:rsidRDefault="006A15C5">
      <w:pPr>
        <w:pStyle w:val="1"/>
        <w:spacing w:before="3"/>
      </w:pPr>
      <w:r>
        <w:t>предметным</w:t>
      </w:r>
    </w:p>
    <w:p w:rsidR="00C658AB" w:rsidRDefault="006A15C5">
      <w:pPr>
        <w:spacing w:before="36"/>
        <w:ind w:left="102"/>
        <w:rPr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sz w:val="24"/>
        </w:rPr>
        <w:t>: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before="41" w:line="278" w:lineRule="auto"/>
        <w:ind w:right="392" w:firstLine="0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302"/>
        </w:tabs>
        <w:spacing w:line="276" w:lineRule="auto"/>
        <w:ind w:right="714" w:firstLine="0"/>
        <w:rPr>
          <w:sz w:val="24"/>
        </w:rPr>
      </w:pPr>
      <w:r>
        <w:rPr>
          <w:sz w:val="24"/>
        </w:rPr>
        <w:t>о педагогических процессах и его основных категориях, элементах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технологий;</w:t>
      </w:r>
    </w:p>
    <w:p w:rsidR="00C658AB" w:rsidRDefault="006A15C5">
      <w:pPr>
        <w:spacing w:line="275" w:lineRule="exact"/>
        <w:ind w:left="102"/>
        <w:rPr>
          <w:i/>
          <w:sz w:val="24"/>
        </w:rPr>
      </w:pP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должен </w:t>
      </w:r>
      <w:r>
        <w:rPr>
          <w:i/>
          <w:sz w:val="24"/>
        </w:rPr>
        <w:t>знать: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before="40"/>
        <w:ind w:left="241"/>
        <w:rPr>
          <w:sz w:val="24"/>
        </w:rPr>
      </w:pP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before="40"/>
        <w:ind w:left="241"/>
        <w:rPr>
          <w:sz w:val="24"/>
        </w:rPr>
      </w:pP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before="41" w:line="276" w:lineRule="auto"/>
        <w:ind w:right="903" w:firstLine="0"/>
        <w:rPr>
          <w:sz w:val="24"/>
        </w:rPr>
      </w:pPr>
      <w:r>
        <w:rPr>
          <w:sz w:val="24"/>
        </w:rPr>
        <w:t xml:space="preserve">права и обязанности в получении профессионального образования,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заведение.</w:t>
      </w:r>
    </w:p>
    <w:p w:rsidR="00C658AB" w:rsidRDefault="006A15C5">
      <w:pPr>
        <w:spacing w:before="1"/>
        <w:ind w:left="102"/>
        <w:rPr>
          <w:i/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уметь</w:t>
      </w:r>
    </w:p>
    <w:p w:rsidR="00C658AB" w:rsidRDefault="006A15C5">
      <w:pPr>
        <w:pStyle w:val="a3"/>
        <w:spacing w:before="41"/>
        <w:ind w:left="162"/>
      </w:pPr>
      <w:r>
        <w:rPr>
          <w:b/>
        </w:rPr>
        <w:t>–</w:t>
      </w:r>
      <w:r>
        <w:rPr>
          <w:b/>
          <w:spacing w:val="-3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других;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304"/>
        </w:tabs>
        <w:spacing w:before="41"/>
        <w:ind w:left="303" w:hanging="142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302"/>
        </w:tabs>
        <w:spacing w:before="42" w:line="278" w:lineRule="auto"/>
        <w:ind w:right="1087" w:firstLine="60"/>
        <w:rPr>
          <w:sz w:val="24"/>
        </w:rPr>
      </w:pPr>
      <w:r>
        <w:rPr>
          <w:sz w:val="24"/>
        </w:rPr>
        <w:t>осуществлять самосовершенствование с позиций требований, предъявляемых к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учителю;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4"/>
        </w:tabs>
        <w:spacing w:line="278" w:lineRule="auto"/>
        <w:ind w:right="385" w:firstLine="0"/>
        <w:rPr>
          <w:b/>
          <w:sz w:val="24"/>
        </w:rPr>
      </w:pPr>
      <w:r>
        <w:rPr>
          <w:sz w:val="24"/>
        </w:rPr>
        <w:t>участвовать в разработке, организации и проведении отдельных элементов 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и внеурочной воспитательной деятельности (профессиональные пробы).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метапредметным</w:t>
      </w:r>
      <w:proofErr w:type="spellEnd"/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line="276" w:lineRule="auto"/>
        <w:ind w:right="238" w:firstLine="0"/>
        <w:rPr>
          <w:sz w:val="24"/>
        </w:rPr>
      </w:pPr>
      <w:r>
        <w:rPr>
          <w:sz w:val="24"/>
        </w:rPr>
        <w:t>профессиональное самоопределение школьников, т.е. готовность к осознанному 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-3"/>
          <w:sz w:val="24"/>
        </w:rPr>
        <w:t xml:space="preserve"> </w:t>
      </w:r>
      <w:r>
        <w:rPr>
          <w:sz w:val="24"/>
        </w:rPr>
        <w:t>и 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выбранной профессиональной области;</w:t>
      </w: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line="276" w:lineRule="auto"/>
        <w:ind w:right="599" w:firstLine="0"/>
        <w:rPr>
          <w:sz w:val="24"/>
        </w:rPr>
      </w:pPr>
      <w:r>
        <w:rPr>
          <w:sz w:val="24"/>
        </w:rPr>
        <w:t>обеспечение методологич</w:t>
      </w:r>
      <w:r>
        <w:rPr>
          <w:sz w:val="24"/>
        </w:rPr>
        <w:t>еской компетентности, позволяющей прогнозировать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профессиональную траекторию;</w:t>
      </w:r>
    </w:p>
    <w:p w:rsidR="00C658AB" w:rsidRDefault="00C658AB">
      <w:pPr>
        <w:spacing w:line="276" w:lineRule="auto"/>
        <w:rPr>
          <w:sz w:val="24"/>
        </w:rPr>
        <w:sectPr w:rsidR="00C658AB" w:rsidSect="00D15EA4">
          <w:pgSz w:w="16840" w:h="11910" w:orient="landscape"/>
          <w:pgMar w:top="426" w:right="538" w:bottom="740" w:left="851" w:header="283" w:footer="283" w:gutter="0"/>
          <w:cols w:space="720"/>
          <w:docGrid w:linePitch="299"/>
        </w:sectPr>
      </w:pPr>
    </w:p>
    <w:p w:rsidR="00C658AB" w:rsidRDefault="006A15C5">
      <w:pPr>
        <w:pStyle w:val="a4"/>
        <w:numPr>
          <w:ilvl w:val="0"/>
          <w:numId w:val="3"/>
        </w:numPr>
        <w:tabs>
          <w:tab w:val="left" w:pos="242"/>
        </w:tabs>
        <w:spacing w:before="68" w:line="278" w:lineRule="auto"/>
        <w:ind w:right="114" w:firstLine="0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самопрезентации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сособность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мероприятиях.</w:t>
      </w:r>
    </w:p>
    <w:p w:rsidR="00C658AB" w:rsidRDefault="00C658AB">
      <w:pPr>
        <w:pStyle w:val="a3"/>
        <w:ind w:left="0"/>
        <w:rPr>
          <w:sz w:val="26"/>
        </w:rPr>
      </w:pPr>
    </w:p>
    <w:p w:rsidR="00C658AB" w:rsidRDefault="00C658AB">
      <w:pPr>
        <w:pStyle w:val="a3"/>
        <w:spacing w:before="2"/>
        <w:ind w:left="0"/>
        <w:rPr>
          <w:sz w:val="29"/>
        </w:rPr>
      </w:pPr>
    </w:p>
    <w:p w:rsidR="00C658AB" w:rsidRDefault="006A15C5">
      <w:pPr>
        <w:pStyle w:val="1"/>
        <w:spacing w:before="1"/>
      </w:pPr>
      <w:r>
        <w:t>Описание</w:t>
      </w:r>
      <w:r>
        <w:rPr>
          <w:spacing w:val="-2"/>
        </w:rPr>
        <w:t xml:space="preserve"> </w:t>
      </w:r>
      <w:r>
        <w:t>услови</w:t>
      </w:r>
      <w:r>
        <w:t>й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C658AB" w:rsidRDefault="006A15C5">
      <w:pPr>
        <w:pStyle w:val="a3"/>
        <w:spacing w:before="38" w:line="276" w:lineRule="auto"/>
      </w:pPr>
      <w:r>
        <w:t>Условия реализации программы курса «Основы педагогики» предполагает 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материальное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программы.</w:t>
      </w:r>
    </w:p>
    <w:p w:rsidR="00C658AB" w:rsidRDefault="006A15C5">
      <w:pPr>
        <w:pStyle w:val="1"/>
        <w:spacing w:before="4"/>
        <w:ind w:left="3210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C658AB" w:rsidRDefault="00C658AB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131"/>
      </w:tblGrid>
      <w:tr w:rsidR="00C658AB">
        <w:trPr>
          <w:trHeight w:val="520"/>
        </w:trPr>
        <w:tc>
          <w:tcPr>
            <w:tcW w:w="4395" w:type="dxa"/>
          </w:tcPr>
          <w:p w:rsidR="00C658AB" w:rsidRDefault="006A15C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31" w:type="dxa"/>
          </w:tcPr>
          <w:p w:rsidR="00C658AB" w:rsidRDefault="006A15C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658AB">
        <w:trPr>
          <w:trHeight w:val="414"/>
        </w:trPr>
        <w:tc>
          <w:tcPr>
            <w:tcW w:w="4395" w:type="dxa"/>
            <w:tcBorders>
              <w:right w:val="nil"/>
            </w:tcBorders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</w:p>
        </w:tc>
        <w:tc>
          <w:tcPr>
            <w:tcW w:w="2131" w:type="dxa"/>
            <w:tcBorders>
              <w:left w:val="nil"/>
            </w:tcBorders>
          </w:tcPr>
          <w:p w:rsidR="00C658AB" w:rsidRDefault="006A15C5">
            <w:pPr>
              <w:pStyle w:val="TableParagraph"/>
              <w:spacing w:line="270" w:lineRule="exact"/>
              <w:ind w:left="964" w:right="802"/>
              <w:jc w:val="center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C658AB">
        <w:trPr>
          <w:trHeight w:val="414"/>
        </w:trPr>
        <w:tc>
          <w:tcPr>
            <w:tcW w:w="4395" w:type="dxa"/>
            <w:tcBorders>
              <w:right w:val="nil"/>
            </w:tcBorders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31" w:type="dxa"/>
            <w:tcBorders>
              <w:left w:val="nil"/>
            </w:tcBorders>
          </w:tcPr>
          <w:p w:rsidR="00C658AB" w:rsidRDefault="006A15C5">
            <w:pPr>
              <w:pStyle w:val="TableParagraph"/>
              <w:spacing w:line="270" w:lineRule="exact"/>
              <w:ind w:left="952" w:right="809"/>
              <w:jc w:val="center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C658AB">
        <w:trPr>
          <w:trHeight w:val="412"/>
        </w:trPr>
        <w:tc>
          <w:tcPr>
            <w:tcW w:w="4395" w:type="dxa"/>
            <w:tcBorders>
              <w:right w:val="nil"/>
            </w:tcBorders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31" w:type="dxa"/>
            <w:tcBorders>
              <w:left w:val="nil"/>
            </w:tcBorders>
          </w:tcPr>
          <w:p w:rsidR="00C658AB" w:rsidRDefault="006A15C5">
            <w:pPr>
              <w:pStyle w:val="TableParagraph"/>
              <w:spacing w:line="270" w:lineRule="exact"/>
              <w:ind w:left="957" w:right="809"/>
              <w:jc w:val="center"/>
              <w:rPr>
                <w:sz w:val="24"/>
              </w:rPr>
            </w:pPr>
            <w:r>
              <w:rPr>
                <w:sz w:val="24"/>
              </w:rPr>
              <w:t>8 ч</w:t>
            </w:r>
          </w:p>
        </w:tc>
      </w:tr>
      <w:tr w:rsidR="00C658AB">
        <w:trPr>
          <w:trHeight w:val="414"/>
        </w:trPr>
        <w:tc>
          <w:tcPr>
            <w:tcW w:w="4395" w:type="dxa"/>
            <w:tcBorders>
              <w:right w:val="nil"/>
            </w:tcBorders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2131" w:type="dxa"/>
            <w:tcBorders>
              <w:left w:val="nil"/>
            </w:tcBorders>
          </w:tcPr>
          <w:p w:rsidR="00C658AB" w:rsidRDefault="006A15C5">
            <w:pPr>
              <w:pStyle w:val="TableParagraph"/>
              <w:spacing w:line="270" w:lineRule="exact"/>
              <w:ind w:left="964" w:right="797"/>
              <w:jc w:val="center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C658AB">
        <w:trPr>
          <w:trHeight w:val="414"/>
        </w:trPr>
        <w:tc>
          <w:tcPr>
            <w:tcW w:w="4395" w:type="dxa"/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131" w:type="dxa"/>
          </w:tcPr>
          <w:p w:rsidR="00C658AB" w:rsidRDefault="006A15C5">
            <w:pPr>
              <w:pStyle w:val="TableParagraph"/>
              <w:spacing w:line="270" w:lineRule="exact"/>
              <w:ind w:left="925" w:right="734"/>
              <w:jc w:val="center"/>
              <w:rPr>
                <w:sz w:val="24"/>
              </w:rPr>
            </w:pPr>
            <w:r>
              <w:rPr>
                <w:sz w:val="24"/>
              </w:rPr>
              <w:t>17 ч</w:t>
            </w:r>
          </w:p>
        </w:tc>
      </w:tr>
    </w:tbl>
    <w:p w:rsidR="00C658AB" w:rsidRDefault="00C658AB">
      <w:pPr>
        <w:pStyle w:val="a3"/>
        <w:spacing w:before="5"/>
        <w:ind w:left="0"/>
        <w:rPr>
          <w:b/>
          <w:sz w:val="27"/>
        </w:rPr>
      </w:pPr>
    </w:p>
    <w:p w:rsidR="00C658AB" w:rsidRDefault="006A15C5">
      <w:pPr>
        <w:spacing w:after="42"/>
        <w:ind w:left="102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5101"/>
        <w:gridCol w:w="3113"/>
      </w:tblGrid>
      <w:tr w:rsidR="00C658AB" w:rsidTr="00D15EA4">
        <w:trPr>
          <w:trHeight w:val="318"/>
        </w:trPr>
        <w:tc>
          <w:tcPr>
            <w:tcW w:w="1130" w:type="dxa"/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01" w:type="dxa"/>
          </w:tcPr>
          <w:p w:rsidR="00C658AB" w:rsidRDefault="006A15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113" w:type="dxa"/>
          </w:tcPr>
          <w:p w:rsidR="00C658AB" w:rsidRDefault="006A15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658AB" w:rsidTr="00D15EA4">
        <w:trPr>
          <w:trHeight w:val="316"/>
        </w:trPr>
        <w:tc>
          <w:tcPr>
            <w:tcW w:w="1130" w:type="dxa"/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1" w:type="dxa"/>
          </w:tcPr>
          <w:p w:rsidR="00C658AB" w:rsidRDefault="006A15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113" w:type="dxa"/>
          </w:tcPr>
          <w:p w:rsidR="00C658AB" w:rsidRDefault="00C658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658AB" w:rsidTr="00D15EA4">
        <w:trPr>
          <w:trHeight w:val="952"/>
        </w:trPr>
        <w:tc>
          <w:tcPr>
            <w:tcW w:w="1130" w:type="dxa"/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1" w:type="dxa"/>
          </w:tcPr>
          <w:p w:rsidR="00C658AB" w:rsidRDefault="006A15C5">
            <w:pPr>
              <w:pStyle w:val="TableParagraph"/>
              <w:spacing w:line="276" w:lineRule="auto"/>
              <w:ind w:left="105" w:right="617"/>
              <w:rPr>
                <w:sz w:val="24"/>
              </w:rPr>
            </w:pPr>
            <w:r>
              <w:rPr>
                <w:sz w:val="24"/>
              </w:rPr>
              <w:t>Средства ИКТ: ноутбук, мультимедийный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экран.</w:t>
            </w:r>
          </w:p>
          <w:p w:rsidR="00C658AB" w:rsidRDefault="006A15C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3113" w:type="dxa"/>
          </w:tcPr>
          <w:p w:rsidR="00C658AB" w:rsidRDefault="006A15C5">
            <w:pPr>
              <w:pStyle w:val="TableParagraph"/>
              <w:spacing w:line="276" w:lineRule="auto"/>
              <w:ind w:left="105" w:right="333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</w:tr>
      <w:tr w:rsidR="00C658AB" w:rsidTr="00D15EA4">
        <w:trPr>
          <w:trHeight w:val="952"/>
        </w:trPr>
        <w:tc>
          <w:tcPr>
            <w:tcW w:w="1130" w:type="dxa"/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1" w:type="dxa"/>
          </w:tcPr>
          <w:p w:rsidR="00C658AB" w:rsidRDefault="006A15C5">
            <w:pPr>
              <w:pStyle w:val="TableParagraph"/>
              <w:spacing w:line="276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Учебно-иллюстративный материал: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658AB" w:rsidRDefault="006A15C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3" w:type="dxa"/>
          </w:tcPr>
          <w:p w:rsidR="00C658AB" w:rsidRDefault="00C658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658AB" w:rsidTr="00D15EA4">
        <w:trPr>
          <w:trHeight w:val="952"/>
        </w:trPr>
        <w:tc>
          <w:tcPr>
            <w:tcW w:w="1130" w:type="dxa"/>
          </w:tcPr>
          <w:p w:rsidR="00C658AB" w:rsidRDefault="006A15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1" w:type="dxa"/>
          </w:tcPr>
          <w:p w:rsidR="00C658AB" w:rsidRDefault="006A15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</w:p>
          <w:p w:rsidR="00C658AB" w:rsidRDefault="006A15C5">
            <w:pPr>
              <w:pStyle w:val="TableParagraph"/>
              <w:spacing w:before="7" w:line="310" w:lineRule="atLeast"/>
              <w:ind w:left="105" w:right="893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113" w:type="dxa"/>
          </w:tcPr>
          <w:p w:rsidR="00C658AB" w:rsidRDefault="00C658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658AB" w:rsidRDefault="00C658AB">
      <w:pPr>
        <w:pStyle w:val="a3"/>
        <w:spacing w:before="5"/>
        <w:ind w:left="0"/>
        <w:rPr>
          <w:b/>
          <w:sz w:val="27"/>
        </w:rPr>
      </w:pPr>
    </w:p>
    <w:p w:rsidR="00D15EA4" w:rsidRDefault="00D15EA4">
      <w:pPr>
        <w:pStyle w:val="1"/>
      </w:pPr>
    </w:p>
    <w:p w:rsidR="00D15EA4" w:rsidRDefault="00D15EA4">
      <w:pPr>
        <w:pStyle w:val="1"/>
      </w:pPr>
    </w:p>
    <w:p w:rsidR="00D15EA4" w:rsidRDefault="00D15EA4">
      <w:pPr>
        <w:pStyle w:val="1"/>
      </w:pPr>
    </w:p>
    <w:p w:rsidR="00056D48" w:rsidRDefault="00056D48">
      <w:pPr>
        <w:pStyle w:val="1"/>
      </w:pPr>
    </w:p>
    <w:p w:rsidR="00C658AB" w:rsidRDefault="006A15C5">
      <w:pPr>
        <w:pStyle w:val="1"/>
      </w:pPr>
      <w:bookmarkStart w:id="0" w:name="_GoBack"/>
      <w:bookmarkEnd w:id="0"/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C658AB" w:rsidRDefault="006A15C5">
      <w:pPr>
        <w:pStyle w:val="a3"/>
        <w:spacing w:before="36"/>
      </w:pPr>
      <w:r>
        <w:t>Нормативно-правовая</w:t>
      </w:r>
      <w:r>
        <w:rPr>
          <w:spacing w:val="-5"/>
        </w:rPr>
        <w:t xml:space="preserve"> </w:t>
      </w:r>
      <w:r>
        <w:t>база</w:t>
      </w:r>
    </w:p>
    <w:p w:rsidR="00C658AB" w:rsidRDefault="006A15C5">
      <w:pPr>
        <w:pStyle w:val="a4"/>
        <w:numPr>
          <w:ilvl w:val="0"/>
          <w:numId w:val="2"/>
        </w:numPr>
        <w:tabs>
          <w:tab w:val="left" w:pos="462"/>
        </w:tabs>
        <w:spacing w:before="43" w:line="276" w:lineRule="auto"/>
        <w:ind w:left="461" w:right="2229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 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2012 года, N</w:t>
      </w:r>
      <w:r>
        <w:rPr>
          <w:spacing w:val="2"/>
          <w:sz w:val="24"/>
        </w:rPr>
        <w:t xml:space="preserve"> </w:t>
      </w:r>
      <w:r>
        <w:rPr>
          <w:sz w:val="24"/>
        </w:rPr>
        <w:t>273-ФЗ;</w:t>
      </w:r>
    </w:p>
    <w:p w:rsidR="00C658AB" w:rsidRDefault="006A15C5">
      <w:pPr>
        <w:pStyle w:val="a4"/>
        <w:numPr>
          <w:ilvl w:val="0"/>
          <w:numId w:val="2"/>
        </w:numPr>
        <w:tabs>
          <w:tab w:val="left" w:pos="462"/>
        </w:tabs>
        <w:spacing w:line="276" w:lineRule="auto"/>
        <w:ind w:left="461" w:right="725"/>
        <w:rPr>
          <w:sz w:val="24"/>
        </w:rPr>
      </w:pPr>
      <w:r>
        <w:rPr>
          <w:sz w:val="24"/>
        </w:rPr>
        <w:t>Концепция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1726-р</w:t>
      </w:r>
    </w:p>
    <w:p w:rsidR="00C658AB" w:rsidRDefault="006A15C5">
      <w:pPr>
        <w:pStyle w:val="a4"/>
        <w:numPr>
          <w:ilvl w:val="0"/>
          <w:numId w:val="2"/>
        </w:numPr>
        <w:tabs>
          <w:tab w:val="left" w:pos="462"/>
        </w:tabs>
        <w:spacing w:before="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</w:p>
    <w:p w:rsidR="00C658AB" w:rsidRDefault="006A15C5">
      <w:pPr>
        <w:pStyle w:val="a3"/>
        <w:spacing w:before="41" w:line="276" w:lineRule="auto"/>
        <w:ind w:left="461" w:right="204"/>
      </w:pPr>
      <w:r>
        <w:t xml:space="preserve">дополнительным общеобразовательным программам (Приказ </w:t>
      </w:r>
      <w:proofErr w:type="spellStart"/>
      <w:r>
        <w:t>Минобрнауки</w:t>
      </w:r>
      <w:proofErr w:type="spellEnd"/>
      <w:r>
        <w:t xml:space="preserve"> России от</w:t>
      </w:r>
      <w:r>
        <w:rPr>
          <w:spacing w:val="-58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августа 2013 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1008)</w:t>
      </w:r>
    </w:p>
    <w:p w:rsidR="00C658AB" w:rsidRDefault="006A15C5">
      <w:pPr>
        <w:pStyle w:val="a4"/>
        <w:numPr>
          <w:ilvl w:val="0"/>
          <w:numId w:val="2"/>
        </w:numPr>
        <w:tabs>
          <w:tab w:val="left" w:pos="462"/>
        </w:tabs>
        <w:spacing w:line="276" w:lineRule="auto"/>
        <w:ind w:left="461" w:right="150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11.12.2006 г. № 06-1844 «О примерных требованиях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 детей»</w:t>
      </w:r>
    </w:p>
    <w:p w:rsidR="00C658AB" w:rsidRDefault="006A15C5">
      <w:pPr>
        <w:pStyle w:val="a4"/>
        <w:numPr>
          <w:ilvl w:val="0"/>
          <w:numId w:val="2"/>
        </w:numPr>
        <w:tabs>
          <w:tab w:val="left" w:pos="462"/>
        </w:tabs>
        <w:spacing w:line="276" w:lineRule="auto"/>
        <w:ind w:left="461" w:right="691"/>
        <w:rPr>
          <w:sz w:val="24"/>
        </w:rPr>
      </w:pPr>
      <w:r>
        <w:rPr>
          <w:sz w:val="24"/>
        </w:rPr>
        <w:t>СанПиН 2.4.4.3172-14 "Санитарно-эпидемиологические требования к устройству,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 xml:space="preserve"> организаций</w:t>
      </w:r>
    </w:p>
    <w:p w:rsidR="00C658AB" w:rsidRDefault="006A15C5">
      <w:pPr>
        <w:pStyle w:val="a3"/>
        <w:spacing w:line="275" w:lineRule="exact"/>
        <w:ind w:left="461"/>
      </w:pP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детей"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41</w:t>
      </w:r>
    </w:p>
    <w:p w:rsidR="00D15EA4" w:rsidRDefault="00D15EA4" w:rsidP="00D15EA4">
      <w:pPr>
        <w:pStyle w:val="a4"/>
        <w:numPr>
          <w:ilvl w:val="0"/>
          <w:numId w:val="2"/>
        </w:numPr>
        <w:tabs>
          <w:tab w:val="left" w:pos="462"/>
        </w:tabs>
        <w:spacing w:before="68" w:line="278" w:lineRule="auto"/>
        <w:ind w:left="461" w:right="1166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17.12.2010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1897);</w:t>
      </w:r>
    </w:p>
    <w:p w:rsidR="00D15EA4" w:rsidRDefault="00D15EA4" w:rsidP="00D15EA4">
      <w:pPr>
        <w:pStyle w:val="a4"/>
        <w:numPr>
          <w:ilvl w:val="0"/>
          <w:numId w:val="2"/>
        </w:numPr>
        <w:tabs>
          <w:tab w:val="left" w:pos="462"/>
        </w:tabs>
        <w:spacing w:line="276" w:lineRule="auto"/>
        <w:ind w:left="461" w:right="747"/>
        <w:rPr>
          <w:sz w:val="24"/>
        </w:rPr>
      </w:pPr>
      <w:r>
        <w:rPr>
          <w:sz w:val="24"/>
        </w:rPr>
        <w:t>Федеральный государственный стандарт среднего (полного)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17.05.2012</w:t>
      </w:r>
      <w:r>
        <w:rPr>
          <w:spacing w:val="-1"/>
          <w:sz w:val="24"/>
        </w:rPr>
        <w:t xml:space="preserve"> </w:t>
      </w:r>
      <w:r>
        <w:rPr>
          <w:sz w:val="24"/>
        </w:rPr>
        <w:t>№413);</w:t>
      </w:r>
    </w:p>
    <w:p w:rsidR="00D15EA4" w:rsidRDefault="00D15EA4" w:rsidP="00D15EA4">
      <w:pPr>
        <w:pStyle w:val="a4"/>
        <w:numPr>
          <w:ilvl w:val="0"/>
          <w:numId w:val="2"/>
        </w:numPr>
        <w:tabs>
          <w:tab w:val="left" w:pos="462"/>
        </w:tabs>
        <w:spacing w:line="276" w:lineRule="auto"/>
        <w:ind w:left="461" w:right="428"/>
        <w:rPr>
          <w:sz w:val="24"/>
        </w:rPr>
      </w:pPr>
      <w:r>
        <w:rPr>
          <w:sz w:val="24"/>
        </w:rPr>
        <w:t>Приказ Министерства здравоохранения и социального развития РФ от 14.08.2009 №</w:t>
      </w:r>
      <w:r>
        <w:rPr>
          <w:spacing w:val="-57"/>
          <w:sz w:val="24"/>
        </w:rPr>
        <w:t xml:space="preserve"> </w:t>
      </w:r>
      <w:r>
        <w:rPr>
          <w:sz w:val="24"/>
        </w:rPr>
        <w:t>593 «Об утверждении Единого квалификационного справочника 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 специалистов и служащих», раздел 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должностей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образования»,</w:t>
      </w:r>
    </w:p>
    <w:p w:rsidR="00D15EA4" w:rsidRDefault="00D15EA4" w:rsidP="00D15EA4">
      <w:pPr>
        <w:pStyle w:val="a4"/>
        <w:numPr>
          <w:ilvl w:val="0"/>
          <w:numId w:val="2"/>
        </w:numPr>
        <w:tabs>
          <w:tab w:val="left" w:pos="462"/>
        </w:tabs>
        <w:spacing w:line="276" w:lineRule="auto"/>
        <w:ind w:left="461" w:right="263"/>
        <w:rPr>
          <w:sz w:val="24"/>
        </w:rPr>
      </w:pPr>
      <w:r>
        <w:rPr>
          <w:sz w:val="24"/>
        </w:rPr>
        <w:t>«Единый квалификационный справочник должностей руководителей, специалистов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служащих», раздел «Квалификационные характеристики должностей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</w:p>
    <w:p w:rsidR="00D15EA4" w:rsidRDefault="00D15EA4" w:rsidP="00D15EA4">
      <w:pPr>
        <w:pStyle w:val="a4"/>
        <w:numPr>
          <w:ilvl w:val="0"/>
          <w:numId w:val="2"/>
        </w:numPr>
        <w:tabs>
          <w:tab w:val="left" w:pos="462"/>
        </w:tabs>
        <w:rPr>
          <w:sz w:val="24"/>
        </w:rPr>
      </w:pPr>
      <w:r>
        <w:rPr>
          <w:sz w:val="24"/>
        </w:rPr>
        <w:t>Профессиональный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 «Педагог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</w:p>
    <w:p w:rsidR="00D15EA4" w:rsidRDefault="00D15EA4" w:rsidP="00D15EA4">
      <w:pPr>
        <w:pStyle w:val="a3"/>
        <w:spacing w:before="37" w:line="278" w:lineRule="auto"/>
        <w:ind w:left="461" w:right="401"/>
      </w:pPr>
      <w:r>
        <w:t>дошкольного, начального общего, основного общего, среднего общего образования)</w:t>
      </w:r>
      <w:r>
        <w:rPr>
          <w:spacing w:val="-57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-4"/>
        </w:rPr>
        <w:t xml:space="preserve"> </w:t>
      </w:r>
      <w:r>
        <w:t>(приказ</w:t>
      </w:r>
      <w:r>
        <w:rPr>
          <w:spacing w:val="-1"/>
        </w:rPr>
        <w:t xml:space="preserve"> </w:t>
      </w:r>
      <w:r>
        <w:t>Минтруда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18.10.2014</w:t>
      </w:r>
      <w:r>
        <w:rPr>
          <w:spacing w:val="-1"/>
        </w:rPr>
        <w:t xml:space="preserve"> </w:t>
      </w:r>
      <w:r>
        <w:t>№544н).</w:t>
      </w:r>
    </w:p>
    <w:p w:rsidR="00D15EA4" w:rsidRDefault="00D15EA4" w:rsidP="00D15EA4">
      <w:pPr>
        <w:pStyle w:val="1"/>
        <w:spacing w:before="1"/>
      </w:pPr>
      <w:r>
        <w:t>Литература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педагогике</w:t>
      </w:r>
    </w:p>
    <w:p w:rsidR="00D15EA4" w:rsidRDefault="00D15EA4" w:rsidP="00D15EA4">
      <w:pPr>
        <w:pStyle w:val="a4"/>
        <w:numPr>
          <w:ilvl w:val="0"/>
          <w:numId w:val="1"/>
        </w:numPr>
        <w:tabs>
          <w:tab w:val="left" w:pos="343"/>
        </w:tabs>
        <w:spacing w:before="36" w:line="276" w:lineRule="auto"/>
        <w:ind w:right="202" w:firstLine="0"/>
        <w:rPr>
          <w:sz w:val="24"/>
        </w:rPr>
      </w:pPr>
      <w:proofErr w:type="spellStart"/>
      <w:r>
        <w:rPr>
          <w:sz w:val="24"/>
        </w:rPr>
        <w:t>Коджаспирова</w:t>
      </w:r>
      <w:proofErr w:type="spellEnd"/>
      <w:r>
        <w:rPr>
          <w:sz w:val="24"/>
        </w:rPr>
        <w:t>, Г.М. История образования и педагогической мысли: Таблицы, 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конспекты: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Г.М.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Коджаспирова</w:t>
      </w:r>
      <w:proofErr w:type="spellEnd"/>
      <w:r>
        <w:rPr>
          <w:sz w:val="24"/>
        </w:rPr>
        <w:t>.</w:t>
      </w:r>
    </w:p>
    <w:p w:rsidR="00D15EA4" w:rsidRDefault="00D15EA4" w:rsidP="00D15EA4">
      <w:pPr>
        <w:pStyle w:val="a3"/>
        <w:spacing w:before="1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ВЛАДОС-ПРЕСС,</w:t>
      </w:r>
      <w:r>
        <w:rPr>
          <w:spacing w:val="-2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224</w:t>
      </w:r>
      <w:r>
        <w:rPr>
          <w:spacing w:val="-2"/>
        </w:rPr>
        <w:t xml:space="preserve"> </w:t>
      </w:r>
      <w:r>
        <w:t>с.</w:t>
      </w:r>
    </w:p>
    <w:p w:rsidR="00D15EA4" w:rsidRDefault="00D15EA4" w:rsidP="00D15EA4">
      <w:pPr>
        <w:pStyle w:val="a4"/>
        <w:numPr>
          <w:ilvl w:val="0"/>
          <w:numId w:val="1"/>
        </w:numPr>
        <w:tabs>
          <w:tab w:val="left" w:pos="344"/>
        </w:tabs>
        <w:spacing w:before="41" w:line="276" w:lineRule="auto"/>
        <w:ind w:right="252" w:firstLine="60"/>
        <w:rPr>
          <w:sz w:val="24"/>
        </w:rPr>
      </w:pPr>
      <w:r>
        <w:rPr>
          <w:sz w:val="24"/>
        </w:rPr>
        <w:t xml:space="preserve">Краевский, В.В. Общие основы педагогики: учеб. для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 xml:space="preserve">. вузов / </w:t>
      </w:r>
      <w:proofErr w:type="spellStart"/>
      <w:r>
        <w:rPr>
          <w:sz w:val="24"/>
        </w:rPr>
        <w:t>В.В.Краевский</w:t>
      </w:r>
      <w:proofErr w:type="spellEnd"/>
      <w:r>
        <w:rPr>
          <w:sz w:val="24"/>
        </w:rPr>
        <w:t>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256 с.</w:t>
      </w:r>
    </w:p>
    <w:p w:rsidR="00D15EA4" w:rsidRDefault="00D15EA4" w:rsidP="00D15EA4">
      <w:pPr>
        <w:pStyle w:val="a4"/>
        <w:numPr>
          <w:ilvl w:val="0"/>
          <w:numId w:val="1"/>
        </w:numPr>
        <w:tabs>
          <w:tab w:val="left" w:pos="343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 xml:space="preserve">Педагогика: педагогические теории, системы, технологии: Учеб. для студ. </w:t>
      </w:r>
      <w:proofErr w:type="spellStart"/>
      <w:r>
        <w:rPr>
          <w:sz w:val="24"/>
        </w:rPr>
        <w:t>высш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сред.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 xml:space="preserve">. учебных заведений/ С.А. Смирнов, </w:t>
      </w:r>
      <w:proofErr w:type="spellStart"/>
      <w:r>
        <w:rPr>
          <w:sz w:val="24"/>
        </w:rPr>
        <w:t>И.Б.Котова</w:t>
      </w:r>
      <w:proofErr w:type="spellEnd"/>
      <w:r>
        <w:rPr>
          <w:sz w:val="24"/>
        </w:rPr>
        <w:t xml:space="preserve">, Е.Н. </w:t>
      </w:r>
      <w:proofErr w:type="spellStart"/>
      <w:r>
        <w:rPr>
          <w:sz w:val="24"/>
        </w:rPr>
        <w:t>Шиянов</w:t>
      </w:r>
      <w:proofErr w:type="spellEnd"/>
      <w:r>
        <w:rPr>
          <w:sz w:val="24"/>
        </w:rPr>
        <w:t xml:space="preserve"> и др.; Под 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С.А.Смирнова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4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15EA4" w:rsidRDefault="00D15EA4" w:rsidP="00D15EA4">
      <w:pPr>
        <w:pStyle w:val="a4"/>
        <w:numPr>
          <w:ilvl w:val="0"/>
          <w:numId w:val="1"/>
        </w:numPr>
        <w:tabs>
          <w:tab w:val="left" w:pos="343"/>
        </w:tabs>
        <w:spacing w:line="276" w:lineRule="auto"/>
        <w:ind w:right="143" w:firstLine="0"/>
        <w:rPr>
          <w:sz w:val="24"/>
        </w:rPr>
      </w:pPr>
      <w:proofErr w:type="spellStart"/>
      <w:r>
        <w:rPr>
          <w:sz w:val="24"/>
        </w:rPr>
        <w:t>Капранова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Гриф</w:t>
      </w:r>
      <w:r>
        <w:rPr>
          <w:spacing w:val="-3"/>
          <w:sz w:val="24"/>
        </w:rPr>
        <w:t xml:space="preserve"> </w:t>
      </w:r>
      <w:r>
        <w:rPr>
          <w:sz w:val="24"/>
        </w:rPr>
        <w:t>УМЦ</w:t>
      </w:r>
      <w:r>
        <w:rPr>
          <w:spacing w:val="-6"/>
          <w:sz w:val="24"/>
        </w:rPr>
        <w:t xml:space="preserve"> </w:t>
      </w:r>
      <w:r>
        <w:rPr>
          <w:sz w:val="24"/>
        </w:rPr>
        <w:t>"Профессиональный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учебник"</w:t>
      </w:r>
      <w:r>
        <w:rPr>
          <w:spacing w:val="-3"/>
          <w:sz w:val="24"/>
        </w:rPr>
        <w:t xml:space="preserve"> </w:t>
      </w:r>
      <w:r>
        <w:rPr>
          <w:sz w:val="24"/>
        </w:rPr>
        <w:t>Год: 2014</w:t>
      </w:r>
    </w:p>
    <w:p w:rsidR="00D15EA4" w:rsidRPr="00D15EA4" w:rsidRDefault="00D15EA4" w:rsidP="00D15EA4">
      <w:pPr>
        <w:pStyle w:val="a4"/>
        <w:numPr>
          <w:ilvl w:val="0"/>
          <w:numId w:val="1"/>
        </w:numPr>
        <w:tabs>
          <w:tab w:val="left" w:pos="343"/>
        </w:tabs>
        <w:spacing w:line="275" w:lineRule="exact"/>
        <w:ind w:left="342" w:hanging="241"/>
        <w:rPr>
          <w:sz w:val="24"/>
        </w:rPr>
        <w:sectPr w:rsidR="00D15EA4" w:rsidRPr="00D15EA4" w:rsidSect="00D15EA4">
          <w:pgSz w:w="16840" w:h="11910" w:orient="landscape"/>
          <w:pgMar w:top="426" w:right="822" w:bottom="740" w:left="851" w:header="283" w:footer="283" w:gutter="0"/>
          <w:cols w:space="720"/>
          <w:docGrid w:linePitch="299"/>
        </w:sectPr>
      </w:pPr>
      <w:r>
        <w:rPr>
          <w:sz w:val="24"/>
        </w:rPr>
        <w:t>Джуринский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А.Н.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Год: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</w:p>
    <w:p w:rsidR="00C658AB" w:rsidRDefault="00C658AB">
      <w:pPr>
        <w:pStyle w:val="a3"/>
        <w:ind w:left="0"/>
        <w:rPr>
          <w:sz w:val="20"/>
        </w:rPr>
      </w:pPr>
    </w:p>
    <w:p w:rsidR="00C658AB" w:rsidRDefault="006A15C5">
      <w:pPr>
        <w:pStyle w:val="1"/>
        <w:spacing w:after="3"/>
        <w:ind w:left="5838"/>
      </w:pPr>
      <w:r>
        <w:t>Календарно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3"/>
        </w:rPr>
        <w:t xml:space="preserve"> </w:t>
      </w:r>
      <w:r>
        <w:t>план</w:t>
      </w:r>
      <w:r w:rsidR="00D15EA4">
        <w:t xml:space="preserve"> </w:t>
      </w:r>
      <w:r>
        <w:t>10</w:t>
      </w:r>
      <w:r w:rsidR="00D15EA4">
        <w:t xml:space="preserve"> </w:t>
      </w:r>
      <w:r>
        <w:t>класс</w:t>
      </w:r>
    </w:p>
    <w:tbl>
      <w:tblPr>
        <w:tblStyle w:val="TableNormal"/>
        <w:tblW w:w="1562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006"/>
        <w:gridCol w:w="5244"/>
        <w:gridCol w:w="2553"/>
        <w:gridCol w:w="1416"/>
        <w:gridCol w:w="1556"/>
      </w:tblGrid>
      <w:tr w:rsidR="00D15EA4" w:rsidTr="00D15EA4">
        <w:trPr>
          <w:trHeight w:val="551"/>
        </w:trPr>
        <w:tc>
          <w:tcPr>
            <w:tcW w:w="850" w:type="dxa"/>
          </w:tcPr>
          <w:p w:rsidR="00D15EA4" w:rsidRDefault="00D15EA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15EA4" w:rsidRDefault="00D15EA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006" w:type="dxa"/>
          </w:tcPr>
          <w:p w:rsidR="00D15EA4" w:rsidRDefault="00D15EA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5244" w:type="dxa"/>
          </w:tcPr>
          <w:p w:rsidR="00D15EA4" w:rsidRDefault="00D15EA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 занятия</w:t>
            </w:r>
          </w:p>
        </w:tc>
        <w:tc>
          <w:tcPr>
            <w:tcW w:w="2553" w:type="dxa"/>
          </w:tcPr>
          <w:p w:rsidR="00D15EA4" w:rsidRDefault="00D15EA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416" w:type="dxa"/>
          </w:tcPr>
          <w:p w:rsidR="00D15EA4" w:rsidRDefault="00D15EA4">
            <w:pPr>
              <w:pStyle w:val="TableParagraph"/>
              <w:spacing w:line="273" w:lineRule="exact"/>
              <w:ind w:left="88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56" w:type="dxa"/>
          </w:tcPr>
          <w:p w:rsidR="00D15EA4" w:rsidRDefault="00D15EA4">
            <w:pPr>
              <w:pStyle w:val="TableParagraph"/>
              <w:spacing w:line="273" w:lineRule="exact"/>
              <w:ind w:left="88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</w:tr>
      <w:tr w:rsidR="00D15EA4" w:rsidTr="00D15EA4">
        <w:trPr>
          <w:trHeight w:val="275"/>
        </w:trPr>
        <w:tc>
          <w:tcPr>
            <w:tcW w:w="14069" w:type="dxa"/>
            <w:gridSpan w:val="5"/>
          </w:tcPr>
          <w:p w:rsidR="00D15EA4" w:rsidRDefault="00D15EA4">
            <w:pPr>
              <w:pStyle w:val="TableParagraph"/>
              <w:spacing w:line="256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наука.</w:t>
            </w:r>
          </w:p>
        </w:tc>
        <w:tc>
          <w:tcPr>
            <w:tcW w:w="1556" w:type="dxa"/>
          </w:tcPr>
          <w:p w:rsidR="00D15EA4" w:rsidRDefault="00D15EA4">
            <w:pPr>
              <w:pStyle w:val="TableParagraph"/>
              <w:spacing w:line="256" w:lineRule="exact"/>
              <w:ind w:left="815"/>
              <w:rPr>
                <w:i/>
                <w:sz w:val="24"/>
              </w:rPr>
            </w:pPr>
          </w:p>
        </w:tc>
      </w:tr>
      <w:tr w:rsidR="00D15EA4" w:rsidTr="00D15EA4">
        <w:trPr>
          <w:trHeight w:val="551"/>
        </w:trPr>
        <w:tc>
          <w:tcPr>
            <w:tcW w:w="850" w:type="dxa"/>
          </w:tcPr>
          <w:p w:rsidR="00D15EA4" w:rsidRDefault="00D15E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6" w:type="dxa"/>
          </w:tcPr>
          <w:p w:rsidR="00D15EA4" w:rsidRDefault="00D15E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5244" w:type="dxa"/>
          </w:tcPr>
          <w:p w:rsidR="00D15EA4" w:rsidRDefault="00D15E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15EA4" w:rsidRDefault="00D15EA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становлении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2553" w:type="dxa"/>
          </w:tcPr>
          <w:p w:rsidR="00D15EA4" w:rsidRDefault="00D15E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</w:tcPr>
          <w:p w:rsidR="00D15EA4" w:rsidRDefault="00D15EA4">
            <w:pPr>
              <w:pStyle w:val="TableParagraph"/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Default="00D15EA4">
            <w:pPr>
              <w:pStyle w:val="TableParagraph"/>
              <w:spacing w:line="270" w:lineRule="exact"/>
              <w:ind w:left="57"/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554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</w:p>
          <w:p w:rsidR="00D15EA4" w:rsidRDefault="00D15EA4" w:rsidP="00D15E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1416" w:type="dxa"/>
          </w:tcPr>
          <w:p w:rsidR="00D15EA4" w:rsidRPr="00D15EA4" w:rsidRDefault="00D15EA4" w:rsidP="00D15EA4">
            <w:pPr>
              <w:jc w:val="center"/>
              <w:rPr>
                <w:sz w:val="28"/>
              </w:rPr>
            </w:pPr>
            <w:r w:rsidRPr="00D15EA4">
              <w:rPr>
                <w:sz w:val="28"/>
              </w:rPr>
              <w:t>2</w:t>
            </w:r>
          </w:p>
        </w:tc>
        <w:tc>
          <w:tcPr>
            <w:tcW w:w="1556" w:type="dxa"/>
          </w:tcPr>
          <w:p w:rsidR="00D15EA4" w:rsidRPr="00D15EA4" w:rsidRDefault="00D15EA4" w:rsidP="00D15EA4">
            <w:pPr>
              <w:jc w:val="center"/>
              <w:rPr>
                <w:sz w:val="28"/>
              </w:rPr>
            </w:pPr>
          </w:p>
        </w:tc>
      </w:tr>
      <w:tr w:rsidR="00D15EA4" w:rsidTr="00D15EA4">
        <w:trPr>
          <w:trHeight w:val="827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40" w:lineRule="auto"/>
              <w:ind w:right="623"/>
              <w:rPr>
                <w:sz w:val="24"/>
              </w:rPr>
            </w:pPr>
            <w:r>
              <w:rPr>
                <w:sz w:val="24"/>
              </w:rPr>
              <w:t>Государственный 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40" w:lineRule="auto"/>
              <w:ind w:right="657"/>
              <w:rPr>
                <w:sz w:val="24"/>
              </w:rPr>
            </w:pPr>
            <w:r>
              <w:rPr>
                <w:sz w:val="24"/>
              </w:rPr>
              <w:t>Дать понятие Государственного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 «Об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образовании»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</w:tcPr>
          <w:p w:rsidR="00D15EA4" w:rsidRPr="00D15EA4" w:rsidRDefault="00D15EA4" w:rsidP="00D15EA4">
            <w:pPr>
              <w:jc w:val="center"/>
              <w:rPr>
                <w:sz w:val="28"/>
              </w:rPr>
            </w:pPr>
            <w:r w:rsidRPr="00D15EA4">
              <w:rPr>
                <w:sz w:val="28"/>
              </w:rPr>
              <w:t>2</w:t>
            </w:r>
          </w:p>
        </w:tc>
        <w:tc>
          <w:tcPr>
            <w:tcW w:w="1556" w:type="dxa"/>
          </w:tcPr>
          <w:p w:rsidR="00D15EA4" w:rsidRPr="00D15EA4" w:rsidRDefault="00D15EA4" w:rsidP="00D15EA4">
            <w:pPr>
              <w:jc w:val="center"/>
              <w:rPr>
                <w:sz w:val="28"/>
              </w:rPr>
            </w:pPr>
          </w:p>
        </w:tc>
      </w:tr>
      <w:tr w:rsidR="00D15EA4" w:rsidTr="00D15EA4">
        <w:trPr>
          <w:trHeight w:val="275"/>
        </w:trPr>
        <w:tc>
          <w:tcPr>
            <w:tcW w:w="14069" w:type="dxa"/>
            <w:gridSpan w:val="5"/>
          </w:tcPr>
          <w:p w:rsidR="00D15EA4" w:rsidRDefault="00D15EA4">
            <w:pPr>
              <w:pStyle w:val="TableParagraph"/>
              <w:spacing w:line="256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обучения.</w:t>
            </w:r>
          </w:p>
        </w:tc>
        <w:tc>
          <w:tcPr>
            <w:tcW w:w="1556" w:type="dxa"/>
          </w:tcPr>
          <w:p w:rsidR="00D15EA4" w:rsidRDefault="00D15EA4">
            <w:pPr>
              <w:pStyle w:val="TableParagraph"/>
              <w:spacing w:line="256" w:lineRule="exact"/>
              <w:ind w:left="815"/>
              <w:rPr>
                <w:i/>
                <w:sz w:val="24"/>
              </w:rPr>
            </w:pPr>
          </w:p>
        </w:tc>
      </w:tr>
      <w:tr w:rsidR="00D15EA4" w:rsidTr="00D15EA4">
        <w:trPr>
          <w:trHeight w:val="551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</w:p>
          <w:p w:rsidR="00D15EA4" w:rsidRDefault="00D15EA4" w:rsidP="00D15E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DF48AB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DF48AB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828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40" w:lineRule="auto"/>
              <w:ind w:right="824"/>
              <w:rPr>
                <w:sz w:val="24"/>
              </w:rPr>
            </w:pPr>
            <w:r>
              <w:rPr>
                <w:sz w:val="24"/>
              </w:rPr>
              <w:t>Методы стимулирования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Раскрыть основные методы стимулирования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порицание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DF48AB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DF48AB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551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DF48AB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DF48AB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1103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Методы развития 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 творческих способностей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40" w:lineRule="auto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методами развития психических функций,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15EA4" w:rsidRDefault="00D15EA4" w:rsidP="00D15EA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др.).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DF48AB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DF48AB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1106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D15EA4" w:rsidRDefault="00D15EA4" w:rsidP="00D15EA4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эффективности учебно-познавательной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40" w:lineRule="auto"/>
              <w:ind w:right="530"/>
              <w:rPr>
                <w:sz w:val="24"/>
              </w:rPr>
            </w:pPr>
            <w:r>
              <w:rPr>
                <w:sz w:val="24"/>
              </w:rPr>
              <w:t>Познакомить с методами контроля и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 учебно-познавательной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тестирование).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DF48AB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DF48AB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420"/>
        </w:trPr>
        <w:tc>
          <w:tcPr>
            <w:tcW w:w="14069" w:type="dxa"/>
            <w:gridSpan w:val="5"/>
          </w:tcPr>
          <w:p w:rsidR="00D15EA4" w:rsidRPr="00DF48AB" w:rsidRDefault="00D15EA4" w:rsidP="00D15EA4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обучения.</w:t>
            </w:r>
          </w:p>
        </w:tc>
        <w:tc>
          <w:tcPr>
            <w:tcW w:w="1556" w:type="dxa"/>
          </w:tcPr>
          <w:p w:rsidR="00D15EA4" w:rsidRDefault="00D15EA4" w:rsidP="00D15EA4">
            <w:pPr>
              <w:jc w:val="center"/>
              <w:rPr>
                <w:i/>
                <w:sz w:val="24"/>
              </w:rPr>
            </w:pPr>
          </w:p>
        </w:tc>
      </w:tr>
      <w:tr w:rsidR="00D15EA4" w:rsidTr="00D15EA4">
        <w:trPr>
          <w:trHeight w:val="568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 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</w:p>
          <w:p w:rsidR="00D15EA4" w:rsidRDefault="00D15EA4" w:rsidP="00D15E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учащихся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(парная,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коллективная,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Информирование,</w:t>
            </w:r>
          </w:p>
          <w:p w:rsidR="00D15EA4" w:rsidRDefault="00D15EA4" w:rsidP="00D15E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Информирование,</w:t>
            </w:r>
          </w:p>
          <w:p w:rsidR="00D15EA4" w:rsidRDefault="00D15EA4" w:rsidP="00D15E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(экскурсия,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факультативные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Информирование,</w:t>
            </w:r>
          </w:p>
          <w:p w:rsidR="00D15EA4" w:rsidRDefault="00D15EA4" w:rsidP="00D15E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D15EA4" w:rsidRDefault="00D15EA4" w:rsidP="00D15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Информирование,</w:t>
            </w:r>
          </w:p>
          <w:p w:rsidR="00D15EA4" w:rsidRDefault="00D15EA4" w:rsidP="00D15E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40" w:lineRule="auto"/>
              <w:ind w:right="728"/>
              <w:rPr>
                <w:sz w:val="24"/>
              </w:rPr>
            </w:pPr>
            <w:r>
              <w:rPr>
                <w:sz w:val="24"/>
              </w:rPr>
              <w:t>Системы развивающего обучения,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40" w:lineRule="auto"/>
              <w:ind w:right="85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используемыми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 учащихся.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  <w:r w:rsidRPr="00101BE6"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  <w:tr w:rsidR="00D15EA4" w:rsidTr="00D15EA4">
        <w:trPr>
          <w:trHeight w:val="690"/>
        </w:trPr>
        <w:tc>
          <w:tcPr>
            <w:tcW w:w="850" w:type="dxa"/>
          </w:tcPr>
          <w:p w:rsidR="00D15EA4" w:rsidRDefault="00D15EA4" w:rsidP="00D15E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</w:tcPr>
          <w:p w:rsidR="00D15EA4" w:rsidRDefault="00D15EA4" w:rsidP="00D15E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5244" w:type="dxa"/>
          </w:tcPr>
          <w:p w:rsidR="00D15EA4" w:rsidRDefault="00D15EA4" w:rsidP="00D15EA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3" w:type="dxa"/>
          </w:tcPr>
          <w:p w:rsidR="00D15EA4" w:rsidRDefault="00D15EA4" w:rsidP="00D15E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416" w:type="dxa"/>
          </w:tcPr>
          <w:p w:rsidR="00D15EA4" w:rsidRDefault="00D15EA4" w:rsidP="00D15EA4">
            <w:pPr>
              <w:jc w:val="center"/>
            </w:pPr>
          </w:p>
        </w:tc>
        <w:tc>
          <w:tcPr>
            <w:tcW w:w="1556" w:type="dxa"/>
          </w:tcPr>
          <w:p w:rsidR="00D15EA4" w:rsidRPr="00101BE6" w:rsidRDefault="00D15EA4" w:rsidP="00D15EA4">
            <w:pPr>
              <w:jc w:val="center"/>
              <w:rPr>
                <w:sz w:val="24"/>
              </w:rPr>
            </w:pPr>
          </w:p>
        </w:tc>
      </w:tr>
    </w:tbl>
    <w:p w:rsidR="006A15C5" w:rsidRDefault="006A15C5"/>
    <w:sectPr w:rsidR="006A15C5">
      <w:pgSz w:w="16840" w:h="11910" w:orient="landscape"/>
      <w:pgMar w:top="84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5C5" w:rsidRDefault="006A15C5" w:rsidP="00D15EA4">
      <w:r>
        <w:separator/>
      </w:r>
    </w:p>
  </w:endnote>
  <w:endnote w:type="continuationSeparator" w:id="0">
    <w:p w:rsidR="006A15C5" w:rsidRDefault="006A15C5" w:rsidP="00D1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051258"/>
      <w:docPartObj>
        <w:docPartGallery w:val="Page Numbers (Bottom of Page)"/>
        <w:docPartUnique/>
      </w:docPartObj>
    </w:sdtPr>
    <w:sdtContent>
      <w:p w:rsidR="00D15EA4" w:rsidRDefault="00D15E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D48">
          <w:rPr>
            <w:noProof/>
          </w:rPr>
          <w:t>7</w:t>
        </w:r>
        <w:r>
          <w:fldChar w:fldCharType="end"/>
        </w:r>
      </w:p>
    </w:sdtContent>
  </w:sdt>
  <w:p w:rsidR="00D15EA4" w:rsidRDefault="00D15E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5C5" w:rsidRDefault="006A15C5" w:rsidP="00D15EA4">
      <w:r>
        <w:separator/>
      </w:r>
    </w:p>
  </w:footnote>
  <w:footnote w:type="continuationSeparator" w:id="0">
    <w:p w:rsidR="006A15C5" w:rsidRDefault="006A15C5" w:rsidP="00D1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23577"/>
    <w:multiLevelType w:val="hybridMultilevel"/>
    <w:tmpl w:val="82C4250A"/>
    <w:lvl w:ilvl="0" w:tplc="6A5A9FBE">
      <w:start w:val="1"/>
      <w:numFmt w:val="decimal"/>
      <w:lvlText w:val="%1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86EFD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B60A2F1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613EE0B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8CD09A0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C86C906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9A277DC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D53AB924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2946E2A8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787E90"/>
    <w:multiLevelType w:val="hybridMultilevel"/>
    <w:tmpl w:val="3AA2EC76"/>
    <w:lvl w:ilvl="0" w:tplc="03204FB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74750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B804E4D6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7BFC07FE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F75C3DD2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FD5C565A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41BAE2A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92FEBEF8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AF722D2C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1B4054F"/>
    <w:multiLevelType w:val="hybridMultilevel"/>
    <w:tmpl w:val="95F093A4"/>
    <w:lvl w:ilvl="0" w:tplc="784C724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BAADC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3B4A103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4BCA1128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7572F0F4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805E03DA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003EA8EE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34D05ECA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F7646A6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C2A7ABC"/>
    <w:multiLevelType w:val="hybridMultilevel"/>
    <w:tmpl w:val="9C563B2A"/>
    <w:lvl w:ilvl="0" w:tplc="2E0AA47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42D940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20DE3E7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F17A70C6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E464D38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D1F8D11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55A40E4E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22CA0DB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0A081BF8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58AB"/>
    <w:rsid w:val="00056D48"/>
    <w:rsid w:val="006A15C5"/>
    <w:rsid w:val="00C658AB"/>
    <w:rsid w:val="00D1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94F64-7CD8-4B05-94BA-7CB1A5A1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5">
    <w:name w:val="header"/>
    <w:basedOn w:val="a"/>
    <w:link w:val="a6"/>
    <w:uiPriority w:val="99"/>
    <w:unhideWhenUsed/>
    <w:rsid w:val="00D15E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EA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5E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5EA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56D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6D4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АХЧ</cp:lastModifiedBy>
  <cp:revision>3</cp:revision>
  <cp:lastPrinted>2023-09-27T07:01:00Z</cp:lastPrinted>
  <dcterms:created xsi:type="dcterms:W3CDTF">2023-09-26T13:04:00Z</dcterms:created>
  <dcterms:modified xsi:type="dcterms:W3CDTF">2023-09-27T07:01:00Z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