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3E4" w:rsidRDefault="00FB23E4" w:rsidP="00042D98">
      <w:pPr>
        <w:tabs>
          <w:tab w:val="num" w:pos="0"/>
        </w:tabs>
        <w:jc w:val="center"/>
        <w:rPr>
          <w:rFonts w:ascii="Times New Roman" w:hAnsi="Times New Roman" w:cs="Times New Roman"/>
          <w:b/>
          <w:bCs/>
          <w:sz w:val="28"/>
        </w:rPr>
      </w:pPr>
    </w:p>
    <w:p w:rsidR="00120DE6" w:rsidRPr="00485500" w:rsidRDefault="00120DE6" w:rsidP="00120DE6">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МИНИСТЕРСТВО ОБРАЗОВАНИЯ И НАУКИ РЕСПУБЛИКИ ДАГЕСТАН</w:t>
      </w:r>
    </w:p>
    <w:p w:rsidR="00120DE6" w:rsidRPr="00485500" w:rsidRDefault="00120DE6" w:rsidP="00120DE6">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 xml:space="preserve">МУНИЦИПАЛЬНОЕ КАЗЕННОЕ ОБЩЕОБРАЗОВАТЕЛЬНОЕ УЧРЕЖДЕНИЕ </w:t>
      </w:r>
    </w:p>
    <w:p w:rsidR="00120DE6" w:rsidRPr="00485500" w:rsidRDefault="00120DE6" w:rsidP="00120DE6">
      <w:pPr>
        <w:spacing w:after="0" w:line="240" w:lineRule="auto"/>
        <w:jc w:val="center"/>
        <w:rPr>
          <w:rFonts w:ascii="Times New Roman" w:eastAsia="Calibri" w:hAnsi="Times New Roman" w:cs="Times New Roman"/>
          <w:b/>
          <w:sz w:val="28"/>
          <w:szCs w:val="28"/>
        </w:rPr>
      </w:pPr>
      <w:r w:rsidRPr="00485500">
        <w:rPr>
          <w:rFonts w:ascii="Times New Roman" w:eastAsia="Calibri" w:hAnsi="Times New Roman" w:cs="Times New Roman"/>
          <w:b/>
          <w:sz w:val="28"/>
          <w:szCs w:val="28"/>
        </w:rPr>
        <w:t>«КРАСНООКТЯБРЬСКАЯ  СРЕДНЯЯ ОБЩЕОБРАЗОВАТЕЛЬНАЯ ШКОЛА ИМЕНИ РАСУЛА ГАМЗАТОВА»</w:t>
      </w:r>
    </w:p>
    <w:p w:rsidR="00042D98" w:rsidRDefault="00120DE6" w:rsidP="00120DE6">
      <w:pPr>
        <w:tabs>
          <w:tab w:val="num" w:pos="0"/>
        </w:tabs>
        <w:jc w:val="center"/>
        <w:rPr>
          <w:rFonts w:ascii="Times New Roman" w:hAnsi="Times New Roman" w:cs="Times New Roman"/>
          <w:b/>
          <w:bCs/>
          <w:sz w:val="28"/>
        </w:rPr>
      </w:pPr>
      <w:r w:rsidRPr="00485500">
        <w:rPr>
          <w:rFonts w:ascii="Times New Roman" w:eastAsia="Calibri" w:hAnsi="Times New Roman" w:cs="Times New Roman"/>
          <w:b/>
          <w:sz w:val="28"/>
          <w:szCs w:val="28"/>
        </w:rPr>
        <w:t>КИЗЛЯРСКОГО РАЙОНА РЕСПУБЛИКИ ДАГЕСТАН</w:t>
      </w:r>
    </w:p>
    <w:p w:rsidR="00042D98" w:rsidRDefault="00042D98" w:rsidP="00042D98">
      <w:pPr>
        <w:tabs>
          <w:tab w:val="num" w:pos="0"/>
        </w:tabs>
        <w:jc w:val="center"/>
        <w:rPr>
          <w:rFonts w:ascii="Times New Roman" w:hAnsi="Times New Roman" w:cs="Times New Roman"/>
          <w:b/>
          <w:bCs/>
          <w:sz w:val="28"/>
        </w:rPr>
      </w:pPr>
      <w:r>
        <w:rPr>
          <w:noProof/>
          <w:sz w:val="24"/>
        </w:rPr>
        <w:drawing>
          <wp:inline distT="0" distB="0" distL="0" distR="0">
            <wp:extent cx="2619375" cy="495300"/>
            <wp:effectExtent l="0" t="0" r="0" b="0"/>
            <wp:docPr id="10" name="Рисунок 8" descr="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 8"/>
                    <pic:cNvPicPr>
                      <a:picLocks noChangeAspect="1" noChangeArrowheads="1"/>
                    </pic:cNvPicPr>
                  </pic:nvPicPr>
                  <pic:blipFill>
                    <a:blip r:embed="rId8" cstate="print"/>
                    <a:srcRect l="27307" t="8943" r="20023" b="77235"/>
                    <a:stretch>
                      <a:fillRect/>
                    </a:stretch>
                  </pic:blipFill>
                  <pic:spPr bwMode="auto">
                    <a:xfrm>
                      <a:off x="0" y="0"/>
                      <a:ext cx="2620010" cy="495420"/>
                    </a:xfrm>
                    <a:prstGeom prst="rect">
                      <a:avLst/>
                    </a:prstGeom>
                    <a:noFill/>
                    <a:ln w="9525">
                      <a:noFill/>
                      <a:miter lim="800000"/>
                      <a:headEnd/>
                      <a:tailEnd/>
                    </a:ln>
                  </pic:spPr>
                </pic:pic>
              </a:graphicData>
            </a:graphic>
          </wp:inline>
        </w:drawing>
      </w:r>
    </w:p>
    <w:tbl>
      <w:tblPr>
        <w:tblW w:w="0" w:type="auto"/>
        <w:tblLook w:val="04A0"/>
      </w:tblPr>
      <w:tblGrid>
        <w:gridCol w:w="5637"/>
        <w:gridCol w:w="5670"/>
        <w:gridCol w:w="3119"/>
      </w:tblGrid>
      <w:tr w:rsidR="002B7775" w:rsidRPr="00AF147B" w:rsidTr="00D73417">
        <w:trPr>
          <w:cantSplit/>
          <w:trHeight w:val="1255"/>
        </w:trPr>
        <w:tc>
          <w:tcPr>
            <w:tcW w:w="5637" w:type="dxa"/>
            <w:vMerge w:val="restart"/>
          </w:tcPr>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РАССМОТРЕНО</w:t>
            </w:r>
          </w:p>
          <w:p w:rsidR="002B7775"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Руководитель ШМО</w:t>
            </w:r>
          </w:p>
          <w:p w:rsidR="002B7775" w:rsidRDefault="00D73417" w:rsidP="00D73417">
            <w:pPr>
              <w:autoSpaceDE w:val="0"/>
              <w:autoSpaceDN w:val="0"/>
              <w:spacing w:after="120" w:line="240" w:lineRule="auto"/>
              <w:rPr>
                <w:rFonts w:ascii="Times New Roman" w:eastAsia="Times New Roman" w:hAnsi="Times New Roman"/>
                <w:color w:val="000000"/>
                <w:sz w:val="24"/>
                <w:szCs w:val="24"/>
              </w:rPr>
            </w:pPr>
            <w:r w:rsidRPr="00485500">
              <w:rPr>
                <w:rFonts w:ascii="Times New Roman" w:eastAsia="Calibri" w:hAnsi="Times New Roman" w:cs="Times New Roman"/>
                <w:sz w:val="28"/>
                <w:szCs w:val="28"/>
              </w:rPr>
              <w:t>____________</w:t>
            </w:r>
          </w:p>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начальных классов</w:t>
            </w:r>
            <w:r>
              <w:rPr>
                <w:rFonts w:ascii="Times New Roman" w:eastAsia="Times New Roman" w:hAnsi="Times New Roman"/>
                <w:color w:val="000000"/>
                <w:sz w:val="24"/>
                <w:szCs w:val="24"/>
              </w:rPr>
              <w:t>:</w:t>
            </w:r>
            <w:r w:rsidRPr="00AF147B">
              <w:rPr>
                <w:rFonts w:ascii="Times New Roman" w:eastAsia="Times New Roman" w:hAnsi="Times New Roman"/>
                <w:color w:val="000000"/>
                <w:sz w:val="24"/>
                <w:szCs w:val="24"/>
              </w:rPr>
              <w:t>Агапова Е.Н.</w:t>
            </w:r>
          </w:p>
          <w:p w:rsidR="002B7775" w:rsidRPr="00AF147B" w:rsidRDefault="002B7775" w:rsidP="00D73417">
            <w:pPr>
              <w:autoSpaceDE w:val="0"/>
              <w:autoSpaceDN w:val="0"/>
              <w:spacing w:after="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Протокол №1 от «29» 08</w:t>
            </w:r>
            <w:r>
              <w:rPr>
                <w:rFonts w:ascii="Times New Roman" w:eastAsia="Times New Roman" w:hAnsi="Times New Roman"/>
                <w:color w:val="000000"/>
                <w:sz w:val="24"/>
                <w:szCs w:val="24"/>
              </w:rPr>
              <w:t xml:space="preserve">. </w:t>
            </w:r>
            <w:r w:rsidRPr="00AF147B">
              <w:rPr>
                <w:rFonts w:ascii="Times New Roman" w:eastAsia="Times New Roman" w:hAnsi="Times New Roman"/>
                <w:color w:val="000000"/>
                <w:sz w:val="24"/>
                <w:szCs w:val="24"/>
              </w:rPr>
              <w:t xml:space="preserve"> 2023 г.</w:t>
            </w:r>
          </w:p>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p>
        </w:tc>
        <w:tc>
          <w:tcPr>
            <w:tcW w:w="5670" w:type="dxa"/>
            <w:vMerge w:val="restart"/>
          </w:tcPr>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СОГЛАСОВАНО</w:t>
            </w:r>
          </w:p>
          <w:p w:rsidR="002B7775"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Заместитель директора по УВР</w:t>
            </w:r>
          </w:p>
          <w:p w:rsidR="002B7775" w:rsidRPr="00AF147B" w:rsidRDefault="00D73417" w:rsidP="00D73417">
            <w:pPr>
              <w:autoSpaceDE w:val="0"/>
              <w:autoSpaceDN w:val="0"/>
              <w:spacing w:after="120" w:line="240" w:lineRule="auto"/>
              <w:rPr>
                <w:rFonts w:ascii="Times New Roman" w:eastAsia="Times New Roman" w:hAnsi="Times New Roman"/>
                <w:color w:val="000000"/>
                <w:sz w:val="24"/>
                <w:szCs w:val="24"/>
              </w:rPr>
            </w:pPr>
            <w:r w:rsidRPr="00485500">
              <w:rPr>
                <w:rFonts w:ascii="Times New Roman" w:eastAsia="Calibri" w:hAnsi="Times New Roman" w:cs="Times New Roman"/>
                <w:sz w:val="28"/>
                <w:szCs w:val="28"/>
              </w:rPr>
              <w:t>____________</w:t>
            </w:r>
          </w:p>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w:t>
            </w:r>
            <w:r w:rsidRPr="00AF147B">
              <w:rPr>
                <w:rFonts w:ascii="Times New Roman" w:eastAsia="Times New Roman" w:hAnsi="Times New Roman"/>
                <w:color w:val="000000"/>
                <w:sz w:val="24"/>
                <w:szCs w:val="24"/>
              </w:rPr>
              <w:t>Кленкова Е.В.</w:t>
            </w:r>
          </w:p>
          <w:p w:rsidR="002B7775" w:rsidRPr="00AF147B" w:rsidRDefault="002B7775" w:rsidP="00D73417">
            <w:pPr>
              <w:autoSpaceDE w:val="0"/>
              <w:autoSpaceDN w:val="0"/>
              <w:spacing w:after="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от «30» 08   2023 г.</w:t>
            </w:r>
          </w:p>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p>
        </w:tc>
        <w:tc>
          <w:tcPr>
            <w:tcW w:w="3119" w:type="dxa"/>
          </w:tcPr>
          <w:p w:rsidR="002B7775" w:rsidRPr="00AF147B"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УТВЕРЖДЕНО</w:t>
            </w:r>
          </w:p>
          <w:p w:rsidR="002B7775" w:rsidRDefault="002B7775" w:rsidP="00D73417">
            <w:pPr>
              <w:autoSpaceDE w:val="0"/>
              <w:autoSpaceDN w:val="0"/>
              <w:spacing w:after="12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Директор</w:t>
            </w:r>
          </w:p>
          <w:p w:rsidR="002B7775" w:rsidRPr="00AF147B" w:rsidRDefault="00D73417" w:rsidP="00D73417">
            <w:pPr>
              <w:autoSpaceDE w:val="0"/>
              <w:autoSpaceDN w:val="0"/>
              <w:spacing w:after="120" w:line="240" w:lineRule="auto"/>
              <w:rPr>
                <w:rFonts w:ascii="Times New Roman" w:eastAsia="Times New Roman" w:hAnsi="Times New Roman"/>
                <w:color w:val="000000"/>
                <w:sz w:val="24"/>
                <w:szCs w:val="24"/>
              </w:rPr>
            </w:pPr>
            <w:r w:rsidRPr="00485500">
              <w:rPr>
                <w:rFonts w:ascii="Times New Roman" w:eastAsia="Calibri" w:hAnsi="Times New Roman" w:cs="Times New Roman"/>
                <w:sz w:val="28"/>
                <w:szCs w:val="28"/>
              </w:rPr>
              <w:t>____________</w:t>
            </w:r>
          </w:p>
        </w:tc>
      </w:tr>
      <w:tr w:rsidR="005B0562" w:rsidRPr="00AF147B" w:rsidTr="00D73417">
        <w:trPr>
          <w:trHeight w:val="810"/>
        </w:trPr>
        <w:tc>
          <w:tcPr>
            <w:tcW w:w="5637" w:type="dxa"/>
            <w:vMerge/>
          </w:tcPr>
          <w:p w:rsidR="005B0562" w:rsidRPr="00AF147B" w:rsidRDefault="005B0562" w:rsidP="00D73417">
            <w:pPr>
              <w:autoSpaceDE w:val="0"/>
              <w:autoSpaceDN w:val="0"/>
              <w:spacing w:after="120" w:line="240" w:lineRule="auto"/>
              <w:rPr>
                <w:rFonts w:ascii="Times New Roman" w:eastAsia="Times New Roman" w:hAnsi="Times New Roman"/>
                <w:color w:val="000000"/>
                <w:sz w:val="24"/>
                <w:szCs w:val="24"/>
              </w:rPr>
            </w:pPr>
          </w:p>
        </w:tc>
        <w:tc>
          <w:tcPr>
            <w:tcW w:w="5670" w:type="dxa"/>
            <w:vMerge/>
          </w:tcPr>
          <w:p w:rsidR="005B0562" w:rsidRPr="00AF147B" w:rsidRDefault="005B0562" w:rsidP="00D73417">
            <w:pPr>
              <w:autoSpaceDE w:val="0"/>
              <w:autoSpaceDN w:val="0"/>
              <w:spacing w:after="120" w:line="240" w:lineRule="auto"/>
              <w:rPr>
                <w:rFonts w:ascii="Times New Roman" w:eastAsia="Times New Roman" w:hAnsi="Times New Roman"/>
                <w:color w:val="000000"/>
                <w:sz w:val="24"/>
                <w:szCs w:val="24"/>
              </w:rPr>
            </w:pPr>
          </w:p>
        </w:tc>
        <w:tc>
          <w:tcPr>
            <w:tcW w:w="3119" w:type="dxa"/>
          </w:tcPr>
          <w:p w:rsidR="005B0562" w:rsidRPr="00AF147B" w:rsidRDefault="005B0562" w:rsidP="00D73417">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w:t>
            </w:r>
            <w:r w:rsidRPr="00AF147B">
              <w:rPr>
                <w:rFonts w:ascii="Times New Roman" w:eastAsia="Times New Roman" w:hAnsi="Times New Roman"/>
                <w:color w:val="000000"/>
                <w:sz w:val="24"/>
                <w:szCs w:val="24"/>
              </w:rPr>
              <w:t>Исмаилов Г.А.</w:t>
            </w:r>
          </w:p>
          <w:p w:rsidR="005B0562" w:rsidRDefault="005B0562" w:rsidP="00D73417">
            <w:pPr>
              <w:autoSpaceDE w:val="0"/>
              <w:autoSpaceDN w:val="0"/>
              <w:spacing w:after="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Приказ№45</w:t>
            </w:r>
          </w:p>
          <w:p w:rsidR="005B0562" w:rsidRPr="00AF147B" w:rsidRDefault="005B0562" w:rsidP="00D73417">
            <w:pPr>
              <w:autoSpaceDE w:val="0"/>
              <w:autoSpaceDN w:val="0"/>
              <w:spacing w:after="0" w:line="240" w:lineRule="auto"/>
              <w:rPr>
                <w:rFonts w:ascii="Times New Roman" w:eastAsia="Times New Roman" w:hAnsi="Times New Roman"/>
                <w:color w:val="000000"/>
                <w:sz w:val="24"/>
                <w:szCs w:val="24"/>
              </w:rPr>
            </w:pPr>
            <w:r w:rsidRPr="00AF147B">
              <w:rPr>
                <w:rFonts w:ascii="Times New Roman" w:eastAsia="Times New Roman" w:hAnsi="Times New Roman"/>
                <w:color w:val="000000"/>
                <w:sz w:val="24"/>
                <w:szCs w:val="24"/>
              </w:rPr>
              <w:t>от «30» 08   2023 г.</w:t>
            </w:r>
          </w:p>
          <w:p w:rsidR="005B0562" w:rsidRPr="00AF147B" w:rsidRDefault="005B0562" w:rsidP="00D73417">
            <w:pPr>
              <w:autoSpaceDE w:val="0"/>
              <w:autoSpaceDN w:val="0"/>
              <w:spacing w:after="120" w:line="240" w:lineRule="auto"/>
              <w:rPr>
                <w:rFonts w:ascii="Times New Roman" w:eastAsia="Times New Roman" w:hAnsi="Times New Roman"/>
                <w:color w:val="000000"/>
                <w:sz w:val="24"/>
                <w:szCs w:val="24"/>
              </w:rPr>
            </w:pPr>
          </w:p>
        </w:tc>
      </w:tr>
    </w:tbl>
    <w:p w:rsidR="00042D98" w:rsidRDefault="00042D98" w:rsidP="00D73417">
      <w:pPr>
        <w:tabs>
          <w:tab w:val="num" w:pos="0"/>
        </w:tabs>
        <w:rPr>
          <w:rFonts w:ascii="Times New Roman" w:hAnsi="Times New Roman" w:cs="Times New Roman"/>
          <w:b/>
          <w:sz w:val="28"/>
        </w:rPr>
      </w:pPr>
      <w:r>
        <w:rPr>
          <w:rFonts w:ascii="Times New Roman" w:hAnsi="Times New Roman" w:cs="Times New Roman"/>
          <w:b/>
          <w:bCs/>
          <w:sz w:val="28"/>
        </w:rPr>
        <w:t> </w:t>
      </w:r>
      <w:r>
        <w:rPr>
          <w:rFonts w:ascii="Times New Roman" w:hAnsi="Times New Roman" w:cs="Times New Roman"/>
          <w:b/>
          <w:sz w:val="28"/>
        </w:rPr>
        <w:t xml:space="preserve"> </w:t>
      </w:r>
      <w:r>
        <w:rPr>
          <w:rFonts w:ascii="Times New Roman" w:hAnsi="Times New Roman" w:cs="Times New Roman"/>
          <w:b/>
          <w:bCs/>
          <w:sz w:val="28"/>
        </w:rPr>
        <w:t> </w:t>
      </w:r>
    </w:p>
    <w:tbl>
      <w:tblPr>
        <w:tblW w:w="10552" w:type="dxa"/>
        <w:tblInd w:w="-179" w:type="dxa"/>
        <w:tblCellMar>
          <w:left w:w="0" w:type="dxa"/>
          <w:right w:w="0" w:type="dxa"/>
        </w:tblCellMar>
        <w:tblLook w:val="04A0"/>
      </w:tblPr>
      <w:tblGrid>
        <w:gridCol w:w="3828"/>
        <w:gridCol w:w="6724"/>
      </w:tblGrid>
      <w:tr w:rsidR="00042D98" w:rsidTr="00D46943">
        <w:trPr>
          <w:trHeight w:val="268"/>
        </w:trPr>
        <w:tc>
          <w:tcPr>
            <w:tcW w:w="3828" w:type="dxa"/>
            <w:tcMar>
              <w:top w:w="20" w:type="dxa"/>
              <w:left w:w="105" w:type="dxa"/>
              <w:bottom w:w="0" w:type="dxa"/>
              <w:right w:w="105" w:type="dxa"/>
            </w:tcMar>
          </w:tcPr>
          <w:p w:rsidR="00042D98" w:rsidRDefault="00042D98" w:rsidP="00D73417">
            <w:pPr>
              <w:jc w:val="center"/>
              <w:rPr>
                <w:rFonts w:ascii="Times New Roman" w:hAnsi="Times New Roman" w:cs="Times New Roman"/>
                <w:b/>
                <w:bCs/>
                <w:color w:val="000000"/>
                <w:kern w:val="24"/>
              </w:rPr>
            </w:pPr>
          </w:p>
        </w:tc>
        <w:tc>
          <w:tcPr>
            <w:tcW w:w="6724" w:type="dxa"/>
            <w:tcMar>
              <w:top w:w="20" w:type="dxa"/>
              <w:left w:w="105" w:type="dxa"/>
              <w:bottom w:w="0" w:type="dxa"/>
              <w:right w:w="105" w:type="dxa"/>
            </w:tcMar>
          </w:tcPr>
          <w:p w:rsidR="00120DE6" w:rsidRDefault="00120DE6" w:rsidP="00D73417">
            <w:pPr>
              <w:jc w:val="center"/>
              <w:rPr>
                <w:rFonts w:ascii="Times New Roman" w:hAnsi="Times New Roman" w:cs="Times New Roman"/>
                <w:b/>
                <w:bCs/>
                <w:color w:val="000000"/>
                <w:kern w:val="24"/>
              </w:rPr>
            </w:pPr>
          </w:p>
        </w:tc>
      </w:tr>
    </w:tbl>
    <w:p w:rsidR="00D73417" w:rsidRDefault="00042D98" w:rsidP="00D73417">
      <w:pPr>
        <w:tabs>
          <w:tab w:val="num" w:pos="0"/>
          <w:tab w:val="left" w:pos="5115"/>
          <w:tab w:val="center" w:pos="7285"/>
        </w:tabs>
        <w:jc w:val="center"/>
        <w:rPr>
          <w:rFonts w:ascii="Times New Roman" w:hAnsi="Times New Roman" w:cs="Times New Roman"/>
          <w:b/>
          <w:sz w:val="32"/>
          <w:szCs w:val="32"/>
        </w:rPr>
      </w:pPr>
      <w:r>
        <w:rPr>
          <w:rFonts w:ascii="Times New Roman" w:hAnsi="Times New Roman" w:cs="Times New Roman"/>
          <w:b/>
          <w:sz w:val="32"/>
          <w:szCs w:val="32"/>
        </w:rPr>
        <w:t>РАБОЧАЯ ПРОГРАММА</w:t>
      </w:r>
    </w:p>
    <w:p w:rsidR="00120DE6" w:rsidRPr="00D73417" w:rsidRDefault="00AD5AC4" w:rsidP="00D73417">
      <w:pPr>
        <w:tabs>
          <w:tab w:val="num" w:pos="0"/>
          <w:tab w:val="left" w:pos="5115"/>
          <w:tab w:val="center" w:pos="7285"/>
        </w:tabs>
        <w:jc w:val="center"/>
        <w:rPr>
          <w:rFonts w:ascii="Times New Roman" w:hAnsi="Times New Roman" w:cs="Times New Roman"/>
          <w:b/>
          <w:sz w:val="32"/>
          <w:szCs w:val="32"/>
        </w:rPr>
      </w:pPr>
      <w:r>
        <w:rPr>
          <w:rFonts w:ascii="Times New Roman" w:hAnsi="Times New Roman" w:cs="Times New Roman"/>
          <w:b/>
          <w:sz w:val="32"/>
          <w:szCs w:val="32"/>
        </w:rPr>
        <w:t>По шахматам 2</w:t>
      </w:r>
      <w:r w:rsidR="00D73417">
        <w:rPr>
          <w:rFonts w:ascii="Times New Roman" w:hAnsi="Times New Roman" w:cs="Times New Roman"/>
          <w:b/>
          <w:sz w:val="32"/>
          <w:szCs w:val="32"/>
        </w:rPr>
        <w:t xml:space="preserve"> класс</w:t>
      </w:r>
    </w:p>
    <w:p w:rsidR="00120DE6" w:rsidRDefault="00042D98" w:rsidP="00120DE6">
      <w:pPr>
        <w:jc w:val="right"/>
        <w:rPr>
          <w:rFonts w:ascii="Times New Roman" w:hAnsi="Times New Roman" w:cs="Times New Roman"/>
          <w:b/>
          <w:sz w:val="24"/>
        </w:rPr>
      </w:pPr>
      <w:r>
        <w:rPr>
          <w:rFonts w:ascii="Times New Roman" w:hAnsi="Times New Roman" w:cs="Times New Roman"/>
          <w:b/>
          <w:sz w:val="24"/>
        </w:rPr>
        <w:t>ПРЕДМЕТ: шахматы</w:t>
      </w:r>
    </w:p>
    <w:p w:rsidR="00042D98" w:rsidRDefault="00042D98" w:rsidP="00120DE6">
      <w:pPr>
        <w:jc w:val="right"/>
        <w:rPr>
          <w:rFonts w:ascii="Times New Roman" w:hAnsi="Times New Roman" w:cs="Times New Roman"/>
          <w:b/>
          <w:sz w:val="24"/>
        </w:rPr>
      </w:pPr>
      <w:r>
        <w:rPr>
          <w:rFonts w:ascii="Times New Roman" w:hAnsi="Times New Roman" w:cs="Times New Roman"/>
          <w:b/>
          <w:sz w:val="24"/>
        </w:rPr>
        <w:t xml:space="preserve">УЧИТЕЛЬ   (ФИО): </w:t>
      </w:r>
      <w:r w:rsidR="00F9170C">
        <w:rPr>
          <w:rFonts w:ascii="Times New Roman" w:hAnsi="Times New Roman" w:cs="Times New Roman"/>
          <w:b/>
          <w:sz w:val="24"/>
        </w:rPr>
        <w:t xml:space="preserve">Исмаилов Абдурагим Гаджимурадович </w:t>
      </w:r>
    </w:p>
    <w:p w:rsidR="00120DE6" w:rsidRDefault="00120DE6" w:rsidP="00120DE6">
      <w:pPr>
        <w:spacing w:after="0" w:line="240" w:lineRule="auto"/>
        <w:ind w:right="-285"/>
        <w:jc w:val="center"/>
        <w:rPr>
          <w:rFonts w:ascii="Times New Roman" w:eastAsia="Calibri" w:hAnsi="Times New Roman" w:cs="Times New Roman"/>
          <w:b/>
          <w:sz w:val="28"/>
          <w:szCs w:val="28"/>
        </w:rPr>
      </w:pPr>
    </w:p>
    <w:p w:rsidR="00120DE6" w:rsidRDefault="00120DE6" w:rsidP="00120DE6">
      <w:pPr>
        <w:spacing w:after="0" w:line="240" w:lineRule="auto"/>
        <w:ind w:right="-285"/>
        <w:jc w:val="center"/>
        <w:rPr>
          <w:rFonts w:ascii="Times New Roman" w:eastAsia="Calibri" w:hAnsi="Times New Roman" w:cs="Times New Roman"/>
          <w:b/>
          <w:sz w:val="28"/>
          <w:szCs w:val="28"/>
        </w:rPr>
      </w:pPr>
    </w:p>
    <w:p w:rsidR="00120DE6" w:rsidRPr="00120DE6" w:rsidRDefault="00120DE6" w:rsidP="00120DE6">
      <w:pPr>
        <w:spacing w:after="0" w:line="240" w:lineRule="auto"/>
        <w:ind w:right="-285"/>
        <w:jc w:val="center"/>
        <w:rPr>
          <w:rFonts w:ascii="Times New Roman" w:eastAsia="Calibri" w:hAnsi="Times New Roman" w:cs="Times New Roman"/>
          <w:b/>
          <w:sz w:val="28"/>
          <w:szCs w:val="28"/>
        </w:rPr>
      </w:pPr>
      <w:r w:rsidRPr="00120DE6">
        <w:rPr>
          <w:rFonts w:ascii="Times New Roman" w:eastAsia="Calibri" w:hAnsi="Times New Roman" w:cs="Times New Roman"/>
          <w:b/>
          <w:sz w:val="28"/>
          <w:szCs w:val="28"/>
        </w:rPr>
        <w:t>на 202</w:t>
      </w:r>
      <w:r w:rsidR="00CF6973">
        <w:rPr>
          <w:rFonts w:ascii="Times New Roman" w:eastAsia="Calibri" w:hAnsi="Times New Roman" w:cs="Times New Roman"/>
          <w:b/>
          <w:sz w:val="28"/>
          <w:szCs w:val="28"/>
        </w:rPr>
        <w:t>3</w:t>
      </w:r>
      <w:r w:rsidRPr="00120DE6">
        <w:rPr>
          <w:rFonts w:ascii="Times New Roman" w:eastAsia="Calibri" w:hAnsi="Times New Roman" w:cs="Times New Roman"/>
          <w:b/>
          <w:sz w:val="28"/>
          <w:szCs w:val="28"/>
        </w:rPr>
        <w:t xml:space="preserve"> – 202</w:t>
      </w:r>
      <w:r w:rsidR="00CF6973">
        <w:rPr>
          <w:rFonts w:ascii="Times New Roman" w:eastAsia="Calibri" w:hAnsi="Times New Roman" w:cs="Times New Roman"/>
          <w:b/>
          <w:sz w:val="28"/>
          <w:szCs w:val="28"/>
        </w:rPr>
        <w:t>4</w:t>
      </w:r>
      <w:r w:rsidRPr="00120DE6">
        <w:rPr>
          <w:rFonts w:ascii="Times New Roman" w:eastAsia="Calibri" w:hAnsi="Times New Roman" w:cs="Times New Roman"/>
          <w:b/>
          <w:sz w:val="28"/>
          <w:szCs w:val="28"/>
        </w:rPr>
        <w:t>учебный год.</w:t>
      </w:r>
    </w:p>
    <w:p w:rsidR="00120DE6" w:rsidRDefault="00120DE6" w:rsidP="00E16CC3">
      <w:pPr>
        <w:pStyle w:val="a3"/>
        <w:spacing w:line="240" w:lineRule="atLeast"/>
        <w:jc w:val="center"/>
        <w:rPr>
          <w:b/>
          <w:bCs/>
          <w:color w:val="000000"/>
        </w:rPr>
      </w:pPr>
    </w:p>
    <w:p w:rsidR="00FF131C" w:rsidRPr="00147D3E" w:rsidRDefault="00FF131C" w:rsidP="00E16CC3">
      <w:pPr>
        <w:pStyle w:val="a3"/>
        <w:spacing w:line="240" w:lineRule="atLeast"/>
        <w:jc w:val="center"/>
        <w:rPr>
          <w:color w:val="000000"/>
        </w:rPr>
      </w:pPr>
      <w:r w:rsidRPr="00147D3E">
        <w:rPr>
          <w:b/>
          <w:bCs/>
          <w:color w:val="000000"/>
        </w:rPr>
        <w:t>ПОЯСНИТЕЛЬНАЯ ЗАПИСКА</w:t>
      </w:r>
    </w:p>
    <w:p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r w:rsidR="008861CC">
        <w:rPr>
          <w:b/>
          <w:bCs/>
          <w:color w:val="272727"/>
        </w:rPr>
        <w:t>Шахма</w:t>
      </w:r>
      <w:r w:rsidRPr="00147D3E">
        <w:rPr>
          <w:b/>
          <w:bCs/>
          <w:color w:val="272727"/>
        </w:rPr>
        <w:t>ты</w:t>
      </w:r>
      <w:r w:rsidR="008861CC">
        <w:rPr>
          <w:b/>
          <w:bCs/>
          <w:color w:val="272727"/>
        </w:rPr>
        <w:t>-школе</w:t>
      </w:r>
      <w:r w:rsidRPr="00147D3E">
        <w:rPr>
          <w:color w:val="272727"/>
        </w:rPr>
        <w:t>» является модифицированной дополнительной образовательной программой</w:t>
      </w:r>
      <w:r w:rsidRPr="00147D3E">
        <w:rPr>
          <w:b/>
          <w:bCs/>
          <w:color w:val="272727"/>
        </w:rPr>
        <w:t> физкультурно-спортивной</w:t>
      </w:r>
      <w:r w:rsidRPr="00147D3E">
        <w:rPr>
          <w:color w:val="272727"/>
        </w:rPr>
        <w:t> направленности</w:t>
      </w:r>
      <w:r w:rsidR="00EB11F1" w:rsidRPr="00147D3E">
        <w:rPr>
          <w:color w:val="272727"/>
        </w:rPr>
        <w:t>, составлена на основе авторской программы  В.В.Кострова «Шахматы для детей, родителей и учителей».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Актуальность.</w:t>
      </w:r>
      <w:r w:rsidRPr="00147D3E">
        <w:rPr>
          <w:color w:val="272727"/>
        </w:rPr>
        <w:t> Шахматы - это не только игра, доставляющая детям много радости, удовольствия, но и действенноеэффективное средство ихумственного развития</w:t>
      </w:r>
      <w:r w:rsidRPr="00147D3E">
        <w:rPr>
          <w:b/>
          <w:bCs/>
          <w:color w:val="272727"/>
        </w:rPr>
        <w:t>, </w:t>
      </w:r>
      <w:r w:rsidRPr="00147D3E">
        <w:rPr>
          <w:color w:val="272727"/>
        </w:rPr>
        <w:t>формирования внутреннего плана действий — способности действовать в уме. Шахматные игры развивают такой комплекс наиважнейших качеств, что сдавних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FF131C" w:rsidRPr="00147D3E" w:rsidRDefault="00FF131C" w:rsidP="00147D3E">
      <w:pPr>
        <w:pStyle w:val="a3"/>
        <w:shd w:val="clear" w:color="auto" w:fill="FCFCFC"/>
        <w:spacing w:line="240" w:lineRule="atLeast"/>
        <w:jc w:val="both"/>
        <w:rPr>
          <w:color w:val="000000"/>
        </w:rPr>
      </w:pPr>
      <w:r w:rsidRPr="00147D3E">
        <w:rPr>
          <w:color w:val="272727"/>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по своей природе остаются, прежде всего, игрой. И ребенок, особенно в начале обучения, воспринимает их именно 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Педагогическая целесообразность</w:t>
      </w:r>
      <w:r w:rsidRPr="00147D3E">
        <w:rPr>
          <w:color w:val="272727"/>
        </w:rPr>
        <w:t>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в шахматы</w:t>
      </w:r>
      <w:r w:rsidR="00F36F73">
        <w:rPr>
          <w:color w:val="272727"/>
        </w:rPr>
        <w:t xml:space="preserve"> </w:t>
      </w:r>
      <w:r w:rsidRPr="00147D3E">
        <w:rPr>
          <w:color w:val="272727"/>
        </w:rPr>
        <w:t>развивает наглядно-образное мышление</w:t>
      </w:r>
      <w:r w:rsidRPr="00147D3E">
        <w:rPr>
          <w:b/>
          <w:bCs/>
          <w:color w:val="272727"/>
        </w:rPr>
        <w:t>, </w:t>
      </w:r>
      <w:r w:rsidRPr="00147D3E">
        <w:rPr>
          <w:color w:val="272727"/>
        </w:rPr>
        <w:t>способствует зарождению</w:t>
      </w:r>
      <w:r w:rsidR="00F36F73">
        <w:rPr>
          <w:color w:val="272727"/>
        </w:rPr>
        <w:t xml:space="preserve"> </w:t>
      </w:r>
      <w:r w:rsidRPr="00147D3E">
        <w:rPr>
          <w:color w:val="272727"/>
        </w:rPr>
        <w:t>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FF131C" w:rsidRPr="00147D3E" w:rsidRDefault="00FF131C" w:rsidP="00147D3E">
      <w:pPr>
        <w:pStyle w:val="a3"/>
        <w:shd w:val="clear" w:color="auto" w:fill="FCFCFC"/>
        <w:spacing w:line="240" w:lineRule="atLeast"/>
        <w:jc w:val="both"/>
        <w:rPr>
          <w:color w:val="000000"/>
        </w:rPr>
      </w:pPr>
      <w:r w:rsidRPr="00147D3E">
        <w:rPr>
          <w:color w:val="272727"/>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Программа «</w:t>
      </w:r>
      <w:r w:rsidRPr="00147D3E">
        <w:rPr>
          <w:b/>
          <w:bCs/>
          <w:color w:val="272727"/>
        </w:rPr>
        <w:t>Шахматы</w:t>
      </w:r>
      <w:r w:rsidR="008846A8">
        <w:rPr>
          <w:b/>
          <w:bCs/>
          <w:color w:val="272727"/>
        </w:rPr>
        <w:t>- школе</w:t>
      </w:r>
      <w:r w:rsidRPr="00147D3E">
        <w:rPr>
          <w:color w:val="272727"/>
        </w:rPr>
        <w:t>»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FF131C" w:rsidRPr="00147D3E" w:rsidRDefault="00FF131C" w:rsidP="00147D3E">
      <w:pPr>
        <w:pStyle w:val="a3"/>
        <w:shd w:val="clear" w:color="auto" w:fill="FCFCFC"/>
        <w:spacing w:line="240" w:lineRule="atLeast"/>
        <w:jc w:val="both"/>
        <w:rPr>
          <w:color w:val="000000"/>
        </w:rPr>
      </w:pPr>
      <w:r w:rsidRPr="00147D3E">
        <w:rPr>
          <w:b/>
          <w:bCs/>
          <w:color w:val="000000"/>
        </w:rPr>
        <w:t>Цель программы</w:t>
      </w:r>
      <w:r w:rsidRPr="00147D3E">
        <w:rPr>
          <w:color w:val="000000"/>
        </w:rPr>
        <w:t> – </w:t>
      </w:r>
      <w:r w:rsidRPr="00147D3E">
        <w:rPr>
          <w:color w:val="272727"/>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147D3E">
        <w:rPr>
          <w:b/>
          <w:bCs/>
          <w:color w:val="272727"/>
        </w:rPr>
        <w:t>.</w:t>
      </w:r>
    </w:p>
    <w:p w:rsidR="00FF131C" w:rsidRPr="00147D3E" w:rsidRDefault="00FF131C" w:rsidP="00147D3E">
      <w:pPr>
        <w:pStyle w:val="a3"/>
        <w:spacing w:line="240" w:lineRule="atLeast"/>
        <w:jc w:val="both"/>
        <w:rPr>
          <w:color w:val="000000"/>
        </w:rPr>
      </w:pPr>
      <w:r w:rsidRPr="00147D3E">
        <w:rPr>
          <w:color w:val="000000"/>
        </w:rPr>
        <w:t>Достигаются указанные цели через решение следующих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обучающие: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следить за развитием событий на шахматной доске.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играть шахматную партию от начала до конца с соблюдением всех правил.</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решать шахматные задачи в 1-2 хода.</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работать самостоятельно.</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школьников планировать свою игру и работу.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развивающие: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универсальные способы мыследеятельности (абстрактно-логическое мышление, память, внимание, воображение, умение производить логические операции).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Повысить уровень спортивной работоспособности.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интеллектуальные 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Расширить кругозор ребёнка.</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творческое мышление.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Формировать познавательную самостоятельность.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воспитывающие:</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потребности в здоровом образе жизни.</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трудолюбие, дисциплинированность, сознательность, активность.</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Формировать способности к самооценке и самоконтролю.</w:t>
      </w:r>
    </w:p>
    <w:p w:rsidR="00FF131C" w:rsidRPr="00147D3E" w:rsidRDefault="00FF131C" w:rsidP="00147D3E">
      <w:pPr>
        <w:pStyle w:val="a3"/>
        <w:spacing w:line="240" w:lineRule="atLeast"/>
        <w:jc w:val="both"/>
        <w:rPr>
          <w:color w:val="000000"/>
        </w:rPr>
      </w:pPr>
      <w:r w:rsidRPr="00147D3E">
        <w:rPr>
          <w:color w:val="000000"/>
        </w:rPr>
        <w:t>Теоретическая работа с детьми проводится в форме лекций, диспутов, бесед, анализируются сыгранные ребятами партии, а также разбираются партии известных шахматистов.</w:t>
      </w:r>
    </w:p>
    <w:p w:rsidR="00FF131C" w:rsidRPr="00147D3E" w:rsidRDefault="00FF131C" w:rsidP="00147D3E">
      <w:pPr>
        <w:pStyle w:val="a3"/>
        <w:spacing w:line="240" w:lineRule="atLeast"/>
        <w:jc w:val="both"/>
        <w:rPr>
          <w:color w:val="000000"/>
        </w:rPr>
      </w:pPr>
      <w:r w:rsidRPr="00147D3E">
        <w:rPr>
          <w:color w:val="000000"/>
        </w:rPr>
        <w:lastRenderedPageBreak/>
        <w:t>Практические занятия также разнообразны по своей форме – это и сеансы одновременной игры с руководителем, и конкурсы по решению задач, этюдов, и игровые занятия, турниры, игры различного типа на шахматную тематику.</w:t>
      </w:r>
    </w:p>
    <w:p w:rsidR="00FF131C" w:rsidRPr="00147D3E" w:rsidRDefault="00FF131C" w:rsidP="00147D3E">
      <w:pPr>
        <w:pStyle w:val="a3"/>
        <w:spacing w:line="240" w:lineRule="atLeast"/>
        <w:jc w:val="both"/>
        <w:rPr>
          <w:color w:val="000000"/>
        </w:rPr>
      </w:pPr>
      <w:r w:rsidRPr="00147D3E">
        <w:rPr>
          <w:color w:val="000000"/>
        </w:rPr>
        <w:t>Индивидуальные занятия проводятся для детей, у которых возникают трудности с усвоением программы, а так же для тех воспитанников, которые способны на изучение материала быстрее и глубже остальных.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Отличительные особенности программы</w:t>
      </w:r>
      <w:r w:rsidRPr="00147D3E">
        <w:rPr>
          <w:color w:val="272727"/>
        </w:rPr>
        <w:t>. Установка сделать</w:t>
      </w:r>
      <w:r w:rsidR="00443001">
        <w:rPr>
          <w:color w:val="272727"/>
        </w:rPr>
        <w:t xml:space="preserve"> </w:t>
      </w:r>
      <w:r w:rsidRPr="00147D3E">
        <w:rPr>
          <w:color w:val="272727"/>
        </w:rPr>
        <w:t>из ребенка гроссмейстера,</w:t>
      </w:r>
      <w:r w:rsidR="00443001">
        <w:rPr>
          <w:color w:val="272727"/>
        </w:rPr>
        <w:t xml:space="preserve"> </w:t>
      </w:r>
      <w:r w:rsidRPr="00147D3E">
        <w:rPr>
          <w:color w:val="272727"/>
        </w:rPr>
        <w:t>не является приоритетной в данной программе. И если ребенок</w:t>
      </w:r>
      <w:r w:rsidR="00ED40A4">
        <w:rPr>
          <w:color w:val="272727"/>
        </w:rPr>
        <w:t xml:space="preserve"> </w:t>
      </w:r>
      <w:r w:rsidRPr="00147D3E">
        <w:rPr>
          <w:color w:val="272727"/>
        </w:rPr>
        <w:t>не достигает выдающихся спортивных результатов в шахматах, то это не рассматривается как жизненная неудача. Начальный курс по обучению игре в шахматы максимально прост и доступен младшим школьникам.</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w:t>
      </w:r>
    </w:p>
    <w:p w:rsidR="008C1926" w:rsidRPr="00147D3E" w:rsidRDefault="00FF131C" w:rsidP="00147D3E">
      <w:pPr>
        <w:pStyle w:val="a3"/>
        <w:shd w:val="clear" w:color="auto" w:fill="FCFCFC"/>
        <w:spacing w:line="240" w:lineRule="atLeast"/>
        <w:jc w:val="both"/>
        <w:rPr>
          <w:color w:val="272727"/>
        </w:rPr>
      </w:pPr>
      <w:r w:rsidRPr="00147D3E">
        <w:rPr>
          <w:color w:val="272727"/>
        </w:rPr>
        <w:t>Основой организации работы с детьми в данной программе является система</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дидактических принципов</w:t>
      </w:r>
      <w:r w:rsidRPr="00147D3E">
        <w:rPr>
          <w:color w:val="272727"/>
        </w:rPr>
        <w:t>:</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психологической комфортности—</w:t>
      </w:r>
      <w:r w:rsidRPr="00147D3E">
        <w:rPr>
          <w:color w:val="272727"/>
        </w:rPr>
        <w:t> создание образовательной среды, обеспечивающей снятие всех стрессообразующих факторов учебного процесса;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минимакса — </w:t>
      </w:r>
      <w:r w:rsidRPr="00147D3E">
        <w:rPr>
          <w:color w:val="272727"/>
        </w:rPr>
        <w:t>обеспечивается возможность продвижения каждого ребенка своим темпом;</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целостного представления о мире—</w:t>
      </w:r>
      <w:r w:rsidRPr="00147D3E">
        <w:rPr>
          <w:color w:val="272727"/>
        </w:rPr>
        <w:t> при введении нового знания раскрывается его взаимосвязь с предметами и явлениями окружающего мира;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вариативности—</w:t>
      </w:r>
      <w:r w:rsidRPr="00147D3E">
        <w:rPr>
          <w:color w:val="272727"/>
        </w:rPr>
        <w:t> у детей формируется умение осуществлять собственный выбор и им систематически предоставляется возможность выбора;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творчества—</w:t>
      </w:r>
      <w:r w:rsidRPr="00147D3E">
        <w:rPr>
          <w:color w:val="272727"/>
        </w:rPr>
        <w:t> процесс обучения сориентирован на приобретение детьми собственного опыта творческой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FF131C" w:rsidRPr="00147D3E" w:rsidRDefault="00FF131C" w:rsidP="00147D3E">
      <w:pPr>
        <w:pStyle w:val="a3"/>
        <w:shd w:val="clear" w:color="auto" w:fill="FCFCFC"/>
        <w:spacing w:line="240" w:lineRule="atLeast"/>
        <w:jc w:val="both"/>
        <w:rPr>
          <w:color w:val="000000"/>
        </w:rPr>
      </w:pPr>
      <w:r w:rsidRPr="00147D3E">
        <w:rPr>
          <w:color w:val="272727"/>
        </w:rPr>
        <w:t>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Методическое обеспечение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Основные методы обучения:</w:t>
      </w:r>
    </w:p>
    <w:p w:rsidR="00FF131C" w:rsidRPr="00147D3E" w:rsidRDefault="00FF131C" w:rsidP="00147D3E">
      <w:pPr>
        <w:pStyle w:val="a3"/>
        <w:shd w:val="clear" w:color="auto" w:fill="FCFCFC"/>
        <w:spacing w:line="240" w:lineRule="atLeast"/>
        <w:jc w:val="both"/>
        <w:rPr>
          <w:color w:val="000000"/>
        </w:rPr>
      </w:pPr>
      <w:r w:rsidRPr="00147D3E">
        <w:rPr>
          <w:color w:val="272727"/>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FF131C" w:rsidRPr="00147D3E" w:rsidRDefault="00FF131C" w:rsidP="00147D3E">
      <w:pPr>
        <w:pStyle w:val="a3"/>
        <w:shd w:val="clear" w:color="auto" w:fill="FCFCFC"/>
        <w:spacing w:line="240" w:lineRule="atLeast"/>
        <w:jc w:val="both"/>
        <w:rPr>
          <w:color w:val="000000"/>
        </w:rPr>
      </w:pPr>
      <w:r w:rsidRPr="00147D3E">
        <w:rPr>
          <w:color w:val="272727"/>
        </w:rPr>
        <w:t>На начальном этапе преобладают </w:t>
      </w:r>
      <w:r w:rsidRPr="00147D3E">
        <w:rPr>
          <w:b/>
          <w:bCs/>
          <w:color w:val="272727"/>
        </w:rPr>
        <w:t>игровой, наглядный</w:t>
      </w:r>
      <w:r w:rsidRPr="00147D3E">
        <w:rPr>
          <w:color w:val="272727"/>
        </w:rPr>
        <w:t> и </w:t>
      </w:r>
      <w:r w:rsidRPr="00147D3E">
        <w:rPr>
          <w:b/>
          <w:bCs/>
          <w:color w:val="272727"/>
        </w:rPr>
        <w:t>репродуктивный методы</w:t>
      </w:r>
      <w:r w:rsidRPr="00147D3E">
        <w:rPr>
          <w:color w:val="272727"/>
        </w:rPr>
        <w:t>. Они применяются:</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знакомстве с шахматными фигурами.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изучении шахматной доски.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обучении правилам игры.</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реализации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Большую роль играют общие принципы ведения игры на различных этапах шахматной партии, где основным методом становится </w:t>
      </w:r>
      <w:r w:rsidRPr="00147D3E">
        <w:rPr>
          <w:b/>
          <w:bCs/>
          <w:color w:val="272727"/>
        </w:rPr>
        <w:t>продуктивный</w:t>
      </w:r>
      <w:r w:rsidRPr="00147D3E">
        <w:rPr>
          <w:color w:val="272727"/>
        </w:rPr>
        <w:t>.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FF131C" w:rsidRPr="00147D3E" w:rsidRDefault="00FF131C" w:rsidP="00147D3E">
      <w:pPr>
        <w:pStyle w:val="a3"/>
        <w:shd w:val="clear" w:color="auto" w:fill="FCFCFC"/>
        <w:spacing w:line="240" w:lineRule="atLeast"/>
        <w:jc w:val="both"/>
        <w:rPr>
          <w:color w:val="000000"/>
        </w:rPr>
      </w:pPr>
      <w:r w:rsidRPr="00147D3E">
        <w:rPr>
          <w:color w:val="272727"/>
        </w:rPr>
        <w:t>При изучении дебютной теории основным методом является </w:t>
      </w:r>
      <w:r w:rsidRPr="00147D3E">
        <w:rPr>
          <w:b/>
          <w:bCs/>
          <w:color w:val="272727"/>
        </w:rPr>
        <w:t>частично-поисковый. </w:t>
      </w:r>
      <w:r w:rsidRPr="00147D3E">
        <w:rPr>
          <w:color w:val="272727"/>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FF131C" w:rsidRPr="00147D3E" w:rsidRDefault="00FF131C" w:rsidP="00147D3E">
      <w:pPr>
        <w:pStyle w:val="a3"/>
        <w:shd w:val="clear" w:color="auto" w:fill="FCFCFC"/>
        <w:spacing w:line="240" w:lineRule="atLeast"/>
        <w:jc w:val="both"/>
        <w:rPr>
          <w:color w:val="000000"/>
        </w:rPr>
      </w:pPr>
      <w:r w:rsidRPr="00147D3E">
        <w:rPr>
          <w:color w:val="272727"/>
        </w:rPr>
        <w:t>На более поздних этапах в обучении применяется </w:t>
      </w:r>
      <w:r w:rsidRPr="00147D3E">
        <w:rPr>
          <w:b/>
          <w:bCs/>
          <w:color w:val="272727"/>
        </w:rPr>
        <w:t>творческий метод</w:t>
      </w:r>
      <w:r w:rsidRPr="00147D3E">
        <w:rPr>
          <w:color w:val="272727"/>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 проблемного обучения</w:t>
      </w:r>
      <w:r w:rsidRPr="00147D3E">
        <w:rPr>
          <w:color w:val="272727"/>
        </w:rPr>
        <w:t>. Разбор партий мастеров разных направлений, творческое их осмысление помогает ребенку выработать свой собственный подход к игре.</w:t>
      </w:r>
    </w:p>
    <w:p w:rsidR="00FF131C" w:rsidRPr="00147D3E" w:rsidRDefault="00FF131C" w:rsidP="00147D3E">
      <w:pPr>
        <w:pStyle w:val="a3"/>
        <w:shd w:val="clear" w:color="auto" w:fill="FCFCFC"/>
        <w:spacing w:line="240" w:lineRule="atLeast"/>
        <w:jc w:val="both"/>
        <w:rPr>
          <w:color w:val="000000"/>
        </w:rPr>
      </w:pPr>
      <w:r w:rsidRPr="00147D3E">
        <w:rPr>
          <w:color w:val="272727"/>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Основные формы и средства обучения</w:t>
      </w:r>
      <w:r w:rsidRPr="00147D3E">
        <w:rPr>
          <w:b/>
          <w:bCs/>
          <w:color w:val="272727"/>
        </w:rPr>
        <w:t>:</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Практическая игра.</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Решение шахматных задач, комбинаций и этюдов.</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Дидактические игры и задания, игровые упражнения.</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Теоретические занятия, шахматные игры, шахматные дидактические игрушки.</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Участие в турнирах и соревнованиях.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Особенность</w:t>
      </w:r>
      <w:r w:rsidRPr="00147D3E">
        <w:rPr>
          <w:color w:val="272727"/>
        </w:rPr>
        <w:t>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«доматового» периода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t>На занятиях используется материал, вызывающий особый интерес у детей: загадки, стихи, сказки,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Содержание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w:t>
      </w:r>
    </w:p>
    <w:p w:rsidR="00FF131C" w:rsidRPr="00147D3E" w:rsidRDefault="00FF131C" w:rsidP="00147D3E">
      <w:pPr>
        <w:pStyle w:val="a3"/>
        <w:shd w:val="clear" w:color="auto" w:fill="FCFCFC"/>
        <w:spacing w:line="240" w:lineRule="atLeast"/>
        <w:jc w:val="both"/>
        <w:rPr>
          <w:color w:val="000000"/>
        </w:rPr>
      </w:pPr>
      <w:r w:rsidRPr="00147D3E">
        <w:rPr>
          <w:color w:val="272727"/>
        </w:rPr>
        <w:t>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rsidR="00FF131C" w:rsidRPr="00147D3E" w:rsidRDefault="00FF131C" w:rsidP="00147D3E">
      <w:pPr>
        <w:pStyle w:val="a3"/>
        <w:shd w:val="clear" w:color="auto" w:fill="FCFCFC"/>
        <w:spacing w:line="240" w:lineRule="atLeast"/>
        <w:jc w:val="both"/>
        <w:rPr>
          <w:color w:val="000000"/>
        </w:rPr>
      </w:pPr>
      <w:r w:rsidRPr="00147D3E">
        <w:rPr>
          <w:color w:val="272727"/>
        </w:rPr>
        <w:t>Основными разделами курса являются темы: Дебют, Эндшпиль, Тактика, Стратегия, История и Решение задач.</w:t>
      </w:r>
    </w:p>
    <w:p w:rsidR="00FF131C" w:rsidRPr="00147D3E" w:rsidRDefault="00FF131C" w:rsidP="00147D3E">
      <w:pPr>
        <w:pStyle w:val="a3"/>
        <w:shd w:val="clear" w:color="auto" w:fill="FCFCFC"/>
        <w:spacing w:line="240" w:lineRule="atLeast"/>
        <w:jc w:val="both"/>
        <w:rPr>
          <w:color w:val="000000"/>
        </w:rPr>
      </w:pPr>
      <w:r w:rsidRPr="00147D3E">
        <w:rPr>
          <w:color w:val="272727"/>
        </w:rPr>
        <w:t>В процессе обучения по программе закладываются и создаются основы для получения первоначальных навыков чтения, изучения иностранных языков, пространственного мышления. Изучаются правила шахмат, матование одинокого короля и пешечный эндшпиль. Происходит первичное ознакомление школьников с такими основами шахмат, как тактика, дебют, чемпионы мира.</w:t>
      </w:r>
    </w:p>
    <w:p w:rsidR="00FF131C" w:rsidRPr="00147D3E" w:rsidRDefault="00FF131C" w:rsidP="00147D3E">
      <w:pPr>
        <w:pStyle w:val="a3"/>
        <w:shd w:val="clear" w:color="auto" w:fill="FCFCFC"/>
        <w:spacing w:line="240" w:lineRule="atLeast"/>
        <w:jc w:val="both"/>
        <w:rPr>
          <w:color w:val="000000"/>
        </w:rPr>
      </w:pPr>
      <w:r w:rsidRPr="00147D3E">
        <w:rPr>
          <w:color w:val="272727"/>
        </w:rPr>
        <w:t>При обучении детей шахматам их знания должны пополняться и элементарными сведениями исторического характера. В начальной школе не ставится задача подробного изучения творчества шахматистов, а предполагает лишь первое знакомство с лучшими представителями этой древней игры. Самостоятельные экскурсии в мир шахматной истории формируют и развивают у младших школьников навык чтения.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Воспитательная работа</w:t>
      </w:r>
    </w:p>
    <w:p w:rsidR="00FF131C" w:rsidRPr="00147D3E" w:rsidRDefault="00FF131C" w:rsidP="00147D3E">
      <w:pPr>
        <w:pStyle w:val="a3"/>
        <w:shd w:val="clear" w:color="auto" w:fill="FCFCFC"/>
        <w:spacing w:line="240" w:lineRule="atLeast"/>
        <w:jc w:val="both"/>
        <w:rPr>
          <w:color w:val="000000"/>
        </w:rPr>
      </w:pPr>
      <w:r w:rsidRPr="00147D3E">
        <w:rPr>
          <w:color w:val="272727"/>
        </w:rPr>
        <w:t>Сохранение и укрепление здоровья учащихся является важной задачей образовательной программы </w:t>
      </w:r>
      <w:r w:rsidRPr="00147D3E">
        <w:rPr>
          <w:b/>
          <w:bCs/>
          <w:color w:val="272727"/>
        </w:rPr>
        <w:t>«Шахматы</w:t>
      </w:r>
      <w:r w:rsidR="008846A8">
        <w:rPr>
          <w:b/>
          <w:bCs/>
          <w:color w:val="272727"/>
        </w:rPr>
        <w:t>-школе</w:t>
      </w:r>
      <w:r w:rsidRPr="00147D3E">
        <w:rPr>
          <w:b/>
          <w:bCs/>
          <w:color w:val="272727"/>
        </w:rPr>
        <w:t>»</w:t>
      </w:r>
      <w:r w:rsidRPr="00147D3E">
        <w:rPr>
          <w:color w:val="272727"/>
        </w:rPr>
        <w:t>. Для решения этой задачи создана система оздоровительных мероприятий, которая осуществляется на протяжении всей реализации программы:</w:t>
      </w:r>
    </w:p>
    <w:p w:rsidR="00FF131C" w:rsidRPr="00147D3E" w:rsidRDefault="00FF131C" w:rsidP="00147D3E">
      <w:pPr>
        <w:pStyle w:val="a3"/>
        <w:shd w:val="clear" w:color="auto" w:fill="FCFCFC"/>
        <w:spacing w:line="240" w:lineRule="atLeast"/>
        <w:jc w:val="both"/>
        <w:rPr>
          <w:color w:val="000000"/>
        </w:rPr>
      </w:pPr>
      <w:r w:rsidRPr="00147D3E">
        <w:rPr>
          <w:color w:val="272727"/>
        </w:rPr>
        <w:t>Учебная нагрузка регулируется в соответствии с возрастом учащихся, кроме этого в занятия включаются физкультминутки, подвижные игры и эстафеты.</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Создание благоприятного психологического климата, творческой атмосферы на занятиях, дружеского отношения между детьми, взаимопонимания, наличие системы стимулов и поощрений, движение от простого к сложному повышает психо-эмоциональный настрой каждого ребенка, помогает ему быть уверенным в своих силах, уметь оценивать свои успехи.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реализации программы</w:t>
      </w:r>
    </w:p>
    <w:p w:rsidR="00FF131C" w:rsidRPr="00147D3E" w:rsidRDefault="00FF131C" w:rsidP="00147D3E">
      <w:pPr>
        <w:pStyle w:val="a3"/>
        <w:spacing w:line="240" w:lineRule="atLeast"/>
        <w:jc w:val="both"/>
        <w:rPr>
          <w:color w:val="000000"/>
        </w:rPr>
      </w:pPr>
      <w:r w:rsidRPr="00147D3E">
        <w:rPr>
          <w:color w:val="000000"/>
        </w:rPr>
        <w:t xml:space="preserve">Данная программа рассчитана на 1 год обучения. Программа предусматривает </w:t>
      </w:r>
      <w:r w:rsidR="00AD5AC4">
        <w:rPr>
          <w:color w:val="000000"/>
        </w:rPr>
        <w:t>34</w:t>
      </w:r>
      <w:r w:rsidRPr="00147D3E">
        <w:rPr>
          <w:color w:val="000000"/>
        </w:rPr>
        <w:t xml:space="preserve"> час</w:t>
      </w:r>
      <w:r w:rsidR="008846A8">
        <w:rPr>
          <w:color w:val="000000"/>
        </w:rPr>
        <w:t xml:space="preserve">а </w:t>
      </w:r>
      <w:r w:rsidRPr="00147D3E">
        <w:rPr>
          <w:color w:val="000000"/>
        </w:rPr>
        <w:t xml:space="preserve">занятий в течение года – по </w:t>
      </w:r>
      <w:r w:rsidR="00AD5AC4">
        <w:rPr>
          <w:color w:val="000000"/>
        </w:rPr>
        <w:t>1</w:t>
      </w:r>
      <w:r w:rsidRPr="00147D3E">
        <w:rPr>
          <w:color w:val="000000"/>
        </w:rPr>
        <w:t xml:space="preserve"> час</w:t>
      </w:r>
      <w:r w:rsidR="007A1595" w:rsidRPr="00147D3E">
        <w:rPr>
          <w:color w:val="000000"/>
        </w:rPr>
        <w:t>у</w:t>
      </w:r>
      <w:r w:rsidRPr="00147D3E">
        <w:rPr>
          <w:color w:val="000000"/>
        </w:rPr>
        <w:t xml:space="preserve"> в неделю.</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Оборудование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кабинет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шахматные доски с набором шахматных фигур (по одному комплекту на 2-х детей);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шаблоны горизонтальных, вертикальных и диагональных линий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шаблоны латинских букв (из картона или плотной бумаги) для изучения шахматной нотации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мешочек из ткани для игры «Волшебный мешочек»,</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цветные карандаши,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фломастеры,</w:t>
      </w:r>
    </w:p>
    <w:p w:rsidR="008C1926" w:rsidRPr="00F9170C" w:rsidRDefault="00FF131C" w:rsidP="00147D3E">
      <w:pPr>
        <w:pStyle w:val="a3"/>
        <w:numPr>
          <w:ilvl w:val="0"/>
          <w:numId w:val="7"/>
        </w:numPr>
        <w:shd w:val="clear" w:color="auto" w:fill="FCFCFC"/>
        <w:spacing w:line="240" w:lineRule="atLeast"/>
        <w:jc w:val="both"/>
        <w:rPr>
          <w:color w:val="000000"/>
        </w:rPr>
      </w:pPr>
      <w:r w:rsidRPr="00147D3E">
        <w:rPr>
          <w:color w:val="272727"/>
        </w:rPr>
        <w:t>бумага для рисования.</w:t>
      </w:r>
    </w:p>
    <w:p w:rsidR="00FF131C" w:rsidRPr="00147D3E" w:rsidRDefault="007A1595" w:rsidP="00147D3E">
      <w:pPr>
        <w:pStyle w:val="a3"/>
        <w:shd w:val="clear" w:color="auto" w:fill="FCFCFC"/>
        <w:spacing w:line="240" w:lineRule="atLeast"/>
        <w:jc w:val="both"/>
        <w:rPr>
          <w:color w:val="000000"/>
        </w:rPr>
      </w:pPr>
      <w:r w:rsidRPr="00147D3E">
        <w:rPr>
          <w:b/>
          <w:bCs/>
          <w:color w:val="272727"/>
        </w:rPr>
        <w:t>Планируемые</w:t>
      </w:r>
      <w:r w:rsidR="00FF131C" w:rsidRPr="00147D3E">
        <w:rPr>
          <w:b/>
          <w:bCs/>
          <w:color w:val="272727"/>
        </w:rPr>
        <w:t xml:space="preserve"> результаты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 концу обучения по программе дети</w:t>
      </w:r>
    </w:p>
    <w:p w:rsidR="00FF131C" w:rsidRPr="00147D3E" w:rsidRDefault="00FF131C" w:rsidP="00147D3E">
      <w:pPr>
        <w:pStyle w:val="a3"/>
        <w:shd w:val="clear" w:color="auto" w:fill="FCFCFC"/>
        <w:spacing w:line="240" w:lineRule="atLeast"/>
        <w:jc w:val="both"/>
        <w:rPr>
          <w:color w:val="000000"/>
        </w:rPr>
      </w:pPr>
      <w:r w:rsidRPr="00147D3E">
        <w:rPr>
          <w:color w:val="272727"/>
        </w:rPr>
        <w:t>Знают:</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шахматных фигур: ладья, слон, ферзь, конь, пешка, король;</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хода и взятия каждой фигурой – ходы, в том числе шах и рокировку; нападения и взятия, в том числе и взятие на проходе;</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и порядок следования 8 первых букв латинского алфавита;</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цель игры: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шахматную нотацию;</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абсолютную и относительную ценность фигур;</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приёмы и способы матования одинокого короля;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историю возникновения шахматной игры;</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Умеют:</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шахматную партию;</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проводить комбинации;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владеть техникой матования одинокого короля;</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решать простейшие задачи;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партию до 10-го хода.</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приобретут теоретические знания и практические навыки в шахматной игре;</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повысят уровень развития абстрактно-логического и творческого мышления, памяти, внимания, воображения, интеллектуальных способностей, спортивной работоспособности; сформируют умения производить логические операции.</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сформируют личностные качества – трудолюбие, дисциплинированность, сознательность, активность и потребность ведения здорового образа жизни.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Конечным результатом обучения</w:t>
      </w:r>
      <w:r w:rsidRPr="00147D3E">
        <w:rPr>
          <w:color w:val="272727"/>
        </w:rPr>
        <w:t>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Формы подведения итогов: </w:t>
      </w:r>
      <w:r w:rsidRPr="00147D3E">
        <w:rPr>
          <w:color w:val="272727"/>
        </w:rPr>
        <w:t>участие обучающихся в соревнованиях.</w:t>
      </w:r>
    </w:p>
    <w:p w:rsidR="00FF131C" w:rsidRDefault="00FF131C" w:rsidP="00147D3E">
      <w:pPr>
        <w:pStyle w:val="a3"/>
        <w:shd w:val="clear" w:color="auto" w:fill="FCFCFC"/>
        <w:spacing w:line="240" w:lineRule="atLeast"/>
        <w:jc w:val="both"/>
        <w:rPr>
          <w:color w:val="272727"/>
        </w:rPr>
      </w:pPr>
      <w:r w:rsidRPr="00147D3E">
        <w:rPr>
          <w:color w:val="272727"/>
        </w:rPr>
        <w:t>В ходе освоения программы ребенок получает качественные оценки: «молодец», «замечательно», «не совсем точно», «подумай, у тебя все получится», «хорошо» и т.д.</w:t>
      </w:r>
    </w:p>
    <w:p w:rsidR="00F9170C" w:rsidRDefault="00F9170C" w:rsidP="00147D3E">
      <w:pPr>
        <w:pStyle w:val="a3"/>
        <w:shd w:val="clear" w:color="auto" w:fill="FCFCFC"/>
        <w:spacing w:line="240" w:lineRule="atLeast"/>
        <w:jc w:val="both"/>
        <w:rPr>
          <w:color w:val="272727"/>
        </w:rPr>
      </w:pPr>
    </w:p>
    <w:p w:rsidR="00F9170C" w:rsidRDefault="00F9170C" w:rsidP="00147D3E">
      <w:pPr>
        <w:pStyle w:val="a3"/>
        <w:shd w:val="clear" w:color="auto" w:fill="FCFCFC"/>
        <w:spacing w:line="240" w:lineRule="atLeast"/>
        <w:jc w:val="both"/>
        <w:rPr>
          <w:color w:val="272727"/>
        </w:rPr>
      </w:pPr>
    </w:p>
    <w:p w:rsidR="00F9170C" w:rsidRDefault="00F9170C" w:rsidP="00147D3E">
      <w:pPr>
        <w:pStyle w:val="a3"/>
        <w:shd w:val="clear" w:color="auto" w:fill="FCFCFC"/>
        <w:spacing w:line="240" w:lineRule="atLeast"/>
        <w:jc w:val="both"/>
        <w:rPr>
          <w:color w:val="272727"/>
        </w:rPr>
      </w:pPr>
    </w:p>
    <w:p w:rsidR="00F9170C" w:rsidRDefault="00F9170C" w:rsidP="00147D3E">
      <w:pPr>
        <w:pStyle w:val="a3"/>
        <w:shd w:val="clear" w:color="auto" w:fill="FCFCFC"/>
        <w:spacing w:line="240" w:lineRule="atLeast"/>
        <w:jc w:val="both"/>
        <w:rPr>
          <w:color w:val="272727"/>
        </w:rPr>
      </w:pPr>
    </w:p>
    <w:p w:rsidR="00F9170C" w:rsidRDefault="00F9170C" w:rsidP="00147D3E">
      <w:pPr>
        <w:pStyle w:val="a3"/>
        <w:shd w:val="clear" w:color="auto" w:fill="FCFCFC"/>
        <w:spacing w:line="240" w:lineRule="atLeast"/>
        <w:jc w:val="both"/>
        <w:rPr>
          <w:color w:val="272727"/>
        </w:rPr>
      </w:pPr>
    </w:p>
    <w:p w:rsidR="00F9170C" w:rsidRDefault="00F9170C" w:rsidP="00147D3E">
      <w:pPr>
        <w:pStyle w:val="a3"/>
        <w:shd w:val="clear" w:color="auto" w:fill="FCFCFC"/>
        <w:spacing w:line="240" w:lineRule="atLeast"/>
        <w:jc w:val="both"/>
        <w:rPr>
          <w:color w:val="000000"/>
        </w:rPr>
      </w:pPr>
    </w:p>
    <w:p w:rsidR="00AD5AC4" w:rsidRDefault="00AD5AC4" w:rsidP="00147D3E">
      <w:pPr>
        <w:pStyle w:val="a3"/>
        <w:shd w:val="clear" w:color="auto" w:fill="FCFCFC"/>
        <w:spacing w:line="240" w:lineRule="atLeast"/>
        <w:jc w:val="both"/>
        <w:rPr>
          <w:color w:val="000000"/>
        </w:rPr>
      </w:pPr>
    </w:p>
    <w:p w:rsidR="00AD5AC4" w:rsidRPr="00147D3E" w:rsidRDefault="00AD5AC4" w:rsidP="00147D3E">
      <w:pPr>
        <w:pStyle w:val="a3"/>
        <w:shd w:val="clear" w:color="auto" w:fill="FCFCFC"/>
        <w:spacing w:line="240" w:lineRule="atLeast"/>
        <w:jc w:val="both"/>
        <w:rPr>
          <w:color w:val="000000"/>
        </w:rPr>
      </w:pPr>
    </w:p>
    <w:p w:rsidR="00FF131C" w:rsidRPr="00D46943" w:rsidRDefault="00FF131C" w:rsidP="00D46943">
      <w:pPr>
        <w:pStyle w:val="a3"/>
        <w:shd w:val="clear" w:color="auto" w:fill="FCFCFC"/>
        <w:spacing w:line="240" w:lineRule="atLeast"/>
        <w:jc w:val="center"/>
        <w:rPr>
          <w:color w:val="000000"/>
          <w:sz w:val="28"/>
          <w:szCs w:val="28"/>
        </w:rPr>
      </w:pPr>
      <w:r w:rsidRPr="00D46943">
        <w:rPr>
          <w:b/>
          <w:bCs/>
          <w:color w:val="272727"/>
          <w:sz w:val="28"/>
          <w:szCs w:val="28"/>
        </w:rPr>
        <w:lastRenderedPageBreak/>
        <w:t>Учебно-тематический план</w:t>
      </w:r>
    </w:p>
    <w:p w:rsidR="00FF131C" w:rsidRPr="00147D3E" w:rsidRDefault="00FF131C" w:rsidP="00D46943">
      <w:pPr>
        <w:pStyle w:val="a3"/>
        <w:spacing w:after="0" w:afterAutospacing="0"/>
        <w:jc w:val="both"/>
        <w:rPr>
          <w:color w:val="000000"/>
        </w:rPr>
      </w:pPr>
      <w:r w:rsidRPr="00147D3E">
        <w:rPr>
          <w:color w:val="272727"/>
        </w:rPr>
        <w:t>№ </w:t>
      </w:r>
      <w:r w:rsidRPr="00147D3E">
        <w:rPr>
          <w:b/>
          <w:bCs/>
          <w:color w:val="272727"/>
        </w:rPr>
        <w:t>п/п</w:t>
      </w:r>
    </w:p>
    <w:p w:rsidR="00FF131C" w:rsidRPr="00147D3E" w:rsidRDefault="00FF131C" w:rsidP="00D46943">
      <w:pPr>
        <w:pStyle w:val="a3"/>
        <w:spacing w:before="0" w:beforeAutospacing="0" w:after="0" w:afterAutospacing="0"/>
        <w:jc w:val="both"/>
        <w:rPr>
          <w:color w:val="000000"/>
        </w:rPr>
      </w:pPr>
      <w:r w:rsidRPr="00147D3E">
        <w:rPr>
          <w:b/>
          <w:bCs/>
          <w:color w:val="272727"/>
        </w:rPr>
        <w:t>Наименование разделов и тем</w:t>
      </w:r>
    </w:p>
    <w:p w:rsidR="00FF131C" w:rsidRPr="00147D3E" w:rsidRDefault="00FF131C" w:rsidP="00D46943">
      <w:pPr>
        <w:pStyle w:val="a3"/>
        <w:spacing w:before="0" w:beforeAutospacing="0" w:after="0" w:afterAutospacing="0"/>
        <w:jc w:val="both"/>
        <w:rPr>
          <w:color w:val="000000"/>
        </w:rPr>
      </w:pPr>
      <w:r w:rsidRPr="00147D3E">
        <w:rPr>
          <w:b/>
          <w:bCs/>
          <w:color w:val="272727"/>
        </w:rPr>
        <w:t>Количество часов</w:t>
      </w:r>
    </w:p>
    <w:p w:rsidR="00FF131C" w:rsidRDefault="00FF131C" w:rsidP="00D46943">
      <w:pPr>
        <w:pStyle w:val="a3"/>
        <w:spacing w:before="0" w:beforeAutospacing="0" w:after="0" w:afterAutospacing="0"/>
        <w:jc w:val="both"/>
        <w:rPr>
          <w:b/>
          <w:bCs/>
          <w:color w:val="272727"/>
        </w:rPr>
      </w:pPr>
      <w:r w:rsidRPr="00147D3E">
        <w:rPr>
          <w:b/>
          <w:bCs/>
          <w:color w:val="272727"/>
        </w:rPr>
        <w:t>Всего часов</w:t>
      </w:r>
      <w:r w:rsidR="005143FD" w:rsidRPr="00147D3E">
        <w:rPr>
          <w:b/>
          <w:bCs/>
          <w:color w:val="272727"/>
        </w:rPr>
        <w:t xml:space="preserve"> </w:t>
      </w:r>
      <w:r w:rsidR="00F9170C">
        <w:rPr>
          <w:b/>
          <w:bCs/>
          <w:color w:val="272727"/>
        </w:rPr>
        <w:t xml:space="preserve">34 часа </w:t>
      </w:r>
    </w:p>
    <w:p w:rsidR="00D46943" w:rsidRPr="00147D3E" w:rsidRDefault="00D46943" w:rsidP="00D46943">
      <w:pPr>
        <w:pStyle w:val="a3"/>
        <w:spacing w:before="0" w:beforeAutospacing="0" w:after="0" w:afterAutospacing="0"/>
        <w:jc w:val="both"/>
        <w:rPr>
          <w:color w:val="000000"/>
        </w:rPr>
      </w:pPr>
    </w:p>
    <w:p w:rsidR="00D46943" w:rsidRPr="00D46943" w:rsidRDefault="00FF131C" w:rsidP="00D46943">
      <w:pPr>
        <w:pStyle w:val="a3"/>
        <w:spacing w:before="0" w:beforeAutospacing="0" w:after="0" w:afterAutospacing="0"/>
        <w:jc w:val="both"/>
        <w:rPr>
          <w:color w:val="272727"/>
        </w:rPr>
      </w:pPr>
      <w:r w:rsidRPr="00147D3E">
        <w:rPr>
          <w:color w:val="272727"/>
        </w:rPr>
        <w:t>Теория</w:t>
      </w:r>
    </w:p>
    <w:p w:rsidR="00FF131C" w:rsidRPr="00147D3E" w:rsidRDefault="00FF131C" w:rsidP="00D46943">
      <w:pPr>
        <w:pStyle w:val="a3"/>
        <w:spacing w:before="0" w:beforeAutospacing="0" w:after="0" w:afterAutospacing="0"/>
        <w:jc w:val="both"/>
        <w:rPr>
          <w:color w:val="000000"/>
        </w:rPr>
      </w:pPr>
      <w:r w:rsidRPr="00147D3E">
        <w:rPr>
          <w:color w:val="272727"/>
        </w:rPr>
        <w:t>Практика</w:t>
      </w:r>
    </w:p>
    <w:p w:rsidR="00FF131C" w:rsidRPr="00147D3E" w:rsidRDefault="00FF131C" w:rsidP="00147D3E">
      <w:pPr>
        <w:pStyle w:val="a3"/>
        <w:jc w:val="both"/>
        <w:rPr>
          <w:color w:val="000000"/>
        </w:rPr>
      </w:pPr>
      <w:r w:rsidRPr="00147D3E">
        <w:rPr>
          <w:color w:val="272727"/>
        </w:rPr>
        <w:t>Вводные занятия. Техника безопасности.</w:t>
      </w:r>
    </w:p>
    <w:p w:rsidR="00FF131C" w:rsidRPr="00147D3E" w:rsidRDefault="00FF131C" w:rsidP="00147D3E">
      <w:pPr>
        <w:pStyle w:val="a3"/>
        <w:jc w:val="both"/>
        <w:rPr>
          <w:color w:val="000000"/>
        </w:rPr>
      </w:pPr>
      <w:r w:rsidRPr="00147D3E">
        <w:rPr>
          <w:color w:val="272727"/>
        </w:rPr>
        <w:t>Первое знакомство с Шахматным королевством. Шахматы – спорт, наука, искусство.</w:t>
      </w:r>
    </w:p>
    <w:p w:rsidR="00FF131C" w:rsidRPr="00147D3E" w:rsidRDefault="00FF131C" w:rsidP="00147D3E">
      <w:pPr>
        <w:pStyle w:val="a3"/>
        <w:jc w:val="both"/>
        <w:rPr>
          <w:color w:val="000000"/>
        </w:rPr>
      </w:pPr>
      <w:r w:rsidRPr="00147D3E">
        <w:rPr>
          <w:color w:val="272727"/>
        </w:rPr>
        <w:t>Шахматная доска – поле шахматных сражений. Правила игры. Первоначальные понятия.</w:t>
      </w:r>
    </w:p>
    <w:p w:rsidR="00FF131C" w:rsidRPr="00147D3E" w:rsidRDefault="00FF131C" w:rsidP="00147D3E">
      <w:pPr>
        <w:pStyle w:val="a3"/>
        <w:jc w:val="both"/>
        <w:rPr>
          <w:color w:val="000000"/>
        </w:rPr>
      </w:pPr>
      <w:r w:rsidRPr="00147D3E">
        <w:rPr>
          <w:color w:val="272727"/>
        </w:rPr>
        <w:t>Шахматные фигуры. Первое знакомство. Тактика игры.</w:t>
      </w:r>
    </w:p>
    <w:p w:rsidR="00FF131C" w:rsidRPr="00147D3E" w:rsidRDefault="00FF131C" w:rsidP="00147D3E">
      <w:pPr>
        <w:pStyle w:val="a3"/>
        <w:jc w:val="both"/>
        <w:rPr>
          <w:color w:val="000000"/>
        </w:rPr>
      </w:pPr>
      <w:r w:rsidRPr="00147D3E">
        <w:rPr>
          <w:color w:val="272727"/>
        </w:rPr>
        <w:t>Благородные пешки черно-белой доски.</w:t>
      </w:r>
    </w:p>
    <w:p w:rsidR="00FF131C" w:rsidRPr="00147D3E" w:rsidRDefault="00FF131C" w:rsidP="00147D3E">
      <w:pPr>
        <w:pStyle w:val="a3"/>
        <w:jc w:val="both"/>
        <w:rPr>
          <w:color w:val="000000"/>
        </w:rPr>
      </w:pPr>
      <w:r w:rsidRPr="00147D3E">
        <w:rPr>
          <w:color w:val="272727"/>
        </w:rPr>
        <w:t>Король – самая важная, главная фигура. Стратегия игры.</w:t>
      </w:r>
    </w:p>
    <w:p w:rsidR="00FF131C" w:rsidRPr="00147D3E" w:rsidRDefault="00FF131C" w:rsidP="00147D3E">
      <w:pPr>
        <w:pStyle w:val="a3"/>
        <w:jc w:val="both"/>
        <w:rPr>
          <w:color w:val="000000"/>
        </w:rPr>
      </w:pPr>
      <w:r w:rsidRPr="00147D3E">
        <w:rPr>
          <w:color w:val="272727"/>
        </w:rPr>
        <w:t>Ладья.</w:t>
      </w:r>
    </w:p>
    <w:p w:rsidR="00FF131C" w:rsidRPr="00147D3E" w:rsidRDefault="00FF131C" w:rsidP="00147D3E">
      <w:pPr>
        <w:pStyle w:val="a3"/>
        <w:jc w:val="both"/>
        <w:rPr>
          <w:color w:val="000000"/>
        </w:rPr>
      </w:pPr>
      <w:r w:rsidRPr="00147D3E">
        <w:rPr>
          <w:color w:val="272727"/>
        </w:rPr>
        <w:t>Слон.</w:t>
      </w:r>
    </w:p>
    <w:p w:rsidR="00FF131C" w:rsidRPr="00147D3E" w:rsidRDefault="00FF131C" w:rsidP="00147D3E">
      <w:pPr>
        <w:pStyle w:val="a3"/>
        <w:jc w:val="both"/>
        <w:rPr>
          <w:color w:val="000000"/>
        </w:rPr>
      </w:pPr>
      <w:r w:rsidRPr="00147D3E">
        <w:rPr>
          <w:color w:val="272727"/>
        </w:rPr>
        <w:t>«Могучая фигура» Ферзь.</w:t>
      </w:r>
    </w:p>
    <w:p w:rsidR="00FF131C" w:rsidRPr="00147D3E" w:rsidRDefault="00FF131C" w:rsidP="00147D3E">
      <w:pPr>
        <w:pStyle w:val="a3"/>
        <w:jc w:val="both"/>
        <w:rPr>
          <w:color w:val="000000"/>
        </w:rPr>
      </w:pPr>
      <w:r w:rsidRPr="00147D3E">
        <w:rPr>
          <w:color w:val="272727"/>
        </w:rPr>
        <w:t>Конь.</w:t>
      </w:r>
    </w:p>
    <w:p w:rsidR="00FF131C" w:rsidRPr="00147D3E" w:rsidRDefault="00FF131C" w:rsidP="00147D3E">
      <w:pPr>
        <w:pStyle w:val="a3"/>
        <w:jc w:val="both"/>
        <w:rPr>
          <w:color w:val="000000"/>
        </w:rPr>
      </w:pPr>
      <w:r w:rsidRPr="00147D3E">
        <w:rPr>
          <w:color w:val="272727"/>
        </w:rPr>
        <w:t>Сравнительная характеристика и относительная ценность фигур.</w:t>
      </w:r>
    </w:p>
    <w:p w:rsidR="00FF131C" w:rsidRPr="00147D3E" w:rsidRDefault="00FF131C" w:rsidP="00147D3E">
      <w:pPr>
        <w:pStyle w:val="a3"/>
        <w:jc w:val="both"/>
        <w:rPr>
          <w:color w:val="000000"/>
        </w:rPr>
      </w:pPr>
      <w:r w:rsidRPr="00147D3E">
        <w:rPr>
          <w:color w:val="272727"/>
        </w:rPr>
        <w:t>Шах. Понятие о шахе. Защита от шаха.</w:t>
      </w:r>
    </w:p>
    <w:p w:rsidR="00FF131C" w:rsidRPr="00147D3E" w:rsidRDefault="00FF131C" w:rsidP="00147D3E">
      <w:pPr>
        <w:pStyle w:val="a3"/>
        <w:jc w:val="both"/>
        <w:rPr>
          <w:color w:val="000000"/>
        </w:rPr>
      </w:pPr>
      <w:r w:rsidRPr="00147D3E">
        <w:rPr>
          <w:color w:val="272727"/>
        </w:rPr>
        <w:t>Мат – цель игры.</w:t>
      </w:r>
    </w:p>
    <w:p w:rsidR="00FF131C" w:rsidRPr="00147D3E" w:rsidRDefault="00FF131C" w:rsidP="00147D3E">
      <w:pPr>
        <w:pStyle w:val="a3"/>
        <w:jc w:val="both"/>
        <w:rPr>
          <w:color w:val="000000"/>
        </w:rPr>
      </w:pPr>
      <w:r w:rsidRPr="00147D3E">
        <w:rPr>
          <w:color w:val="272727"/>
        </w:rPr>
        <w:t>Техника «матования» одинокого короля.</w:t>
      </w:r>
    </w:p>
    <w:p w:rsidR="00FF131C" w:rsidRPr="00147D3E" w:rsidRDefault="00FF131C" w:rsidP="00147D3E">
      <w:pPr>
        <w:pStyle w:val="a3"/>
        <w:jc w:val="both"/>
        <w:rPr>
          <w:color w:val="000000"/>
        </w:rPr>
      </w:pPr>
      <w:r w:rsidRPr="00147D3E">
        <w:rPr>
          <w:color w:val="272727"/>
        </w:rPr>
        <w:lastRenderedPageBreak/>
        <w:t>Ничья. Пат.</w:t>
      </w:r>
    </w:p>
    <w:p w:rsidR="00FF131C" w:rsidRPr="00147D3E" w:rsidRDefault="00FF131C" w:rsidP="00147D3E">
      <w:pPr>
        <w:pStyle w:val="a3"/>
        <w:jc w:val="both"/>
        <w:rPr>
          <w:color w:val="000000"/>
        </w:rPr>
      </w:pPr>
      <w:r w:rsidRPr="00147D3E">
        <w:rPr>
          <w:color w:val="272727"/>
        </w:rPr>
        <w:t>Рокировка.</w:t>
      </w:r>
    </w:p>
    <w:p w:rsidR="00FF131C" w:rsidRPr="00147D3E" w:rsidRDefault="00FF131C" w:rsidP="00147D3E">
      <w:pPr>
        <w:pStyle w:val="a3"/>
        <w:jc w:val="both"/>
        <w:rPr>
          <w:color w:val="000000"/>
        </w:rPr>
      </w:pPr>
      <w:r w:rsidRPr="00147D3E">
        <w:rPr>
          <w:color w:val="272727"/>
        </w:rPr>
        <w:t>Шахматная партия. Начало шахматной партии. Дебют. Правила и законы дебюта.</w:t>
      </w:r>
    </w:p>
    <w:p w:rsidR="00FF131C" w:rsidRPr="00147D3E" w:rsidRDefault="00FF131C" w:rsidP="00147D3E">
      <w:pPr>
        <w:pStyle w:val="a3"/>
        <w:jc w:val="both"/>
        <w:rPr>
          <w:color w:val="000000"/>
        </w:rPr>
      </w:pPr>
      <w:r w:rsidRPr="00147D3E">
        <w:rPr>
          <w:color w:val="272727"/>
        </w:rPr>
        <w:t>Короткие шахматные партии. Сеансы одновременной игры.</w:t>
      </w:r>
    </w:p>
    <w:p w:rsidR="00FF131C" w:rsidRPr="00147D3E" w:rsidRDefault="00FF131C" w:rsidP="00147D3E">
      <w:pPr>
        <w:pStyle w:val="a3"/>
        <w:jc w:val="both"/>
        <w:rPr>
          <w:color w:val="000000"/>
        </w:rPr>
      </w:pPr>
      <w:r w:rsidRPr="00147D3E">
        <w:rPr>
          <w:color w:val="272727"/>
        </w:rPr>
        <w:t>Занимательные страницы шахмат. Конкурсы решения задач, этюдов.</w:t>
      </w:r>
    </w:p>
    <w:p w:rsidR="00FF131C" w:rsidRPr="00147D3E" w:rsidRDefault="00FF131C" w:rsidP="00147D3E">
      <w:pPr>
        <w:pStyle w:val="a3"/>
        <w:jc w:val="both"/>
        <w:rPr>
          <w:color w:val="000000"/>
        </w:rPr>
      </w:pPr>
      <w:r w:rsidRPr="00147D3E">
        <w:rPr>
          <w:color w:val="272727"/>
        </w:rPr>
        <w:t>Спортивно-массовые мероприятия. Соревнования.</w:t>
      </w:r>
    </w:p>
    <w:p w:rsidR="00D46943" w:rsidRDefault="00FF131C" w:rsidP="00D46943">
      <w:pPr>
        <w:pStyle w:val="a3"/>
        <w:jc w:val="both"/>
        <w:rPr>
          <w:color w:val="000000"/>
        </w:rPr>
      </w:pPr>
      <w:r w:rsidRPr="00147D3E">
        <w:rPr>
          <w:color w:val="272727"/>
        </w:rPr>
        <w:t>Итого</w:t>
      </w:r>
      <w:r w:rsidR="005143FD" w:rsidRPr="00147D3E">
        <w:rPr>
          <w:color w:val="272727"/>
        </w:rPr>
        <w:t>: -</w:t>
      </w:r>
      <w:r w:rsidR="00120DE6">
        <w:rPr>
          <w:color w:val="272727"/>
        </w:rPr>
        <w:t xml:space="preserve"> 32 часа </w:t>
      </w:r>
      <w:r w:rsidR="007A1595" w:rsidRPr="00147D3E">
        <w:rPr>
          <w:color w:val="272727"/>
        </w:rPr>
        <w:t xml:space="preserve"> </w:t>
      </w:r>
    </w:p>
    <w:p w:rsidR="00FF131C" w:rsidRPr="00D46943" w:rsidRDefault="00FF131C" w:rsidP="00D46943">
      <w:pPr>
        <w:pStyle w:val="a3"/>
        <w:jc w:val="center"/>
        <w:rPr>
          <w:color w:val="000000"/>
          <w:sz w:val="28"/>
          <w:szCs w:val="28"/>
        </w:rPr>
      </w:pPr>
      <w:r w:rsidRPr="00D46943">
        <w:rPr>
          <w:b/>
          <w:bCs/>
          <w:color w:val="272727"/>
          <w:sz w:val="28"/>
          <w:szCs w:val="28"/>
        </w:rPr>
        <w:t>Содержание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1. Вводные занятия. Техника безопасности.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000000"/>
        </w:rPr>
        <w:t>Знакомство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2. Первое знакомство с Шахматным королевством. Шахматы – спорт, наука, искусство.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3. Шахматная доска – поле шахматных сражений. Правила игры. Первоначальные понятия.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Правила турнирного поведения. </w:t>
      </w:r>
      <w:r w:rsidRPr="00147D3E">
        <w:rPr>
          <w:color w:val="272727"/>
        </w:rPr>
        <w:t>Знакомство с основными понятиями: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Горизонтали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Вертикали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Диагонали</w:t>
      </w:r>
    </w:p>
    <w:p w:rsidR="00FF131C" w:rsidRPr="00147D3E" w:rsidRDefault="00120DE6" w:rsidP="00147D3E">
      <w:pPr>
        <w:pStyle w:val="a3"/>
        <w:numPr>
          <w:ilvl w:val="0"/>
          <w:numId w:val="11"/>
        </w:numPr>
        <w:shd w:val="clear" w:color="auto" w:fill="FCFCFC"/>
        <w:spacing w:line="240" w:lineRule="atLeast"/>
        <w:jc w:val="both"/>
        <w:rPr>
          <w:color w:val="000000"/>
        </w:rPr>
      </w:pPr>
      <w:r>
        <w:rPr>
          <w:color w:val="272727"/>
        </w:rPr>
        <w:t xml:space="preserve"> </w:t>
      </w:r>
      <w:r w:rsidR="00FF131C" w:rsidRPr="00147D3E">
        <w:rPr>
          <w:color w:val="272727"/>
        </w:rPr>
        <w:t>Центр, фланги.</w:t>
      </w:r>
    </w:p>
    <w:p w:rsidR="00120DE6" w:rsidRDefault="00120DE6" w:rsidP="00147D3E">
      <w:pPr>
        <w:pStyle w:val="a3"/>
        <w:shd w:val="clear" w:color="auto" w:fill="FCFCFC"/>
        <w:spacing w:line="240" w:lineRule="atLeast"/>
        <w:jc w:val="both"/>
        <w:rPr>
          <w:b/>
          <w:bCs/>
          <w:color w:val="272727"/>
        </w:rPr>
      </w:pPr>
      <w:r>
        <w:rPr>
          <w:b/>
          <w:bCs/>
          <w:color w:val="272727"/>
        </w:rPr>
        <w:t xml:space="preserve"> </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«Горизонталь». Двое играющих по очереди заполняют одну из горизонтальных линий шахматной доски кубиками (фишками, пешками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«Вертикаль». То же самое, но заполняется одна из вертикальных линий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«Диагональ». То же самое, но заполняется одна из диагоналей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вертикаль». Педагог показывает одну из вертикалей, ученики должны назвать ее.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горизонталь». Это задание подобно предыдущему, но дети выявляют горизонталь. (Например: «Вторая горизонталь»).</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диагональ». А здесь определяется диагональ.</w:t>
      </w:r>
    </w:p>
    <w:p w:rsidR="00FF131C" w:rsidRPr="00147D3E" w:rsidRDefault="00FF131C" w:rsidP="00147D3E">
      <w:pPr>
        <w:pStyle w:val="a3"/>
        <w:shd w:val="clear" w:color="auto" w:fill="FCFCFC"/>
        <w:spacing w:line="240" w:lineRule="atLeast"/>
        <w:jc w:val="both"/>
        <w:rPr>
          <w:color w:val="000000"/>
        </w:rPr>
      </w:pPr>
      <w:r w:rsidRPr="00147D3E">
        <w:rPr>
          <w:color w:val="272727"/>
        </w:rPr>
        <w:t>(Например: «Диагональ е1 — а5»).</w:t>
      </w:r>
    </w:p>
    <w:p w:rsidR="00FF131C" w:rsidRPr="00147D3E" w:rsidRDefault="00FF131C" w:rsidP="00147D3E">
      <w:pPr>
        <w:pStyle w:val="a3"/>
        <w:shd w:val="clear" w:color="auto" w:fill="FCFCFC"/>
        <w:spacing w:line="240" w:lineRule="atLeast"/>
        <w:jc w:val="both"/>
        <w:rPr>
          <w:color w:val="000000"/>
        </w:rPr>
      </w:pPr>
      <w:r w:rsidRPr="00147D3E">
        <w:rPr>
          <w:color w:val="272727"/>
        </w:rPr>
        <w:t>«Какого цвета поле?» Учитель называет какое-либо поле и просит определить его цвет.</w:t>
      </w:r>
    </w:p>
    <w:p w:rsidR="00FF131C" w:rsidRPr="00147D3E" w:rsidRDefault="00FF131C" w:rsidP="00147D3E">
      <w:pPr>
        <w:pStyle w:val="a3"/>
        <w:shd w:val="clear" w:color="auto" w:fill="FCFCFC"/>
        <w:spacing w:line="240" w:lineRule="atLeast"/>
        <w:jc w:val="both"/>
        <w:rPr>
          <w:color w:val="000000"/>
        </w:rPr>
      </w:pPr>
      <w:r w:rsidRPr="00147D3E">
        <w:rPr>
          <w:color w:val="272727"/>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«Почтальон».</w:t>
      </w:r>
    </w:p>
    <w:p w:rsidR="00FF131C" w:rsidRPr="00147D3E" w:rsidRDefault="00FF131C" w:rsidP="00147D3E">
      <w:pPr>
        <w:pStyle w:val="a3"/>
        <w:shd w:val="clear" w:color="auto" w:fill="FCFCFC"/>
        <w:spacing w:line="240" w:lineRule="atLeast"/>
        <w:jc w:val="both"/>
        <w:rPr>
          <w:color w:val="000000"/>
        </w:rPr>
      </w:pPr>
      <w:r w:rsidRPr="00147D3E">
        <w:rPr>
          <w:b/>
          <w:bCs/>
          <w:color w:val="272727"/>
        </w:rPr>
        <w:t>4. Шахматные фигуры. Первое знакомство.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Белая и черная армии. </w:t>
      </w:r>
      <w:r w:rsidRPr="00147D3E">
        <w:rPr>
          <w:color w:val="000000"/>
        </w:rPr>
        <w:t>Правило «Тронул - ходи!».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«Угадай-ка». Педагог словесно описывает одну из шахматных фигур, дети должны догадаться, что это за фигура.</w:t>
      </w:r>
    </w:p>
    <w:p w:rsidR="00FF131C" w:rsidRPr="00147D3E" w:rsidRDefault="00FF131C" w:rsidP="00147D3E">
      <w:pPr>
        <w:pStyle w:val="a3"/>
        <w:shd w:val="clear" w:color="auto" w:fill="FCFCFC"/>
        <w:spacing w:line="240" w:lineRule="atLeast"/>
        <w:jc w:val="both"/>
        <w:rPr>
          <w:color w:val="000000"/>
        </w:rPr>
      </w:pPr>
      <w:r w:rsidRPr="00147D3E">
        <w:rPr>
          <w:color w:val="272727"/>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FF131C" w:rsidRPr="00147D3E" w:rsidRDefault="00FF131C" w:rsidP="00147D3E">
      <w:pPr>
        <w:pStyle w:val="a3"/>
        <w:shd w:val="clear" w:color="auto" w:fill="FCFCFC"/>
        <w:spacing w:line="240" w:lineRule="atLeast"/>
        <w:jc w:val="both"/>
        <w:rPr>
          <w:color w:val="000000"/>
        </w:rPr>
      </w:pPr>
      <w:r w:rsidRPr="00147D3E">
        <w:rPr>
          <w:color w:val="272727"/>
        </w:rPr>
        <w:t>«Угадай». Педагог загадывает про себя одну из фигур, а дети по очереди пытаются угадать, какая фигура загадана.</w:t>
      </w:r>
    </w:p>
    <w:p w:rsidR="00FF131C" w:rsidRPr="00147D3E" w:rsidRDefault="00FF131C" w:rsidP="00147D3E">
      <w:pPr>
        <w:pStyle w:val="a3"/>
        <w:shd w:val="clear" w:color="auto" w:fill="FCFCFC"/>
        <w:spacing w:line="240" w:lineRule="atLeast"/>
        <w:jc w:val="both"/>
        <w:rPr>
          <w:color w:val="000000"/>
        </w:rPr>
      </w:pPr>
      <w:r w:rsidRPr="00147D3E">
        <w:rPr>
          <w:color w:val="272727"/>
        </w:rPr>
        <w:t>«Что общего?» Педагог берет две шахматные фигуры и спрашивает учеников, чем они похожи друг на друга. Чем отличаются? (Цветом, формой.)</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FF131C" w:rsidRPr="00147D3E" w:rsidRDefault="00FF131C" w:rsidP="00147D3E">
      <w:pPr>
        <w:pStyle w:val="a3"/>
        <w:shd w:val="clear" w:color="auto" w:fill="FCFCFC"/>
        <w:spacing w:line="240" w:lineRule="atLeast"/>
        <w:jc w:val="both"/>
        <w:rPr>
          <w:color w:val="000000"/>
        </w:rPr>
      </w:pPr>
      <w:r w:rsidRPr="00147D3E">
        <w:rPr>
          <w:color w:val="272727"/>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5. Благородные пешки черно-белой доски.</w:t>
      </w:r>
    </w:p>
    <w:p w:rsidR="008C1926" w:rsidRPr="00D46943"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«Маленькая да удаленькая. Всю доску прошла — фигуру нашла». Ход пешки, взятие, превращение, сила. «Подножка» (правило взятие на проходе).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стратегии. Целесообразное развитие фигур, выбор плана, централизация. Практические занятия: разбор и разыгрывание с партнером специально подобранных позиций.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«Игра на уничтожение»,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6. Король </w:t>
      </w:r>
      <w:r w:rsidRPr="00147D3E">
        <w:rPr>
          <w:color w:val="272727"/>
        </w:rPr>
        <w:t>—</w:t>
      </w:r>
      <w:r w:rsidRPr="00147D3E">
        <w:rPr>
          <w:b/>
          <w:bCs/>
          <w:color w:val="272727"/>
        </w:rPr>
        <w:t> самая важная, главная фигура.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Ход Короля. И Король в поле воин (взятие).</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b/>
          <w:bCs/>
          <w:color w:val="272727"/>
        </w:rPr>
        <w:t>Практика:</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b/>
          <w:bCs/>
          <w:color w:val="272727"/>
        </w:rPr>
        <w:t>Дидактические игры и задания</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color w:val="272727"/>
        </w:rPr>
        <w:t>«Игра на уничтожение», «Один в поле воин».</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7. Ладья.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Прямолинейная, бесхитростная. Ход, взятие.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Одна против пешек. Лабиринт. «Захват контрольного поля», «Защита контрольного поля», «Кратчайший путь».</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«Один в поле воин», «Перехитри часовых», «Сними часовых»,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8. Слон</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Ход, взятие. Белопольные и чернопольные слоны. Где сильнее: на краю, в центре, в углу? Легкая и тяжелая фигура. Ладья против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«Один в поле воин», «Сними часовых», «Лабиринт», «Перехитри часовых», «Кратчайший путь», «Атака неприятельской фигуры», «Двойной удар», «Взятие», «Защита», «Выиграй фигуру».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9. «Могучая фигура» Ферзь.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«Могучая фигура» Ферзь. Дороги Ферзя. Ход, взятие. Где сильнее? Центр, край, угол. Ферзь против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10. Конь.</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Теория:</w:t>
      </w:r>
      <w:r w:rsidRPr="00147D3E">
        <w:rPr>
          <w:color w:val="272727"/>
        </w:rPr>
        <w:t> «Прыг, скок и вбок». Ход, взятие, сила. Необычный шаг. Ходит буквой «Г» и так и сяк. Игра конем на усеченной доске. Центр, край, угол. Конь против ферзя,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11. Сравнительная характеристика и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Ценность фигур. Сравнительная сила фигур. Достижение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«Кто сильнее». Педагог показывает детям две фигуры и спрашивает: «Какая фигура сильнее? На сколько?». «Обе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В учебных положениях требуется найти ход, позволяющий сохранить материальное равенство.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12. Шах. Понятие о шахе. Защита от шаха.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Что такое шах. Понятие о шахе. Шах ферзем, ладьёй, слоном, конем, пешкой.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13. Мат – цель игры.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Понятие шахматного термина «мат». Мат - цель шахматной игры.</w:t>
      </w:r>
      <w:r w:rsidRPr="00147D3E">
        <w:rPr>
          <w:color w:val="000000"/>
        </w:rPr>
        <w:t>Простейшие окончания. Определение эндшпиля. Роль короля в эндшпиле. Правило квадрата. Мат различными фигурами. Практические занятия: разбор и разыгрывание с партнером специально подобранных позиций, решение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w:t>
      </w:r>
      <w:r w:rsidRPr="00147D3E">
        <w:rPr>
          <w:color w:val="272727"/>
        </w:rPr>
        <w:t>Решение простейших шахматных задач на мат одинокому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на все виды шахматных матов: линейный, мат с поддержкой, диагональный, вертикальный, горизонтальный маты.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«Ограниченный король». Надо сделать ход, после которого у черного короля не останется никакого количество полей для отхода.</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задач на шахматных листочках «1000 шахматных заданий».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14. Техника матования одинокого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Две ладьи против короля. Ферзь и ладья против короля. Король и ферзь против короля. Король и ладья против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мат». Шах или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пат». Нужно определить, мат или пат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«Мат в один ход». Требуется объявить мат в один ход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«На крайнюю линию». Белыми надо сделать такой ход, чтобы черный король отступил на одну из крайних вертикалей или горизонталей.</w:t>
      </w:r>
    </w:p>
    <w:p w:rsidR="00FF131C" w:rsidRPr="00147D3E" w:rsidRDefault="00FF131C" w:rsidP="00147D3E">
      <w:pPr>
        <w:pStyle w:val="a3"/>
        <w:shd w:val="clear" w:color="auto" w:fill="FCFCFC"/>
        <w:spacing w:line="240" w:lineRule="atLeast"/>
        <w:jc w:val="both"/>
        <w:rPr>
          <w:color w:val="000000"/>
        </w:rPr>
      </w:pPr>
      <w:r w:rsidRPr="00147D3E">
        <w:rPr>
          <w:color w:val="272727"/>
        </w:rPr>
        <w:t>«В угол». Требуется сделать такой ход, чтобы черным пришлось отойти королем на угловое поле.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15. Ничья. Пат.</w:t>
      </w:r>
    </w:p>
    <w:p w:rsidR="00FF131C" w:rsidRPr="00147D3E" w:rsidRDefault="00FF131C" w:rsidP="00147D3E">
      <w:pPr>
        <w:pStyle w:val="a3"/>
        <w:jc w:val="both"/>
        <w:rPr>
          <w:color w:val="000000"/>
        </w:rPr>
      </w:pPr>
      <w:r w:rsidRPr="00147D3E">
        <w:rPr>
          <w:b/>
          <w:bCs/>
          <w:color w:val="272727"/>
        </w:rPr>
        <w:t>Теория: </w:t>
      </w:r>
      <w:r w:rsidRPr="00147D3E">
        <w:rPr>
          <w:color w:val="272727"/>
        </w:rPr>
        <w:t>Варианты ничьей. Пат. Отличие пата от мата. Примеры на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«Пат или не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16. Рокировка</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Длинная и короткая рокировка. Правила рокировки.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17. Шахматная партия. Начало шахматной партии. Правила и законы дебюта.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Начало шахматной партии. Самые общие представления о том, как начинать шахматную партию. Правила и законы дебюта.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дебюта. Задачи дебюта и принципы его разыгрывания.</w:t>
      </w:r>
    </w:p>
    <w:p w:rsidR="00FF131C" w:rsidRPr="00147D3E" w:rsidRDefault="00FF131C" w:rsidP="00147D3E">
      <w:pPr>
        <w:pStyle w:val="a3"/>
        <w:shd w:val="clear" w:color="auto" w:fill="FCFCFC"/>
        <w:spacing w:line="240" w:lineRule="atLeast"/>
        <w:jc w:val="both"/>
        <w:rPr>
          <w:color w:val="000000"/>
        </w:rPr>
      </w:pPr>
      <w:r w:rsidRPr="00147D3E">
        <w:rPr>
          <w:b/>
          <w:bCs/>
          <w:color w:val="000000"/>
        </w:rPr>
        <w:t>Практика:</w:t>
      </w:r>
      <w:r w:rsidRPr="00147D3E">
        <w:rPr>
          <w:color w:val="000000"/>
        </w:rPr>
        <w:t> разбор специально подобранных позиций и учебных партий, анализ наиболее часто повторяющихся ошибок.</w:t>
      </w:r>
    </w:p>
    <w:p w:rsidR="00FF131C" w:rsidRPr="00147D3E" w:rsidRDefault="00FF131C" w:rsidP="00147D3E">
      <w:pPr>
        <w:pStyle w:val="a3"/>
        <w:shd w:val="clear" w:color="auto" w:fill="FCFCFC"/>
        <w:spacing w:line="240" w:lineRule="atLeast"/>
        <w:jc w:val="both"/>
        <w:rPr>
          <w:color w:val="000000"/>
        </w:rPr>
      </w:pPr>
      <w:r w:rsidRPr="00147D3E">
        <w:rPr>
          <w:b/>
          <w:bCs/>
          <w:color w:val="272727"/>
        </w:rPr>
        <w:t>18. Короткие шахматные партии.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Расстановка фигур перед шахматной партией.</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Правило: «Ферзь любит свой цвет».</w:t>
      </w:r>
    </w:p>
    <w:p w:rsidR="00FF131C" w:rsidRPr="00147D3E" w:rsidRDefault="00FF131C" w:rsidP="00147D3E">
      <w:pPr>
        <w:pStyle w:val="a3"/>
        <w:shd w:val="clear" w:color="auto" w:fill="FCFCFC"/>
        <w:spacing w:line="240" w:lineRule="atLeast"/>
        <w:jc w:val="both"/>
        <w:rPr>
          <w:color w:val="000000"/>
        </w:rPr>
      </w:pPr>
      <w:r w:rsidRPr="00147D3E">
        <w:rPr>
          <w:color w:val="272727"/>
        </w:rPr>
        <w:t>Связь между горизонталями, вертикалями, диагоналями и начальным положением фигур.</w:t>
      </w:r>
    </w:p>
    <w:p w:rsidR="00FF131C" w:rsidRPr="00147D3E" w:rsidRDefault="00FF131C" w:rsidP="00147D3E">
      <w:pPr>
        <w:pStyle w:val="a3"/>
        <w:shd w:val="clear" w:color="auto" w:fill="FCFCFC"/>
        <w:spacing w:line="240" w:lineRule="atLeast"/>
        <w:jc w:val="both"/>
        <w:rPr>
          <w:color w:val="000000"/>
        </w:rPr>
      </w:pPr>
      <w:r w:rsidRPr="00147D3E">
        <w:rPr>
          <w:color w:val="000000"/>
        </w:rPr>
        <w:t>Понятие о тактике и комбинации. Основные тактические приемы.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t>Практические занятия: разбор специально подобранных позиций, решение тематических этюдов.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«Мешочек». Ученики по одной вынимают из мешочка шахматные фигуры и постепенно расставляют начальную позицию.</w:t>
      </w:r>
    </w:p>
    <w:p w:rsidR="00FF131C" w:rsidRPr="00147D3E" w:rsidRDefault="00FF131C" w:rsidP="00147D3E">
      <w:pPr>
        <w:pStyle w:val="a3"/>
        <w:shd w:val="clear" w:color="auto" w:fill="FCFCFC"/>
        <w:spacing w:line="240" w:lineRule="atLeast"/>
        <w:jc w:val="both"/>
        <w:rPr>
          <w:color w:val="000000"/>
        </w:rPr>
      </w:pPr>
      <w:r w:rsidRPr="00147D3E">
        <w:rPr>
          <w:color w:val="272727"/>
        </w:rPr>
        <w:t>«Да и нет». Педагог берет две шахматные фигурки и спрашивает детей, стоят ли эти фигуры рядом в начальном положении.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19. Занимательные страницы шахмат.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Шахматные сказки.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Практическая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20. Спортивно-массовые мероприятия.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Подготовка к соревнованиям. Психологическая подготовка юного спортсмена к соревнованиям.</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Участие в соревнованиях и турнирах.</w:t>
      </w:r>
    </w:p>
    <w:p w:rsidR="00FF131C" w:rsidRPr="00147D3E" w:rsidRDefault="00FF131C" w:rsidP="00147D3E">
      <w:pPr>
        <w:pStyle w:val="a3"/>
        <w:spacing w:line="240" w:lineRule="atLeast"/>
        <w:jc w:val="both"/>
        <w:rPr>
          <w:color w:val="000000"/>
        </w:rPr>
      </w:pPr>
      <w:r w:rsidRPr="00147D3E">
        <w:rPr>
          <w:b/>
          <w:bCs/>
          <w:color w:val="272727"/>
        </w:rPr>
        <w:t>Начальные сведения</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1. Введение. Доска, фигуры, горизонтали, вертикали, центр-горка, край и угол. Нотация, адреса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2. Запись шахматной позиции, город-почтальон, морской бой.</w:t>
      </w:r>
    </w:p>
    <w:p w:rsidR="00FF131C" w:rsidRPr="00147D3E" w:rsidRDefault="00FF131C" w:rsidP="00147D3E">
      <w:pPr>
        <w:pStyle w:val="a3"/>
        <w:shd w:val="clear" w:color="auto" w:fill="FCFCFC"/>
        <w:spacing w:line="240" w:lineRule="atLeast"/>
        <w:jc w:val="both"/>
        <w:rPr>
          <w:color w:val="000000"/>
        </w:rPr>
      </w:pPr>
      <w:r w:rsidRPr="00147D3E">
        <w:rPr>
          <w:color w:val="272727"/>
        </w:rPr>
        <w:t>3. Ладья: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4. Cлон: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5. Король и ферзь: ходы, взятия, удары, сила.</w:t>
      </w:r>
    </w:p>
    <w:p w:rsidR="00FF131C" w:rsidRPr="00147D3E" w:rsidRDefault="00FF131C" w:rsidP="00147D3E">
      <w:pPr>
        <w:pStyle w:val="a3"/>
        <w:shd w:val="clear" w:color="auto" w:fill="FCFCFC"/>
        <w:spacing w:line="240" w:lineRule="atLeast"/>
        <w:jc w:val="both"/>
        <w:rPr>
          <w:color w:val="000000"/>
        </w:rPr>
      </w:pPr>
      <w:r w:rsidRPr="00147D3E">
        <w:rPr>
          <w:color w:val="272727"/>
        </w:rPr>
        <w:t>6. Конь: ходы, взятия, двойной удар, сила. «Курица и зёрна». Игра «Скачем на коне» или «Кто лучший джигит?».</w:t>
      </w:r>
    </w:p>
    <w:p w:rsidR="00FF131C" w:rsidRPr="00147D3E" w:rsidRDefault="00FF131C" w:rsidP="00147D3E">
      <w:pPr>
        <w:pStyle w:val="a3"/>
        <w:shd w:val="clear" w:color="auto" w:fill="FCFCFC"/>
        <w:spacing w:line="240" w:lineRule="atLeast"/>
        <w:jc w:val="both"/>
        <w:rPr>
          <w:color w:val="000000"/>
        </w:rPr>
      </w:pPr>
      <w:r w:rsidRPr="00147D3E">
        <w:rPr>
          <w:color w:val="272727"/>
        </w:rPr>
        <w:t>7. Пешки: ходы, взятия, удары, превращение, сила.</w:t>
      </w:r>
    </w:p>
    <w:p w:rsidR="00FF131C" w:rsidRPr="00147D3E" w:rsidRDefault="00FF131C" w:rsidP="00147D3E">
      <w:pPr>
        <w:pStyle w:val="a3"/>
        <w:shd w:val="clear" w:color="auto" w:fill="FCFCFC"/>
        <w:spacing w:line="240" w:lineRule="atLeast"/>
        <w:jc w:val="both"/>
        <w:rPr>
          <w:color w:val="000000"/>
        </w:rPr>
      </w:pPr>
      <w:r w:rsidRPr="00147D3E">
        <w:rPr>
          <w:color w:val="272727"/>
        </w:rPr>
        <w:t>8. Шах, пат, мат. Игра «Пять шахов».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Начало партии</w:t>
      </w:r>
    </w:p>
    <w:p w:rsidR="00FF131C" w:rsidRPr="00147D3E" w:rsidRDefault="00FF131C" w:rsidP="00147D3E">
      <w:pPr>
        <w:pStyle w:val="a3"/>
        <w:shd w:val="clear" w:color="auto" w:fill="FCFCFC"/>
        <w:spacing w:line="240" w:lineRule="atLeast"/>
        <w:jc w:val="both"/>
        <w:rPr>
          <w:color w:val="000000"/>
        </w:rPr>
      </w:pPr>
      <w:r w:rsidRPr="00147D3E">
        <w:rPr>
          <w:color w:val="272727"/>
        </w:rPr>
        <w:t>9. Как начинать шахматную партию: расстановка, центр, развитие. Игра «Двухходовка».</w:t>
      </w:r>
    </w:p>
    <w:p w:rsidR="00FF131C" w:rsidRPr="00147D3E" w:rsidRDefault="00FF131C" w:rsidP="00147D3E">
      <w:pPr>
        <w:pStyle w:val="a3"/>
        <w:shd w:val="clear" w:color="auto" w:fill="FCFCFC"/>
        <w:spacing w:line="240" w:lineRule="atLeast"/>
        <w:jc w:val="both"/>
        <w:rPr>
          <w:color w:val="000000"/>
        </w:rPr>
      </w:pPr>
      <w:r w:rsidRPr="00147D3E">
        <w:rPr>
          <w:color w:val="272727"/>
        </w:rPr>
        <w:t>10. Рокировка и всё о ней.</w:t>
      </w:r>
    </w:p>
    <w:p w:rsidR="00FF131C" w:rsidRPr="00147D3E" w:rsidRDefault="00FF131C" w:rsidP="00147D3E">
      <w:pPr>
        <w:pStyle w:val="a3"/>
        <w:shd w:val="clear" w:color="auto" w:fill="FCFCFC"/>
        <w:spacing w:line="240" w:lineRule="atLeast"/>
        <w:jc w:val="both"/>
        <w:rPr>
          <w:color w:val="000000"/>
        </w:rPr>
      </w:pPr>
      <w:r w:rsidRPr="00147D3E">
        <w:rPr>
          <w:color w:val="272727"/>
        </w:rPr>
        <w:t>11. Как записывать шахматную партию.</w:t>
      </w:r>
    </w:p>
    <w:p w:rsidR="00FF131C" w:rsidRPr="00147D3E" w:rsidRDefault="00FF131C" w:rsidP="00147D3E">
      <w:pPr>
        <w:pStyle w:val="a3"/>
        <w:shd w:val="clear" w:color="auto" w:fill="FCFCFC"/>
        <w:spacing w:line="240" w:lineRule="atLeast"/>
        <w:jc w:val="both"/>
        <w:rPr>
          <w:color w:val="000000"/>
        </w:rPr>
      </w:pPr>
      <w:r w:rsidRPr="00147D3E">
        <w:rPr>
          <w:color w:val="272727"/>
        </w:rPr>
        <w:t>12. Как записывать партию. Дебют: испанская партия.</w:t>
      </w:r>
    </w:p>
    <w:p w:rsidR="00FF131C" w:rsidRPr="00147D3E" w:rsidRDefault="00FF131C" w:rsidP="00147D3E">
      <w:pPr>
        <w:pStyle w:val="a3"/>
        <w:shd w:val="clear" w:color="auto" w:fill="FCFCFC"/>
        <w:spacing w:line="240" w:lineRule="atLeast"/>
        <w:jc w:val="both"/>
        <w:rPr>
          <w:color w:val="000000"/>
        </w:rPr>
      </w:pPr>
      <w:r w:rsidRPr="00147D3E">
        <w:rPr>
          <w:color w:val="272727"/>
        </w:rPr>
        <w:t>13. Законы дебюта, детский мат. Заповеди.</w:t>
      </w:r>
    </w:p>
    <w:p w:rsidR="00FF131C" w:rsidRPr="00147D3E" w:rsidRDefault="00FF131C" w:rsidP="00147D3E">
      <w:pPr>
        <w:pStyle w:val="a3"/>
        <w:shd w:val="clear" w:color="auto" w:fill="FCFCFC"/>
        <w:spacing w:line="240" w:lineRule="atLeast"/>
        <w:jc w:val="both"/>
        <w:rPr>
          <w:color w:val="000000"/>
        </w:rPr>
      </w:pPr>
      <w:r w:rsidRPr="00147D3E">
        <w:rPr>
          <w:color w:val="272727"/>
        </w:rPr>
        <w:t>14.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15. Решение задач. Мат в 1 ход.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Матование одинокого короля</w:t>
      </w:r>
    </w:p>
    <w:p w:rsidR="00FF131C" w:rsidRPr="00147D3E" w:rsidRDefault="00FF131C" w:rsidP="00147D3E">
      <w:pPr>
        <w:pStyle w:val="a3"/>
        <w:shd w:val="clear" w:color="auto" w:fill="FCFCFC"/>
        <w:spacing w:line="240" w:lineRule="atLeast"/>
        <w:jc w:val="both"/>
        <w:rPr>
          <w:color w:val="000000"/>
        </w:rPr>
      </w:pPr>
      <w:r w:rsidRPr="00147D3E">
        <w:rPr>
          <w:color w:val="272727"/>
        </w:rPr>
        <w:t>16. Мат 2 ладьями. Сторож и охотник. План матования.</w:t>
      </w:r>
    </w:p>
    <w:p w:rsidR="00FF131C" w:rsidRPr="00147D3E" w:rsidRDefault="00FF131C" w:rsidP="00147D3E">
      <w:pPr>
        <w:pStyle w:val="a3"/>
        <w:shd w:val="clear" w:color="auto" w:fill="FCFCFC"/>
        <w:spacing w:line="240" w:lineRule="atLeast"/>
        <w:jc w:val="both"/>
        <w:rPr>
          <w:color w:val="000000"/>
        </w:rPr>
      </w:pPr>
      <w:r w:rsidRPr="00147D3E">
        <w:rPr>
          <w:color w:val="272727"/>
        </w:rPr>
        <w:t>17. Решение задач на линейный мат.</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18. Мат ферзем. Вдох-выдох. План.</w:t>
      </w:r>
    </w:p>
    <w:p w:rsidR="00FF131C" w:rsidRPr="00147D3E" w:rsidRDefault="00FF131C" w:rsidP="00147D3E">
      <w:pPr>
        <w:pStyle w:val="a3"/>
        <w:shd w:val="clear" w:color="auto" w:fill="FCFCFC"/>
        <w:spacing w:line="240" w:lineRule="atLeast"/>
        <w:jc w:val="both"/>
        <w:rPr>
          <w:color w:val="000000"/>
        </w:rPr>
      </w:pPr>
      <w:r w:rsidRPr="00147D3E">
        <w:rPr>
          <w:color w:val="272727"/>
        </w:rPr>
        <w:t>19. Линейный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20. Квадратный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21. Мат двумя слонами.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22. Шахматные игры: «До первого шаха», «Танцуем все».</w:t>
      </w:r>
    </w:p>
    <w:p w:rsidR="00FF131C" w:rsidRPr="00147D3E" w:rsidRDefault="00FF131C" w:rsidP="00147D3E">
      <w:pPr>
        <w:pStyle w:val="a3"/>
        <w:shd w:val="clear" w:color="auto" w:fill="FCFCFC"/>
        <w:spacing w:line="240" w:lineRule="atLeast"/>
        <w:jc w:val="both"/>
        <w:rPr>
          <w:color w:val="000000"/>
        </w:rPr>
      </w:pPr>
      <w:r w:rsidRPr="00147D3E">
        <w:rPr>
          <w:color w:val="272727"/>
        </w:rPr>
        <w:t>23. Решение задач на мат ладьёй, ферзём в 1-2 хода.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Пешечные окончания</w:t>
      </w:r>
    </w:p>
    <w:p w:rsidR="00FF131C" w:rsidRPr="00147D3E" w:rsidRDefault="00FF131C" w:rsidP="00147D3E">
      <w:pPr>
        <w:pStyle w:val="a3"/>
        <w:shd w:val="clear" w:color="auto" w:fill="FCFCFC"/>
        <w:spacing w:line="240" w:lineRule="atLeast"/>
        <w:jc w:val="both"/>
        <w:rPr>
          <w:color w:val="000000"/>
        </w:rPr>
      </w:pPr>
      <w:r w:rsidRPr="00147D3E">
        <w:rPr>
          <w:color w:val="272727"/>
        </w:rPr>
        <w:t>24. Окончания. Король с пешкой против короля, вагончик.</w:t>
      </w:r>
    </w:p>
    <w:p w:rsidR="00FF131C" w:rsidRPr="00147D3E" w:rsidRDefault="00FF131C" w:rsidP="00147D3E">
      <w:pPr>
        <w:pStyle w:val="a3"/>
        <w:shd w:val="clear" w:color="auto" w:fill="FCFCFC"/>
        <w:spacing w:line="240" w:lineRule="atLeast"/>
        <w:jc w:val="both"/>
        <w:rPr>
          <w:color w:val="000000"/>
        </w:rPr>
      </w:pPr>
      <w:r w:rsidRPr="00147D3E">
        <w:rPr>
          <w:color w:val="272727"/>
        </w:rPr>
        <w:t>25. Пешечные окончания. Правило квадрата.</w:t>
      </w:r>
    </w:p>
    <w:p w:rsidR="00FF131C" w:rsidRPr="00147D3E" w:rsidRDefault="00FF131C" w:rsidP="00147D3E">
      <w:pPr>
        <w:pStyle w:val="a3"/>
        <w:shd w:val="clear" w:color="auto" w:fill="FCFCFC"/>
        <w:spacing w:line="240" w:lineRule="atLeast"/>
        <w:jc w:val="both"/>
        <w:rPr>
          <w:color w:val="000000"/>
        </w:rPr>
      </w:pPr>
      <w:r w:rsidRPr="00147D3E">
        <w:rPr>
          <w:color w:val="272727"/>
        </w:rPr>
        <w:t>26. Пешечная структура. Сильные и слабые пешки.</w:t>
      </w:r>
    </w:p>
    <w:p w:rsidR="00FF131C" w:rsidRPr="00147D3E" w:rsidRDefault="00FF131C" w:rsidP="00147D3E">
      <w:pPr>
        <w:pStyle w:val="a3"/>
        <w:shd w:val="clear" w:color="auto" w:fill="FCFCFC"/>
        <w:spacing w:line="240" w:lineRule="atLeast"/>
        <w:jc w:val="both"/>
        <w:rPr>
          <w:color w:val="000000"/>
        </w:rPr>
      </w:pPr>
      <w:r w:rsidRPr="00147D3E">
        <w:rPr>
          <w:color w:val="272727"/>
        </w:rPr>
        <w:t>27. Пешка против ферзя.</w:t>
      </w:r>
    </w:p>
    <w:p w:rsidR="00FF131C" w:rsidRPr="00147D3E" w:rsidRDefault="00FF131C" w:rsidP="00147D3E">
      <w:pPr>
        <w:pStyle w:val="a3"/>
        <w:shd w:val="clear" w:color="auto" w:fill="FCFCFC"/>
        <w:spacing w:line="240" w:lineRule="atLeast"/>
        <w:jc w:val="both"/>
        <w:rPr>
          <w:color w:val="000000"/>
        </w:rPr>
      </w:pPr>
      <w:r w:rsidRPr="00147D3E">
        <w:rPr>
          <w:color w:val="272727"/>
        </w:rPr>
        <w:t>28. Практическое занятие. Шахматные игры «Танцуем все», «Двухходовка», «До первого шаха».</w:t>
      </w:r>
    </w:p>
    <w:p w:rsidR="00FF131C" w:rsidRPr="00147D3E" w:rsidRDefault="00FF131C" w:rsidP="00147D3E">
      <w:pPr>
        <w:pStyle w:val="a3"/>
        <w:shd w:val="clear" w:color="auto" w:fill="FCFCFC"/>
        <w:spacing w:line="240" w:lineRule="atLeast"/>
        <w:jc w:val="both"/>
        <w:rPr>
          <w:color w:val="000000"/>
        </w:rPr>
      </w:pPr>
      <w:r w:rsidRPr="00147D3E">
        <w:rPr>
          <w:color w:val="272727"/>
        </w:rPr>
        <w:t>29. Решение задач на проведение пешки и мат в 1 ход.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FF131C" w:rsidRPr="00147D3E" w:rsidRDefault="00FF131C" w:rsidP="00147D3E">
      <w:pPr>
        <w:pStyle w:val="a3"/>
        <w:shd w:val="clear" w:color="auto" w:fill="FCFCFC"/>
        <w:spacing w:line="240" w:lineRule="atLeast"/>
        <w:jc w:val="both"/>
        <w:rPr>
          <w:color w:val="000000"/>
        </w:rPr>
      </w:pPr>
      <w:r w:rsidRPr="00147D3E">
        <w:rPr>
          <w:color w:val="272727"/>
        </w:rPr>
        <w:t>«Лабиринт». Белая фигура должна достичь определенной клетки шахматной доски, не становясь на «заминированные» поля и не перепрыгивая их.</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«Кратчайший путь». За минимальное число ходов белая фигура должна достичь определенной клетки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контрольного поля». Эта игра подобна предыдущей, но при точной игре обеих сторон не имеет победителя.</w:t>
      </w:r>
    </w:p>
    <w:p w:rsidR="00FF131C" w:rsidRPr="00147D3E" w:rsidRDefault="00FF131C" w:rsidP="00147D3E">
      <w:pPr>
        <w:pStyle w:val="a3"/>
        <w:shd w:val="clear" w:color="auto" w:fill="FCFCFC"/>
        <w:spacing w:line="240" w:lineRule="atLeast"/>
        <w:jc w:val="both"/>
        <w:rPr>
          <w:color w:val="000000"/>
        </w:rPr>
      </w:pPr>
      <w:r w:rsidRPr="00147D3E">
        <w:rPr>
          <w:color w:val="272727"/>
        </w:rPr>
        <w:t>«Атака неприятельской фигуры». Белая фигура должна за один ход напасть на черную фигуру, но так, чтобы не оказаться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«Двойной удар». Белой фигурой надо напасть одновременно на две черные фигуры.</w:t>
      </w:r>
    </w:p>
    <w:p w:rsidR="00FF131C" w:rsidRPr="00147D3E" w:rsidRDefault="00FF131C" w:rsidP="00147D3E">
      <w:pPr>
        <w:pStyle w:val="a3"/>
        <w:shd w:val="clear" w:color="auto" w:fill="FCFCFC"/>
        <w:spacing w:line="240" w:lineRule="atLeast"/>
        <w:jc w:val="both"/>
        <w:rPr>
          <w:color w:val="000000"/>
        </w:rPr>
      </w:pPr>
      <w:r w:rsidRPr="00147D3E">
        <w:rPr>
          <w:color w:val="272727"/>
        </w:rPr>
        <w:t>«Взятие». Из нескольких возможных взятий надо выбрать лучшее - побить незащищенную фигуру.</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Здесь нужно одной белой фигурой защитить другую, стоящую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«Выиграй фигуру». Белые должны сделать такой ход, чтобы при любом ответе черных они проиграли одну из своих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Практическая игра пешками.</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не мат». Приводится ряд положений, в которых ученики должны определить: дан 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color w:val="272727"/>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FF131C" w:rsidRPr="00147D3E" w:rsidRDefault="00FF131C" w:rsidP="00147D3E">
      <w:pPr>
        <w:pStyle w:val="a3"/>
        <w:shd w:val="clear" w:color="auto" w:fill="FCFCFC"/>
        <w:spacing w:line="240" w:lineRule="atLeast"/>
        <w:jc w:val="both"/>
        <w:rPr>
          <w:color w:val="000000"/>
        </w:rPr>
      </w:pPr>
      <w:r w:rsidRPr="00147D3E">
        <w:rPr>
          <w:color w:val="272727"/>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w:t>
      </w: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F9170C" w:rsidRDefault="00F9170C" w:rsidP="00147D3E">
      <w:pPr>
        <w:pStyle w:val="a3"/>
        <w:spacing w:line="240" w:lineRule="atLeast"/>
        <w:jc w:val="both"/>
        <w:rPr>
          <w:color w:val="000000"/>
        </w:rPr>
      </w:pPr>
    </w:p>
    <w:p w:rsidR="00F9170C" w:rsidRDefault="00F9170C" w:rsidP="00147D3E">
      <w:pPr>
        <w:pStyle w:val="a3"/>
        <w:spacing w:line="240" w:lineRule="atLeast"/>
        <w:jc w:val="both"/>
        <w:rPr>
          <w:color w:val="000000"/>
        </w:rPr>
      </w:pPr>
    </w:p>
    <w:p w:rsidR="00F9170C" w:rsidRDefault="00F9170C" w:rsidP="00147D3E">
      <w:pPr>
        <w:pStyle w:val="a3"/>
        <w:spacing w:line="240" w:lineRule="atLeast"/>
        <w:jc w:val="both"/>
        <w:rPr>
          <w:color w:val="000000"/>
        </w:rPr>
      </w:pPr>
    </w:p>
    <w:p w:rsidR="00F9170C" w:rsidRDefault="00F9170C" w:rsidP="00147D3E">
      <w:pPr>
        <w:pStyle w:val="a3"/>
        <w:spacing w:line="240" w:lineRule="atLeast"/>
        <w:jc w:val="both"/>
        <w:rPr>
          <w:color w:val="000000"/>
        </w:rPr>
      </w:pPr>
    </w:p>
    <w:p w:rsidR="00FF131C" w:rsidRPr="00EB777D" w:rsidRDefault="00FF131C" w:rsidP="00EB777D">
      <w:pPr>
        <w:pStyle w:val="a3"/>
        <w:spacing w:line="240" w:lineRule="atLeast"/>
        <w:jc w:val="center"/>
        <w:rPr>
          <w:b/>
          <w:color w:val="000000"/>
          <w:sz w:val="28"/>
          <w:szCs w:val="28"/>
        </w:rPr>
      </w:pPr>
      <w:r w:rsidRPr="00EB777D">
        <w:rPr>
          <w:b/>
          <w:bCs/>
          <w:color w:val="000000"/>
          <w:sz w:val="28"/>
          <w:szCs w:val="28"/>
        </w:rPr>
        <w:t>С</w:t>
      </w:r>
      <w:r w:rsidRPr="00EB777D">
        <w:rPr>
          <w:b/>
          <w:color w:val="000000"/>
          <w:sz w:val="28"/>
          <w:szCs w:val="28"/>
        </w:rPr>
        <w:t>писок литературы:</w:t>
      </w:r>
    </w:p>
    <w:p w:rsidR="00FF131C" w:rsidRPr="00147D3E" w:rsidRDefault="00FF131C" w:rsidP="00147D3E">
      <w:pPr>
        <w:pStyle w:val="a3"/>
        <w:spacing w:line="240" w:lineRule="atLeast"/>
        <w:jc w:val="both"/>
        <w:rPr>
          <w:color w:val="000000"/>
        </w:rPr>
      </w:pPr>
      <w:r w:rsidRPr="00147D3E">
        <w:rPr>
          <w:color w:val="000000"/>
        </w:rPr>
        <w:t>1. И. Майзелис. "Шахматы".</w:t>
      </w:r>
    </w:p>
    <w:p w:rsidR="00FF131C" w:rsidRPr="00147D3E" w:rsidRDefault="00FF131C" w:rsidP="00147D3E">
      <w:pPr>
        <w:pStyle w:val="a3"/>
        <w:spacing w:line="240" w:lineRule="atLeast"/>
        <w:jc w:val="both"/>
        <w:rPr>
          <w:color w:val="000000"/>
        </w:rPr>
      </w:pPr>
      <w:r w:rsidRPr="00147D3E">
        <w:rPr>
          <w:color w:val="000000"/>
        </w:rPr>
        <w:t>2. И. Сухин. "Путешествия по шахматной стране".</w:t>
      </w:r>
    </w:p>
    <w:p w:rsidR="00FF131C" w:rsidRPr="00147D3E" w:rsidRDefault="00FF131C" w:rsidP="00147D3E">
      <w:pPr>
        <w:pStyle w:val="a3"/>
        <w:spacing w:line="240" w:lineRule="atLeast"/>
        <w:jc w:val="both"/>
        <w:rPr>
          <w:color w:val="000000"/>
        </w:rPr>
      </w:pPr>
      <w:r w:rsidRPr="00147D3E">
        <w:rPr>
          <w:color w:val="000000"/>
        </w:rPr>
        <w:t>3. Шахматы для начинающих.</w:t>
      </w:r>
    </w:p>
    <w:p w:rsidR="00FF131C" w:rsidRPr="00147D3E" w:rsidRDefault="00FF131C" w:rsidP="00147D3E">
      <w:pPr>
        <w:pStyle w:val="a3"/>
        <w:spacing w:line="240" w:lineRule="atLeast"/>
        <w:jc w:val="both"/>
        <w:rPr>
          <w:color w:val="000000"/>
        </w:rPr>
      </w:pPr>
      <w:r w:rsidRPr="00147D3E">
        <w:rPr>
          <w:color w:val="000000"/>
        </w:rPr>
        <w:t>4. Гик Е.А. Беседы о шахматах. - М., 1985</w:t>
      </w:r>
    </w:p>
    <w:p w:rsidR="00FF131C" w:rsidRPr="00147D3E" w:rsidRDefault="00FF131C" w:rsidP="00147D3E">
      <w:pPr>
        <w:pStyle w:val="a3"/>
        <w:spacing w:line="240" w:lineRule="atLeast"/>
        <w:jc w:val="both"/>
        <w:rPr>
          <w:color w:val="000000"/>
        </w:rPr>
      </w:pPr>
      <w:r w:rsidRPr="00147D3E">
        <w:rPr>
          <w:color w:val="000000"/>
        </w:rPr>
        <w:t>5. Принципы шахматной игры: учебное пособие./ Шакуров М.Ф. – Казань: Мастер Лайн,2000</w:t>
      </w:r>
    </w:p>
    <w:p w:rsidR="00FF131C" w:rsidRPr="00147D3E" w:rsidRDefault="00FF131C" w:rsidP="00147D3E">
      <w:pPr>
        <w:pStyle w:val="a3"/>
        <w:spacing w:line="240" w:lineRule="atLeast"/>
        <w:jc w:val="both"/>
        <w:rPr>
          <w:color w:val="000000"/>
        </w:rPr>
      </w:pPr>
      <w:r w:rsidRPr="00147D3E">
        <w:rPr>
          <w:color w:val="000000"/>
        </w:rPr>
        <w:t>6. Костьев А.Н. Учителю о шахматах. – М., 1986</w:t>
      </w:r>
    </w:p>
    <w:p w:rsidR="00FF131C" w:rsidRPr="00147D3E" w:rsidRDefault="00FF131C" w:rsidP="00147D3E">
      <w:pPr>
        <w:pStyle w:val="a3"/>
        <w:spacing w:line="240" w:lineRule="atLeast"/>
        <w:jc w:val="both"/>
        <w:rPr>
          <w:color w:val="000000"/>
        </w:rPr>
      </w:pPr>
      <w:r w:rsidRPr="00147D3E">
        <w:rPr>
          <w:color w:val="272727"/>
        </w:rPr>
        <w:t>7. В. Костров. </w:t>
      </w:r>
      <w:r w:rsidRPr="00147D3E">
        <w:rPr>
          <w:b/>
          <w:bCs/>
          <w:color w:val="272727"/>
        </w:rPr>
        <w:t>«</w:t>
      </w:r>
      <w:r w:rsidRPr="00147D3E">
        <w:rPr>
          <w:color w:val="272727"/>
        </w:rPr>
        <w:t>Шахматы для детей, родителей и учителей».</w:t>
      </w:r>
    </w:p>
    <w:p w:rsidR="00FF131C" w:rsidRPr="00147D3E" w:rsidRDefault="00FF131C" w:rsidP="00147D3E">
      <w:pPr>
        <w:pStyle w:val="a3"/>
        <w:spacing w:line="240" w:lineRule="atLeast"/>
        <w:jc w:val="both"/>
        <w:rPr>
          <w:color w:val="000000"/>
        </w:rPr>
      </w:pPr>
      <w:r w:rsidRPr="00147D3E">
        <w:rPr>
          <w:color w:val="000000"/>
        </w:rPr>
        <w:br/>
      </w: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Default="00391AAF"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EB777D" w:rsidRDefault="00EB777D" w:rsidP="00147D3E">
      <w:pPr>
        <w:pStyle w:val="a3"/>
        <w:spacing w:line="240" w:lineRule="atLeast"/>
        <w:jc w:val="both"/>
        <w:rPr>
          <w:b/>
          <w:bCs/>
          <w:color w:val="272727"/>
        </w:rPr>
      </w:pPr>
    </w:p>
    <w:p w:rsidR="00EB777D" w:rsidRDefault="00EB777D" w:rsidP="00147D3E">
      <w:pPr>
        <w:pStyle w:val="a3"/>
        <w:spacing w:line="240" w:lineRule="atLeast"/>
        <w:jc w:val="both"/>
        <w:rPr>
          <w:b/>
          <w:bCs/>
          <w:color w:val="272727"/>
        </w:rPr>
      </w:pPr>
    </w:p>
    <w:p w:rsidR="00EB777D" w:rsidRDefault="00EB777D" w:rsidP="00147D3E">
      <w:pPr>
        <w:pStyle w:val="a3"/>
        <w:spacing w:line="240" w:lineRule="atLeast"/>
        <w:jc w:val="both"/>
        <w:rPr>
          <w:b/>
          <w:bCs/>
          <w:color w:val="272727"/>
        </w:rPr>
      </w:pPr>
    </w:p>
    <w:p w:rsidR="00F9170C" w:rsidRDefault="00F9170C" w:rsidP="00147D3E">
      <w:pPr>
        <w:pStyle w:val="a3"/>
        <w:spacing w:line="240" w:lineRule="atLeast"/>
        <w:jc w:val="both"/>
        <w:rPr>
          <w:b/>
          <w:bCs/>
          <w:color w:val="272727"/>
        </w:rPr>
      </w:pPr>
    </w:p>
    <w:p w:rsidR="00F9170C" w:rsidRDefault="00F9170C" w:rsidP="00147D3E">
      <w:pPr>
        <w:pStyle w:val="a3"/>
        <w:spacing w:line="240" w:lineRule="atLeast"/>
        <w:jc w:val="both"/>
        <w:rPr>
          <w:b/>
          <w:bCs/>
          <w:color w:val="272727"/>
        </w:rPr>
      </w:pPr>
    </w:p>
    <w:p w:rsidR="00F9170C" w:rsidRDefault="00F9170C" w:rsidP="00147D3E">
      <w:pPr>
        <w:pStyle w:val="a3"/>
        <w:spacing w:line="240" w:lineRule="atLeast"/>
        <w:jc w:val="both"/>
        <w:rPr>
          <w:b/>
          <w:bCs/>
          <w:color w:val="272727"/>
        </w:rPr>
      </w:pPr>
    </w:p>
    <w:p w:rsidR="00F9170C" w:rsidRDefault="00F9170C" w:rsidP="00147D3E">
      <w:pPr>
        <w:pStyle w:val="a3"/>
        <w:spacing w:line="240" w:lineRule="atLeast"/>
        <w:jc w:val="both"/>
        <w:rPr>
          <w:b/>
          <w:bCs/>
          <w:color w:val="272727"/>
        </w:rPr>
      </w:pPr>
    </w:p>
    <w:p w:rsidR="00F9170C" w:rsidRDefault="00F9170C" w:rsidP="00147D3E">
      <w:pPr>
        <w:pStyle w:val="a3"/>
        <w:spacing w:line="240" w:lineRule="atLeast"/>
        <w:jc w:val="both"/>
        <w:rPr>
          <w:b/>
          <w:bCs/>
          <w:color w:val="272727"/>
        </w:rPr>
      </w:pPr>
    </w:p>
    <w:p w:rsidR="00F9170C" w:rsidRDefault="00F9170C" w:rsidP="00147D3E">
      <w:pPr>
        <w:pStyle w:val="a3"/>
        <w:spacing w:line="240" w:lineRule="atLeast"/>
        <w:jc w:val="both"/>
        <w:rPr>
          <w:b/>
          <w:bCs/>
          <w:color w:val="272727"/>
        </w:rPr>
      </w:pPr>
    </w:p>
    <w:p w:rsidR="00F9170C" w:rsidRDefault="00F9170C" w:rsidP="00147D3E">
      <w:pPr>
        <w:pStyle w:val="a3"/>
        <w:spacing w:line="240" w:lineRule="atLeast"/>
        <w:jc w:val="both"/>
        <w:rPr>
          <w:b/>
          <w:bCs/>
          <w:color w:val="272727"/>
        </w:rPr>
      </w:pPr>
    </w:p>
    <w:p w:rsidR="00F9170C" w:rsidRDefault="00F9170C" w:rsidP="00147D3E">
      <w:pPr>
        <w:pStyle w:val="a3"/>
        <w:spacing w:line="240" w:lineRule="atLeast"/>
        <w:jc w:val="both"/>
        <w:rPr>
          <w:b/>
          <w:bCs/>
          <w:color w:val="272727"/>
        </w:rPr>
      </w:pPr>
    </w:p>
    <w:p w:rsidR="00F9170C" w:rsidRDefault="00F9170C" w:rsidP="00147D3E">
      <w:pPr>
        <w:pStyle w:val="a3"/>
        <w:spacing w:line="240" w:lineRule="atLeast"/>
        <w:jc w:val="both"/>
        <w:rPr>
          <w:b/>
          <w:bCs/>
          <w:color w:val="272727"/>
        </w:rPr>
      </w:pPr>
    </w:p>
    <w:p w:rsidR="00F9170C" w:rsidRDefault="00F9170C" w:rsidP="00147D3E">
      <w:pPr>
        <w:pStyle w:val="a3"/>
        <w:spacing w:line="240" w:lineRule="atLeast"/>
        <w:jc w:val="both"/>
        <w:rPr>
          <w:b/>
          <w:bCs/>
          <w:color w:val="272727"/>
        </w:rPr>
      </w:pPr>
    </w:p>
    <w:p w:rsidR="00F9170C" w:rsidRDefault="00F9170C" w:rsidP="00147D3E">
      <w:pPr>
        <w:pStyle w:val="a3"/>
        <w:spacing w:line="240" w:lineRule="atLeast"/>
        <w:jc w:val="both"/>
        <w:rPr>
          <w:b/>
          <w:bCs/>
          <w:color w:val="272727"/>
        </w:rPr>
      </w:pPr>
    </w:p>
    <w:p w:rsidR="00EB777D" w:rsidRPr="00147D3E" w:rsidRDefault="00EB777D" w:rsidP="00147D3E">
      <w:pPr>
        <w:pStyle w:val="a3"/>
        <w:spacing w:line="240" w:lineRule="atLeast"/>
        <w:jc w:val="both"/>
        <w:rPr>
          <w:b/>
          <w:bCs/>
          <w:color w:val="272727"/>
        </w:rPr>
      </w:pPr>
    </w:p>
    <w:p w:rsidR="00DC2E6F" w:rsidRPr="00147D3E" w:rsidRDefault="00CF6973" w:rsidP="00CF6973">
      <w:pPr>
        <w:pStyle w:val="a3"/>
        <w:tabs>
          <w:tab w:val="left" w:pos="3660"/>
          <w:tab w:val="center" w:pos="7285"/>
        </w:tabs>
        <w:spacing w:line="240" w:lineRule="atLeast"/>
        <w:rPr>
          <w:b/>
          <w:bCs/>
          <w:color w:val="272727"/>
        </w:rPr>
      </w:pPr>
      <w:r>
        <w:rPr>
          <w:b/>
          <w:bCs/>
          <w:color w:val="272727"/>
        </w:rPr>
        <w:tab/>
      </w:r>
      <w:r>
        <w:rPr>
          <w:b/>
          <w:bCs/>
          <w:color w:val="272727"/>
        </w:rPr>
        <w:tab/>
      </w:r>
      <w:r w:rsidR="00FF131C" w:rsidRPr="00147D3E">
        <w:rPr>
          <w:b/>
          <w:bCs/>
          <w:color w:val="272727"/>
        </w:rPr>
        <w:t>КАЛЕНДАРНО-Т</w:t>
      </w:r>
      <w:r w:rsidR="001C193B" w:rsidRPr="00147D3E">
        <w:rPr>
          <w:b/>
          <w:bCs/>
          <w:color w:val="272727"/>
        </w:rPr>
        <w:t>ЕМАТИЧЕСКОЕ ПЛАНИРОВАНИЕ</w:t>
      </w:r>
    </w:p>
    <w:p w:rsidR="00FF131C" w:rsidRPr="00147D3E" w:rsidRDefault="00FF131C" w:rsidP="00EB777D">
      <w:pPr>
        <w:pStyle w:val="a3"/>
        <w:spacing w:before="0" w:beforeAutospacing="0" w:after="0" w:afterAutospacing="0"/>
        <w:jc w:val="both"/>
        <w:rPr>
          <w:color w:val="000000"/>
        </w:rPr>
      </w:pPr>
      <w:r w:rsidRPr="00147D3E">
        <w:rPr>
          <w:color w:val="000000"/>
        </w:rPr>
        <w:t>№ </w:t>
      </w:r>
      <w:r w:rsidRPr="00147D3E">
        <w:rPr>
          <w:b/>
          <w:bCs/>
          <w:color w:val="000000"/>
        </w:rPr>
        <w:t>п/п</w:t>
      </w:r>
    </w:p>
    <w:p w:rsidR="00FF131C" w:rsidRPr="00147D3E" w:rsidRDefault="00FF131C" w:rsidP="00EB777D">
      <w:pPr>
        <w:pStyle w:val="a3"/>
        <w:spacing w:before="0" w:beforeAutospacing="0" w:after="0" w:afterAutospacing="0"/>
        <w:jc w:val="both"/>
        <w:rPr>
          <w:color w:val="000000"/>
        </w:rPr>
      </w:pPr>
      <w:r w:rsidRPr="00147D3E">
        <w:rPr>
          <w:b/>
          <w:bCs/>
          <w:color w:val="000000"/>
        </w:rPr>
        <w:t>Содержание разделов и тем</w:t>
      </w:r>
    </w:p>
    <w:p w:rsidR="00FF131C" w:rsidRPr="00147D3E" w:rsidRDefault="00FF131C" w:rsidP="00EB777D">
      <w:pPr>
        <w:pStyle w:val="a3"/>
        <w:spacing w:before="0" w:beforeAutospacing="0" w:after="0" w:afterAutospacing="0"/>
        <w:jc w:val="both"/>
        <w:rPr>
          <w:color w:val="000000"/>
        </w:rPr>
      </w:pPr>
      <w:r w:rsidRPr="00147D3E">
        <w:rPr>
          <w:b/>
          <w:bCs/>
          <w:color w:val="000000"/>
        </w:rPr>
        <w:t>Кол-во</w:t>
      </w:r>
      <w:r w:rsidR="005143FD" w:rsidRPr="00147D3E">
        <w:rPr>
          <w:b/>
          <w:bCs/>
          <w:color w:val="000000"/>
        </w:rPr>
        <w:t xml:space="preserve"> – </w:t>
      </w:r>
      <w:r w:rsidR="00F9170C">
        <w:rPr>
          <w:b/>
          <w:bCs/>
          <w:color w:val="000000"/>
        </w:rPr>
        <w:t xml:space="preserve">34 часа </w:t>
      </w:r>
    </w:p>
    <w:p w:rsidR="00FF131C" w:rsidRPr="00147D3E" w:rsidRDefault="00211991" w:rsidP="00147D3E">
      <w:pPr>
        <w:pStyle w:val="a3"/>
        <w:jc w:val="both"/>
        <w:rPr>
          <w:color w:val="000000"/>
        </w:rPr>
      </w:pPr>
      <w:r w:rsidRPr="00147D3E">
        <w:rPr>
          <w:b/>
          <w:bCs/>
          <w:color w:val="000000"/>
        </w:rPr>
        <w:t>П</w:t>
      </w:r>
      <w:r w:rsidR="00FF131C" w:rsidRPr="00147D3E">
        <w:rPr>
          <w:b/>
          <w:bCs/>
          <w:color w:val="000000"/>
        </w:rPr>
        <w:t>роведения</w:t>
      </w:r>
      <w:r>
        <w:rPr>
          <w:b/>
          <w:bCs/>
          <w:color w:val="000000"/>
        </w:rPr>
        <w:t>:</w:t>
      </w:r>
    </w:p>
    <w:p w:rsidR="00EB11F1" w:rsidRPr="00147D3E" w:rsidRDefault="00FF131C" w:rsidP="00211991">
      <w:pPr>
        <w:pStyle w:val="a3"/>
        <w:spacing w:before="0" w:beforeAutospacing="0" w:after="0" w:afterAutospacing="0"/>
        <w:jc w:val="both"/>
        <w:rPr>
          <w:color w:val="000000"/>
        </w:rPr>
      </w:pPr>
      <w:r w:rsidRPr="00147D3E">
        <w:rPr>
          <w:b/>
          <w:bCs/>
          <w:color w:val="272727"/>
        </w:rPr>
        <w:t>Вводные занятия. Техника безопасности. </w:t>
      </w:r>
      <w:r w:rsidR="00EB11F1" w:rsidRPr="00147D3E">
        <w:rPr>
          <w:b/>
          <w:bCs/>
          <w:color w:val="000000"/>
        </w:rPr>
        <w:t>1час</w:t>
      </w:r>
    </w:p>
    <w:p w:rsidR="00FF131C" w:rsidRPr="00147D3E" w:rsidRDefault="00FF131C" w:rsidP="00211991">
      <w:pPr>
        <w:pStyle w:val="a3"/>
        <w:shd w:val="clear" w:color="auto" w:fill="FCFCFC"/>
        <w:spacing w:before="0" w:beforeAutospacing="0" w:after="0" w:afterAutospacing="0"/>
        <w:jc w:val="both"/>
        <w:rPr>
          <w:color w:val="000000"/>
        </w:rPr>
      </w:pPr>
      <w:r w:rsidRPr="00147D3E">
        <w:rPr>
          <w:color w:val="000000"/>
        </w:rPr>
        <w:t>Знакомство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EB11F1" w:rsidRPr="00147D3E" w:rsidRDefault="00FF131C" w:rsidP="00147D3E">
      <w:pPr>
        <w:pStyle w:val="a3"/>
        <w:jc w:val="both"/>
        <w:rPr>
          <w:color w:val="000000"/>
        </w:rPr>
      </w:pPr>
      <w:r w:rsidRPr="00147D3E">
        <w:rPr>
          <w:b/>
          <w:bCs/>
          <w:color w:val="272727"/>
        </w:rPr>
        <w:t>Первое знакомство с Шахматным королевством. Шахматы – спорт, наука, искусство. </w:t>
      </w:r>
      <w:r w:rsidR="00F9170C">
        <w:rPr>
          <w:b/>
          <w:bCs/>
          <w:color w:val="000000"/>
        </w:rPr>
        <w:t>1</w:t>
      </w:r>
      <w:r w:rsidR="00EB11F1" w:rsidRPr="00147D3E">
        <w:rPr>
          <w:b/>
          <w:bCs/>
          <w:color w:val="000000"/>
        </w:rPr>
        <w:t xml:space="preserve"> часа </w:t>
      </w:r>
    </w:p>
    <w:p w:rsidR="00FF131C" w:rsidRPr="00147D3E" w:rsidRDefault="00FF131C" w:rsidP="00147D3E">
      <w:pPr>
        <w:pStyle w:val="a3"/>
        <w:shd w:val="clear" w:color="auto" w:fill="FCFCFC"/>
        <w:jc w:val="both"/>
        <w:rPr>
          <w:color w:val="000000"/>
        </w:rPr>
      </w:pP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EB11F1" w:rsidRPr="00147D3E" w:rsidRDefault="00FF131C" w:rsidP="00147D3E">
      <w:pPr>
        <w:pStyle w:val="a3"/>
        <w:jc w:val="both"/>
        <w:rPr>
          <w:color w:val="000000"/>
        </w:rPr>
      </w:pPr>
      <w:r w:rsidRPr="00147D3E">
        <w:rPr>
          <w:b/>
          <w:bCs/>
          <w:color w:val="272727"/>
        </w:rPr>
        <w:t>Шахматная доска – поле шахматных сражений. Правила игры. Первоначальные понятия. </w:t>
      </w:r>
      <w:r w:rsidR="00F9170C">
        <w:rPr>
          <w:b/>
          <w:bCs/>
          <w:color w:val="000000"/>
        </w:rPr>
        <w:t>3</w:t>
      </w:r>
      <w:r w:rsidR="00EB11F1" w:rsidRPr="00147D3E">
        <w:rPr>
          <w:b/>
          <w:bCs/>
          <w:color w:val="000000"/>
        </w:rPr>
        <w:t xml:space="preserve"> часов</w:t>
      </w:r>
    </w:p>
    <w:p w:rsidR="00FF131C" w:rsidRPr="00147D3E" w:rsidRDefault="00FF131C" w:rsidP="00147D3E">
      <w:pPr>
        <w:pStyle w:val="a3"/>
        <w:shd w:val="clear" w:color="auto" w:fill="FCFCFC"/>
        <w:jc w:val="both"/>
        <w:rPr>
          <w:color w:val="000000"/>
        </w:rPr>
      </w:pPr>
      <w:r w:rsidRPr="00147D3E">
        <w:rPr>
          <w:color w:val="272727"/>
        </w:rPr>
        <w:t>Знакомство с основными понятиями: горизонтали, вертикали, диагонали, центр, фланги. </w:t>
      </w:r>
      <w:r w:rsidRPr="00147D3E">
        <w:rPr>
          <w:color w:val="000000"/>
          <w:shd w:val="clear" w:color="auto" w:fill="FFFFFF"/>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 </w:t>
      </w:r>
      <w:r w:rsidRPr="00147D3E">
        <w:rPr>
          <w:color w:val="000000"/>
        </w:rPr>
        <w:br/>
      </w:r>
      <w:r w:rsidRPr="00147D3E">
        <w:rPr>
          <w:color w:val="000000"/>
          <w:shd w:val="clear" w:color="auto" w:fill="FFFFFF"/>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p w:rsidR="00EB11F1" w:rsidRPr="00147D3E" w:rsidRDefault="00FF131C" w:rsidP="00147D3E">
      <w:pPr>
        <w:pStyle w:val="a3"/>
        <w:jc w:val="both"/>
        <w:rPr>
          <w:color w:val="000000"/>
        </w:rPr>
      </w:pPr>
      <w:r w:rsidRPr="00147D3E">
        <w:rPr>
          <w:b/>
          <w:bCs/>
          <w:color w:val="272727"/>
        </w:rPr>
        <w:t>Шахматные фигуры. Первое знакомство. Тактика игры.</w:t>
      </w:r>
      <w:r w:rsidRPr="00147D3E">
        <w:rPr>
          <w:color w:val="272727"/>
        </w:rPr>
        <w:t> </w:t>
      </w:r>
      <w:r w:rsidR="00F9170C">
        <w:rPr>
          <w:b/>
          <w:bCs/>
          <w:color w:val="000000"/>
        </w:rPr>
        <w:t>3</w:t>
      </w:r>
      <w:r w:rsidR="00EB11F1" w:rsidRPr="00147D3E">
        <w:rPr>
          <w:b/>
          <w:bCs/>
          <w:color w:val="000000"/>
        </w:rPr>
        <w:t xml:space="preserve"> час</w:t>
      </w:r>
    </w:p>
    <w:p w:rsidR="00FF131C" w:rsidRPr="00147D3E" w:rsidRDefault="00FF131C" w:rsidP="00147D3E">
      <w:pPr>
        <w:pStyle w:val="a3"/>
        <w:shd w:val="clear" w:color="auto" w:fill="FCFCFC"/>
        <w:jc w:val="both"/>
        <w:rPr>
          <w:color w:val="000000"/>
        </w:rPr>
      </w:pPr>
      <w:r w:rsidRPr="00147D3E">
        <w:rPr>
          <w:color w:val="272727"/>
        </w:rPr>
        <w:t>Белая и черная армии. </w:t>
      </w:r>
      <w:r w:rsidRPr="00147D3E">
        <w:rPr>
          <w:color w:val="000000"/>
        </w:rPr>
        <w:t>Правило «Тронул - ходи!». </w:t>
      </w:r>
      <w:r w:rsidRPr="00147D3E">
        <w:rPr>
          <w:color w:val="000000"/>
          <w:shd w:val="clear" w:color="auto" w:fill="FFFFFF"/>
        </w:rPr>
        <w:t>Белые и черные. Ладья, слон, ферзь, конь, пешка, король. Дидактические задания и игры "Волшебный мешочек", "Угадайка", "Секретная фигура", "Угадай", "Что общего?", "Большая и маленькая".</w:t>
      </w:r>
    </w:p>
    <w:p w:rsidR="00EB11F1" w:rsidRPr="00147D3E" w:rsidRDefault="00FF131C" w:rsidP="00147D3E">
      <w:pPr>
        <w:pStyle w:val="a3"/>
        <w:jc w:val="both"/>
        <w:rPr>
          <w:b/>
          <w:bCs/>
          <w:color w:val="000000"/>
        </w:rPr>
      </w:pPr>
      <w:r w:rsidRPr="00147D3E">
        <w:rPr>
          <w:b/>
          <w:bCs/>
          <w:color w:val="272727"/>
        </w:rPr>
        <w:t>Благородные пешки черно-белой доски.</w:t>
      </w:r>
      <w:r w:rsidR="00F9170C">
        <w:rPr>
          <w:b/>
          <w:bCs/>
          <w:color w:val="000000"/>
        </w:rPr>
        <w:t xml:space="preserve"> 2</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t xml:space="preserve">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 "Игра на уничтожение" (пешка против пешки, две пешки против одной, одна пешка против двух, две пешки против двух, многопешечные положения), "Ограничение подвижности". Пешка против </w:t>
      </w:r>
      <w:r w:rsidRPr="00147D3E">
        <w:rPr>
          <w:color w:val="000000"/>
          <w:shd w:val="clear" w:color="auto" w:fill="FFFFFF"/>
        </w:rPr>
        <w:lastRenderedPageBreak/>
        <w:t>ферзя, ладьи, коня, слона. Перехитри часовых", "Атака неприятельской фигуры", "Двойной удар", "Взятие", "Защита", "Игра на уничтожение" (пешка против ферзя, пешка против ладьи, пешка против слона, пешка против коня, сложные положения).</w:t>
      </w:r>
    </w:p>
    <w:p w:rsidR="00211991" w:rsidRDefault="00211991" w:rsidP="00147D3E">
      <w:pPr>
        <w:pStyle w:val="a3"/>
        <w:jc w:val="both"/>
        <w:rPr>
          <w:b/>
          <w:bCs/>
          <w:color w:val="272727"/>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Король – самая важная, главная фигура.</w:t>
      </w:r>
      <w:r w:rsidRPr="00147D3E">
        <w:rPr>
          <w:color w:val="272727"/>
        </w:rPr>
        <w:t> </w:t>
      </w:r>
      <w:r w:rsidR="00F9170C">
        <w:rPr>
          <w:b/>
          <w:bCs/>
          <w:color w:val="000000"/>
        </w:rPr>
        <w:t xml:space="preserve">2 </w:t>
      </w:r>
      <w:r w:rsidR="00EB11F1" w:rsidRPr="00147D3E">
        <w:rPr>
          <w:b/>
          <w:bCs/>
          <w:color w:val="000000"/>
        </w:rPr>
        <w:t>часа</w:t>
      </w:r>
    </w:p>
    <w:p w:rsidR="00FF131C" w:rsidRPr="00147D3E" w:rsidRDefault="00FF131C" w:rsidP="00211991">
      <w:pPr>
        <w:pStyle w:val="a3"/>
        <w:spacing w:before="0" w:beforeAutospacing="0" w:after="0" w:afterAutospacing="0"/>
        <w:jc w:val="both"/>
        <w:rPr>
          <w:color w:val="000000"/>
        </w:rPr>
      </w:pPr>
      <w:r w:rsidRPr="00147D3E">
        <w:rPr>
          <w:color w:val="272727"/>
        </w:rPr>
        <w:t>Стратегия игры. </w:t>
      </w:r>
      <w:r w:rsidRPr="00147D3E">
        <w:rPr>
          <w:color w:val="000000"/>
          <w:shd w:val="clear" w:color="auto" w:fill="FFFFFF"/>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"Игра на уничтожение" (король против короля). Король против других фигур. "Перехитри часовых", "Сними часовых", "Атака неприятельской фигуры", "Двойной удар", "Взятие",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p w:rsidR="00211991" w:rsidRDefault="00211991" w:rsidP="00211991">
      <w:pPr>
        <w:pStyle w:val="a3"/>
        <w:spacing w:before="0" w:beforeAutospacing="0" w:after="0" w:afterAutospacing="0"/>
        <w:jc w:val="both"/>
        <w:rPr>
          <w:b/>
          <w:bCs/>
          <w:color w:val="272727"/>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Ладья.</w:t>
      </w:r>
      <w:r w:rsidR="00F9170C">
        <w:rPr>
          <w:b/>
          <w:bCs/>
          <w:color w:val="000000"/>
        </w:rPr>
        <w:t xml:space="preserve"> 2 </w:t>
      </w:r>
      <w:r w:rsidR="00EB11F1" w:rsidRPr="00147D3E">
        <w:rPr>
          <w:b/>
          <w:bCs/>
          <w:color w:val="000000"/>
        </w:rPr>
        <w:t>часа</w:t>
      </w:r>
    </w:p>
    <w:p w:rsidR="00FF131C" w:rsidRPr="00147D3E" w:rsidRDefault="00FF131C" w:rsidP="00211991">
      <w:pPr>
        <w:pStyle w:val="a3"/>
        <w:spacing w:before="0" w:beforeAutospacing="0" w:after="0" w:afterAutospacing="0"/>
        <w:jc w:val="both"/>
        <w:rPr>
          <w:color w:val="000000"/>
        </w:rPr>
      </w:pPr>
      <w:r w:rsidRPr="00147D3E">
        <w:rPr>
          <w:color w:val="000000"/>
          <w:shd w:val="clear" w:color="auto" w:fill="FFFFFF"/>
        </w:rPr>
        <w:t>Место ладьи в начальном положении. Ход ладьи. Взятие.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rsidR="00211991" w:rsidRDefault="00211991" w:rsidP="00211991">
      <w:pPr>
        <w:pStyle w:val="a3"/>
        <w:spacing w:before="0" w:beforeAutospacing="0" w:after="0" w:afterAutospacing="0"/>
        <w:jc w:val="both"/>
        <w:rPr>
          <w:b/>
          <w:bCs/>
          <w:color w:val="272727"/>
        </w:rPr>
      </w:pPr>
    </w:p>
    <w:p w:rsidR="00EB11F1" w:rsidRPr="00147D3E" w:rsidRDefault="00FF131C" w:rsidP="00211991">
      <w:pPr>
        <w:pStyle w:val="a3"/>
        <w:spacing w:before="0" w:beforeAutospacing="0" w:after="0" w:afterAutospacing="0"/>
        <w:jc w:val="both"/>
        <w:rPr>
          <w:b/>
          <w:color w:val="000000"/>
        </w:rPr>
      </w:pPr>
      <w:r w:rsidRPr="00147D3E">
        <w:rPr>
          <w:b/>
          <w:bCs/>
          <w:color w:val="272727"/>
        </w:rPr>
        <w:t>Слон.</w:t>
      </w:r>
      <w:r w:rsidR="00F9170C">
        <w:rPr>
          <w:b/>
          <w:color w:val="000000"/>
        </w:rPr>
        <w:t xml:space="preserve"> 2 </w:t>
      </w:r>
      <w:r w:rsidR="00EB11F1" w:rsidRPr="00147D3E">
        <w:rPr>
          <w:b/>
          <w:color w:val="000000"/>
        </w:rPr>
        <w:t>часа</w:t>
      </w:r>
    </w:p>
    <w:p w:rsidR="00FF131C" w:rsidRDefault="00FF131C" w:rsidP="00211991">
      <w:pPr>
        <w:pStyle w:val="a3"/>
        <w:spacing w:before="0" w:beforeAutospacing="0" w:after="0" w:afterAutospacing="0"/>
        <w:jc w:val="both"/>
        <w:rPr>
          <w:color w:val="000000"/>
          <w:shd w:val="clear" w:color="auto" w:fill="FFFFFF"/>
        </w:rPr>
      </w:pPr>
      <w:r w:rsidRPr="00147D3E">
        <w:rPr>
          <w:color w:val="000000"/>
          <w:shd w:val="clear" w:color="auto" w:fill="FFFFFF"/>
        </w:rPr>
        <w:t>Место слона в начальном положении. Ход слона, взятие. Белопольные и чернопольные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 "Перехитри часовых", "Сними часовых", "Атака неприятельской фигуры", "Двойной удар", "Взятие", "Защита", "Выиграй фигуру". Термин "стоять под боем".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211991" w:rsidRPr="00147D3E" w:rsidRDefault="00211991" w:rsidP="00211991">
      <w:pPr>
        <w:pStyle w:val="a3"/>
        <w:spacing w:before="0" w:beforeAutospacing="0" w:after="0" w:afterAutospacing="0"/>
        <w:jc w:val="both"/>
        <w:rPr>
          <w:color w:val="000000"/>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«Могучая фигура» Ферзь</w:t>
      </w:r>
      <w:r w:rsidRPr="00147D3E">
        <w:rPr>
          <w:color w:val="272727"/>
        </w:rPr>
        <w:t>. </w:t>
      </w:r>
      <w:r w:rsidR="00F9170C">
        <w:rPr>
          <w:b/>
          <w:bCs/>
          <w:color w:val="000000"/>
        </w:rPr>
        <w:t xml:space="preserve">2 </w:t>
      </w:r>
      <w:r w:rsidR="00EB11F1" w:rsidRPr="00147D3E">
        <w:rPr>
          <w:b/>
          <w:bCs/>
          <w:color w:val="000000"/>
        </w:rPr>
        <w:t>часа</w:t>
      </w:r>
    </w:p>
    <w:p w:rsidR="004310E3" w:rsidRPr="00EB777D" w:rsidRDefault="00FF131C" w:rsidP="00211991">
      <w:pPr>
        <w:pStyle w:val="a3"/>
        <w:spacing w:before="0" w:beforeAutospacing="0" w:after="0" w:afterAutospacing="0"/>
        <w:jc w:val="both"/>
        <w:rPr>
          <w:color w:val="000000"/>
        </w:rPr>
      </w:pPr>
      <w:r w:rsidRPr="00147D3E">
        <w:rPr>
          <w:color w:val="000000"/>
          <w:shd w:val="clear" w:color="auto" w:fill="FFFFFF"/>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(ферзь против ферзя), "Ограничение подвижности".</w:t>
      </w:r>
      <w:r w:rsidRPr="00147D3E">
        <w:rPr>
          <w:color w:val="000000"/>
        </w:rPr>
        <w:br/>
      </w:r>
      <w:r w:rsidRPr="00147D3E">
        <w:rPr>
          <w:color w:val="000000"/>
          <w:shd w:val="clear" w:color="auto" w:fill="FFFFFF"/>
        </w:rPr>
        <w:t>Ферзь против ладьи и слона. "Перехитри часовых", "Сними часовых", "Атака неприятельской фигуры", "Двойной удар", "Взятие",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p w:rsidR="00F9170C" w:rsidRDefault="00F9170C" w:rsidP="00147D3E">
      <w:pPr>
        <w:pStyle w:val="a3"/>
        <w:jc w:val="both"/>
        <w:rPr>
          <w:b/>
          <w:bCs/>
          <w:color w:val="272727"/>
        </w:rPr>
      </w:pPr>
    </w:p>
    <w:p w:rsidR="00F9170C" w:rsidRDefault="00F9170C" w:rsidP="00147D3E">
      <w:pPr>
        <w:pStyle w:val="a3"/>
        <w:jc w:val="both"/>
        <w:rPr>
          <w:b/>
          <w:bCs/>
          <w:color w:val="272727"/>
        </w:rPr>
      </w:pPr>
    </w:p>
    <w:p w:rsidR="00EB11F1" w:rsidRPr="00147D3E" w:rsidRDefault="00FF131C" w:rsidP="00147D3E">
      <w:pPr>
        <w:pStyle w:val="a3"/>
        <w:jc w:val="both"/>
        <w:rPr>
          <w:b/>
          <w:bCs/>
          <w:color w:val="000000"/>
        </w:rPr>
      </w:pPr>
      <w:r w:rsidRPr="00147D3E">
        <w:rPr>
          <w:b/>
          <w:bCs/>
          <w:color w:val="272727"/>
        </w:rPr>
        <w:lastRenderedPageBreak/>
        <w:t>Конь.</w:t>
      </w:r>
      <w:r w:rsidR="00F9170C">
        <w:rPr>
          <w:b/>
          <w:bCs/>
          <w:color w:val="000000"/>
        </w:rPr>
        <w:t xml:space="preserve"> 2 </w:t>
      </w:r>
      <w:r w:rsidR="00EB11F1" w:rsidRPr="00147D3E">
        <w:rPr>
          <w:b/>
          <w:bCs/>
          <w:color w:val="000000"/>
        </w:rPr>
        <w:t>часа</w:t>
      </w:r>
    </w:p>
    <w:p w:rsidR="00DC2E6F" w:rsidRPr="00147D3E" w:rsidRDefault="00FF131C" w:rsidP="00147D3E">
      <w:pPr>
        <w:pStyle w:val="a3"/>
        <w:jc w:val="both"/>
        <w:rPr>
          <w:color w:val="000000"/>
        </w:rPr>
      </w:pPr>
      <w:r w:rsidRPr="00147D3E">
        <w:rPr>
          <w:color w:val="000000"/>
          <w:shd w:val="clear" w:color="auto" w:fill="FFFFFF"/>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r w:rsidRPr="00147D3E">
        <w:rPr>
          <w:color w:val="000000"/>
        </w:rPr>
        <w:br/>
      </w:r>
      <w:r w:rsidRPr="00147D3E">
        <w:rPr>
          <w:color w:val="000000"/>
          <w:shd w:val="clear" w:color="auto" w:fill="FFFFFF"/>
        </w:rPr>
        <w:t>"Захват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подвижности".Конь против ферзя, ладьи, слона. "Перехитри часовых", "Сними часовых", "Атака неприятельской фигуры", "Двойной удар", "Взятие", "Защита", "Выиграй фигуру". "Захват контрольного поля", "Игра на уничтожение" (конь против ферзя, конь против ладьи, конь против слона, сложные положения).</w:t>
      </w:r>
    </w:p>
    <w:p w:rsidR="00EB11F1" w:rsidRPr="00147D3E" w:rsidRDefault="00FF131C" w:rsidP="00147D3E">
      <w:pPr>
        <w:pStyle w:val="a3"/>
        <w:jc w:val="both"/>
        <w:rPr>
          <w:b/>
          <w:bCs/>
          <w:color w:val="272727"/>
        </w:rPr>
      </w:pPr>
      <w:r w:rsidRPr="00147D3E">
        <w:rPr>
          <w:b/>
          <w:bCs/>
          <w:color w:val="272727"/>
        </w:rPr>
        <w:t>Сравнительная характеристика и относительная ценность фигур.</w:t>
      </w:r>
      <w:r w:rsidR="00F9170C">
        <w:rPr>
          <w:b/>
          <w:bCs/>
          <w:color w:val="272727"/>
        </w:rPr>
        <w:t xml:space="preserve"> 1 </w:t>
      </w:r>
      <w:r w:rsidR="00EB11F1" w:rsidRPr="00147D3E">
        <w:rPr>
          <w:b/>
          <w:bCs/>
          <w:color w:val="272727"/>
        </w:rPr>
        <w:t>час</w:t>
      </w:r>
      <w:r w:rsidR="00E43021">
        <w:rPr>
          <w:b/>
          <w:bCs/>
          <w:color w:val="272727"/>
        </w:rPr>
        <w:t>а</w:t>
      </w:r>
    </w:p>
    <w:p w:rsidR="00DC2E6F" w:rsidRPr="00147D3E" w:rsidRDefault="00FF131C" w:rsidP="00147D3E">
      <w:pPr>
        <w:pStyle w:val="a3"/>
        <w:jc w:val="both"/>
        <w:rPr>
          <w:color w:val="000000"/>
        </w:rPr>
      </w:pPr>
      <w:r w:rsidRPr="00147D3E">
        <w:rPr>
          <w:color w:val="000000"/>
          <w:shd w:val="clear" w:color="auto" w:fill="FFFFFF"/>
        </w:rPr>
        <w:t>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p w:rsidR="00EB11F1" w:rsidRPr="00147D3E" w:rsidRDefault="00FF131C" w:rsidP="00785B03">
      <w:pPr>
        <w:pStyle w:val="a3"/>
        <w:spacing w:before="0" w:beforeAutospacing="0" w:after="0" w:afterAutospacing="0"/>
        <w:jc w:val="both"/>
        <w:rPr>
          <w:b/>
          <w:color w:val="000000"/>
        </w:rPr>
      </w:pPr>
      <w:r w:rsidRPr="00147D3E">
        <w:rPr>
          <w:b/>
          <w:bCs/>
          <w:color w:val="272727"/>
        </w:rPr>
        <w:t>Шах. Понятие о шахе. Защита от шаха.</w:t>
      </w:r>
      <w:r w:rsidRPr="00147D3E">
        <w:rPr>
          <w:color w:val="000000"/>
          <w:shd w:val="clear" w:color="auto" w:fill="FFFFFF"/>
        </w:rPr>
        <w:t> </w:t>
      </w:r>
      <w:r w:rsidR="00F9170C">
        <w:rPr>
          <w:b/>
          <w:color w:val="000000"/>
        </w:rPr>
        <w:t xml:space="preserve">1 </w:t>
      </w:r>
      <w:r w:rsidR="00EB11F1" w:rsidRPr="00147D3E">
        <w:rPr>
          <w:b/>
          <w:color w:val="000000"/>
        </w:rPr>
        <w:t xml:space="preserve"> часа</w:t>
      </w:r>
    </w:p>
    <w:p w:rsidR="00FF131C" w:rsidRDefault="00FF131C" w:rsidP="00785B03">
      <w:pPr>
        <w:pStyle w:val="a3"/>
        <w:spacing w:before="0" w:beforeAutospacing="0" w:after="0" w:afterAutospacing="0"/>
        <w:jc w:val="both"/>
        <w:rPr>
          <w:color w:val="000000"/>
          <w:shd w:val="clear" w:color="auto" w:fill="FFFFFF"/>
        </w:rPr>
      </w:pPr>
      <w:r w:rsidRPr="00147D3E">
        <w:rPr>
          <w:color w:val="000000"/>
          <w:shd w:val="clear" w:color="auto" w:fill="FFFFFF"/>
        </w:rPr>
        <w:t>Шах ферзем, ладьей, слоном, конем, пешкой. Защита от шаха. Дидактические задания: "Шах или не шах", "Дай шах", "Пять шахов", "Защита от шаха".Открытый шах. Двойной шах. Дидактические задания: "Дай открытый шах", "Дай двойной шах", "Первый шах".</w:t>
      </w:r>
    </w:p>
    <w:p w:rsidR="00785B03" w:rsidRPr="00147D3E" w:rsidRDefault="00785B03" w:rsidP="00785B03">
      <w:pPr>
        <w:pStyle w:val="a3"/>
        <w:spacing w:before="0" w:beforeAutospacing="0" w:after="0" w:afterAutospacing="0"/>
        <w:jc w:val="both"/>
        <w:rPr>
          <w:color w:val="000000"/>
        </w:rPr>
      </w:pPr>
    </w:p>
    <w:p w:rsidR="00EB11F1" w:rsidRPr="00147D3E" w:rsidRDefault="00FF131C" w:rsidP="00785B03">
      <w:pPr>
        <w:pStyle w:val="a3"/>
        <w:spacing w:before="0" w:beforeAutospacing="0" w:after="0" w:afterAutospacing="0"/>
        <w:jc w:val="both"/>
        <w:rPr>
          <w:b/>
          <w:bCs/>
          <w:color w:val="000000"/>
        </w:rPr>
      </w:pPr>
      <w:r w:rsidRPr="00147D3E">
        <w:rPr>
          <w:b/>
          <w:bCs/>
          <w:color w:val="272727"/>
        </w:rPr>
        <w:t>Мат – цель игры.</w:t>
      </w:r>
      <w:r w:rsidR="00F9170C">
        <w:rPr>
          <w:b/>
          <w:bCs/>
          <w:color w:val="000000"/>
        </w:rPr>
        <w:t xml:space="preserve"> 1 </w:t>
      </w:r>
      <w:r w:rsidR="00EB11F1" w:rsidRPr="00147D3E">
        <w:rPr>
          <w:b/>
          <w:bCs/>
          <w:color w:val="000000"/>
        </w:rPr>
        <w:t>часа</w:t>
      </w:r>
    </w:p>
    <w:p w:rsidR="00FF131C" w:rsidRDefault="00FF131C" w:rsidP="00785B03">
      <w:pPr>
        <w:pStyle w:val="a3"/>
        <w:spacing w:before="0" w:beforeAutospacing="0" w:after="0" w:afterAutospacing="0"/>
        <w:jc w:val="both"/>
        <w:rPr>
          <w:color w:val="000000"/>
          <w:shd w:val="clear" w:color="auto" w:fill="FFFFFF"/>
        </w:rPr>
      </w:pPr>
      <w:r w:rsidRPr="00147D3E">
        <w:rPr>
          <w:color w:val="000000"/>
          <w:shd w:val="clear" w:color="auto" w:fill="FFFFFF"/>
        </w:rPr>
        <w:t>Цель игры. </w:t>
      </w:r>
      <w:r w:rsidRPr="00147D3E">
        <w:rPr>
          <w:color w:val="000000"/>
        </w:rPr>
        <w:t>Простейшие окончания. Определение эндшпиля. Роль короля в эндшпиле. Правило квадрата. Мат различными фигурами. </w:t>
      </w:r>
      <w:r w:rsidRPr="00147D3E">
        <w:rPr>
          <w:color w:val="000000"/>
          <w:shd w:val="clear" w:color="auto" w:fill="FFFFFF"/>
        </w:rPr>
        <w:t>Мат ферзем, ладьей, слоном, конем, пешкой. Дидактическое задание: "Мат или не мат".Мат в один ход. Мат в один ход ферзем, ладьей, слоном, конем, пешкой (простые примеры). </w:t>
      </w:r>
      <w:r w:rsidRPr="00147D3E">
        <w:rPr>
          <w:color w:val="000000"/>
        </w:rPr>
        <w:br/>
      </w:r>
      <w:r w:rsidRPr="00147D3E">
        <w:rPr>
          <w:color w:val="000000"/>
          <w:shd w:val="clear" w:color="auto" w:fill="FFFFFF"/>
        </w:rPr>
        <w:t>Мат в один ход: сложные примеры с большим числом шахматных фигур. Дидактическое задание: "Дай мат в один ход".</w:t>
      </w:r>
    </w:p>
    <w:p w:rsidR="00785B03" w:rsidRPr="00147D3E" w:rsidRDefault="00785B03" w:rsidP="00785B03">
      <w:pPr>
        <w:pStyle w:val="a3"/>
        <w:spacing w:before="0" w:beforeAutospacing="0" w:after="0" w:afterAutospacing="0"/>
        <w:jc w:val="both"/>
        <w:rPr>
          <w:color w:val="000000"/>
        </w:rPr>
      </w:pPr>
    </w:p>
    <w:p w:rsidR="00EB11F1" w:rsidRPr="00147D3E" w:rsidRDefault="00FF131C" w:rsidP="00785B03">
      <w:pPr>
        <w:pStyle w:val="a3"/>
        <w:tabs>
          <w:tab w:val="left" w:pos="1290"/>
        </w:tabs>
        <w:spacing w:before="0" w:beforeAutospacing="0" w:after="0" w:afterAutospacing="0"/>
        <w:jc w:val="both"/>
        <w:rPr>
          <w:color w:val="000000"/>
        </w:rPr>
      </w:pPr>
      <w:r w:rsidRPr="00147D3E">
        <w:rPr>
          <w:b/>
          <w:bCs/>
          <w:color w:val="272727"/>
        </w:rPr>
        <w:t>Техника «матования» одинокого короля.</w:t>
      </w:r>
      <w:r w:rsidRPr="00147D3E">
        <w:rPr>
          <w:color w:val="272727"/>
        </w:rPr>
        <w:t> </w:t>
      </w:r>
      <w:r w:rsidR="00F9170C">
        <w:rPr>
          <w:b/>
          <w:bCs/>
          <w:color w:val="000000"/>
        </w:rPr>
        <w:t xml:space="preserve">1 </w:t>
      </w:r>
      <w:r w:rsidR="00EB11F1" w:rsidRPr="00147D3E">
        <w:rPr>
          <w:b/>
          <w:bCs/>
          <w:color w:val="000000"/>
        </w:rPr>
        <w:t xml:space="preserve"> часа</w:t>
      </w:r>
    </w:p>
    <w:p w:rsidR="00FF131C" w:rsidRDefault="00FF131C" w:rsidP="00785B03">
      <w:pPr>
        <w:pStyle w:val="a3"/>
        <w:shd w:val="clear" w:color="auto" w:fill="FCFCFC"/>
        <w:spacing w:before="0" w:beforeAutospacing="0" w:after="0" w:afterAutospacing="0"/>
        <w:jc w:val="both"/>
        <w:rPr>
          <w:color w:val="272727"/>
        </w:rPr>
      </w:pPr>
      <w:r w:rsidRPr="00147D3E">
        <w:rPr>
          <w:color w:val="272727"/>
        </w:rPr>
        <w:t>Две ладьи против короля. Ферзь и ладья против короля. Король и ферзь против короля. Король и ладья против короля.</w:t>
      </w:r>
    </w:p>
    <w:p w:rsidR="00785B03" w:rsidRPr="00147D3E" w:rsidRDefault="00785B03" w:rsidP="00785B03">
      <w:pPr>
        <w:pStyle w:val="a3"/>
        <w:shd w:val="clear" w:color="auto" w:fill="FCFCFC"/>
        <w:spacing w:before="0" w:beforeAutospacing="0" w:after="0" w:afterAutospacing="0"/>
        <w:jc w:val="both"/>
        <w:rPr>
          <w:color w:val="000000"/>
        </w:rPr>
      </w:pPr>
    </w:p>
    <w:p w:rsidR="00EB11F1" w:rsidRPr="00147D3E" w:rsidRDefault="00FF131C" w:rsidP="00785B03">
      <w:pPr>
        <w:pStyle w:val="a3"/>
        <w:spacing w:before="0" w:beforeAutospacing="0" w:after="0" w:afterAutospacing="0"/>
        <w:jc w:val="both"/>
        <w:rPr>
          <w:b/>
          <w:bCs/>
          <w:color w:val="000000"/>
        </w:rPr>
      </w:pPr>
      <w:r w:rsidRPr="00147D3E">
        <w:rPr>
          <w:b/>
          <w:bCs/>
          <w:color w:val="272727"/>
        </w:rPr>
        <w:t>Ничья. Пат. </w:t>
      </w:r>
      <w:r w:rsidR="00F9170C">
        <w:rPr>
          <w:b/>
          <w:bCs/>
          <w:color w:val="000000"/>
        </w:rPr>
        <w:t xml:space="preserve">2 </w:t>
      </w:r>
      <w:r w:rsidR="00EB11F1" w:rsidRPr="00147D3E">
        <w:rPr>
          <w:b/>
          <w:bCs/>
          <w:color w:val="000000"/>
        </w:rPr>
        <w:t xml:space="preserve"> часа</w:t>
      </w:r>
    </w:p>
    <w:p w:rsidR="00FF131C" w:rsidRPr="00147D3E" w:rsidRDefault="00FF131C" w:rsidP="00785B03">
      <w:pPr>
        <w:pStyle w:val="a3"/>
        <w:spacing w:before="0" w:beforeAutospacing="0" w:after="0" w:afterAutospacing="0"/>
        <w:jc w:val="both"/>
        <w:rPr>
          <w:color w:val="000000"/>
        </w:rPr>
      </w:pPr>
      <w:r w:rsidRPr="00147D3E">
        <w:rPr>
          <w:color w:val="000000"/>
          <w:shd w:val="clear" w:color="auto" w:fill="FFFFFF"/>
        </w:rPr>
        <w:t>Отличие пата от мата. Варианты ничьей. Примеры на пат. Дидактическое задание "Пат или не пат".</w:t>
      </w:r>
    </w:p>
    <w:p w:rsidR="00EB11F1" w:rsidRPr="00147D3E" w:rsidRDefault="00FF131C" w:rsidP="00147D3E">
      <w:pPr>
        <w:pStyle w:val="a3"/>
        <w:jc w:val="both"/>
        <w:rPr>
          <w:b/>
          <w:bCs/>
          <w:color w:val="000000"/>
        </w:rPr>
      </w:pPr>
      <w:r w:rsidRPr="00147D3E">
        <w:rPr>
          <w:b/>
          <w:bCs/>
          <w:color w:val="272727"/>
        </w:rPr>
        <w:t>Рокировка.</w:t>
      </w:r>
      <w:r w:rsidR="00F9170C">
        <w:rPr>
          <w:b/>
          <w:bCs/>
          <w:color w:val="000000"/>
        </w:rPr>
        <w:t xml:space="preserve"> 1 </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t>Длинная и короткая рокировка. Правила рокировки. Дидактическое задание "Рокировка".</w:t>
      </w:r>
    </w:p>
    <w:p w:rsidR="00EB11F1" w:rsidRPr="00147D3E" w:rsidRDefault="00FF131C" w:rsidP="00147D3E">
      <w:pPr>
        <w:pStyle w:val="a3"/>
        <w:jc w:val="both"/>
        <w:rPr>
          <w:b/>
          <w:bCs/>
          <w:color w:val="000000"/>
        </w:rPr>
      </w:pPr>
      <w:r w:rsidRPr="00147D3E">
        <w:rPr>
          <w:b/>
          <w:bCs/>
          <w:color w:val="272727"/>
        </w:rPr>
        <w:t>Шахматная партия. Начало шахматной партии. Дебют. Правила и законы дебюта.</w:t>
      </w:r>
      <w:r w:rsidR="00F9170C">
        <w:rPr>
          <w:b/>
          <w:bCs/>
          <w:color w:val="000000"/>
        </w:rPr>
        <w:t xml:space="preserve"> 2</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lastRenderedPageBreak/>
        <w:t>Игра всеми фигурами из начального положения (без пояснений о том, как лучше начинать шахматную партию). Дидактическая игра "Два хода". Общие рекомендации о принципах разыгрывания дебюта. Игра всеми фигурами из начального положения.</w:t>
      </w:r>
    </w:p>
    <w:p w:rsidR="00EB11F1" w:rsidRPr="00147D3E" w:rsidRDefault="00FF131C" w:rsidP="00147D3E">
      <w:pPr>
        <w:pStyle w:val="a3"/>
        <w:jc w:val="both"/>
        <w:rPr>
          <w:b/>
          <w:bCs/>
          <w:color w:val="000000"/>
        </w:rPr>
      </w:pPr>
      <w:r w:rsidRPr="00147D3E">
        <w:rPr>
          <w:b/>
          <w:bCs/>
          <w:color w:val="272727"/>
        </w:rPr>
        <w:t>Короткие шахматные партии. Сеансы одновременной игры.</w:t>
      </w:r>
      <w:r w:rsidR="00F9170C">
        <w:rPr>
          <w:b/>
          <w:bCs/>
          <w:color w:val="000000"/>
        </w:rPr>
        <w:t xml:space="preserve"> 2 </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t>Демонстрация коротких партий. Игра всеми фигурами из начального положения. </w:t>
      </w:r>
    </w:p>
    <w:p w:rsidR="00FF131C" w:rsidRPr="00147D3E" w:rsidRDefault="00FF131C" w:rsidP="00147D3E">
      <w:pPr>
        <w:pStyle w:val="a3"/>
        <w:shd w:val="clear" w:color="auto" w:fill="FCFCFC"/>
        <w:jc w:val="both"/>
        <w:rPr>
          <w:color w:val="000000"/>
        </w:rPr>
      </w:pPr>
      <w:r w:rsidRPr="00147D3E">
        <w:rPr>
          <w:b/>
          <w:bCs/>
          <w:color w:val="272727"/>
        </w:rPr>
        <w:t>Занимательные страницы шахмат. Конкурсы решения задач, этюдов.</w:t>
      </w:r>
      <w:r w:rsidR="00F9170C">
        <w:rPr>
          <w:b/>
          <w:bCs/>
          <w:color w:val="272727"/>
        </w:rPr>
        <w:t xml:space="preserve">3 </w:t>
      </w:r>
      <w:r w:rsidR="00EB11F1" w:rsidRPr="00147D3E">
        <w:rPr>
          <w:b/>
          <w:bCs/>
          <w:color w:val="272727"/>
        </w:rPr>
        <w:t xml:space="preserve"> час</w:t>
      </w:r>
      <w:r w:rsidR="00147D3E" w:rsidRPr="00147D3E">
        <w:rPr>
          <w:b/>
          <w:bCs/>
          <w:color w:val="272727"/>
        </w:rPr>
        <w:t>ов</w:t>
      </w:r>
      <w:r w:rsidRPr="00147D3E">
        <w:rPr>
          <w:color w:val="272727"/>
        </w:rPr>
        <w:t>Шахматные сказки. Практическая игра всеми фигурами из начального положения. 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jc w:val="both"/>
        <w:rPr>
          <w:color w:val="000000"/>
        </w:rPr>
      </w:pPr>
      <w:r w:rsidRPr="00147D3E">
        <w:rPr>
          <w:b/>
          <w:bCs/>
          <w:color w:val="272727"/>
        </w:rPr>
        <w:t>Спортивно-массовые мероприятия. Соревнования.</w:t>
      </w:r>
      <w:r w:rsidRPr="00147D3E">
        <w:rPr>
          <w:color w:val="272727"/>
        </w:rPr>
        <w:t> </w:t>
      </w:r>
      <w:r w:rsidR="00F9170C">
        <w:rPr>
          <w:b/>
          <w:bCs/>
          <w:color w:val="000000"/>
        </w:rPr>
        <w:t xml:space="preserve">3 </w:t>
      </w:r>
      <w:r w:rsidR="00EB11F1" w:rsidRPr="00147D3E">
        <w:rPr>
          <w:b/>
          <w:bCs/>
          <w:color w:val="000000"/>
        </w:rPr>
        <w:t xml:space="preserve"> час</w:t>
      </w:r>
      <w:r w:rsidR="00147D3E" w:rsidRPr="00147D3E">
        <w:rPr>
          <w:b/>
          <w:bCs/>
          <w:color w:val="000000"/>
        </w:rPr>
        <w:t>ов</w:t>
      </w:r>
      <w:r w:rsidRPr="00147D3E">
        <w:rPr>
          <w:color w:val="272727"/>
        </w:rPr>
        <w:t>Подготовка к соревнованиям. Психологическая подготовка юного спортсмена к соревнованиям. Участие в соревнованиях и турнирах. </w:t>
      </w:r>
      <w:r w:rsidRPr="00147D3E">
        <w:rPr>
          <w:color w:val="000000"/>
        </w:rPr>
        <w:t>Правила турнирного поведения.</w:t>
      </w:r>
    </w:p>
    <w:p w:rsidR="00007555" w:rsidRDefault="00FF131C" w:rsidP="001126C7">
      <w:pPr>
        <w:pStyle w:val="a3"/>
        <w:jc w:val="both"/>
        <w:rPr>
          <w:b/>
        </w:rPr>
      </w:pPr>
      <w:r w:rsidRPr="00147D3E">
        <w:rPr>
          <w:b/>
          <w:color w:val="272727"/>
        </w:rPr>
        <w:t>Итого:</w:t>
      </w:r>
      <w:r w:rsidR="00F9170C">
        <w:rPr>
          <w:b/>
        </w:rPr>
        <w:t>34</w:t>
      </w:r>
      <w:r w:rsidR="00391AAF" w:rsidRPr="00147D3E">
        <w:rPr>
          <w:b/>
        </w:rPr>
        <w:t xml:space="preserve"> час</w:t>
      </w:r>
      <w:r w:rsidR="007553EB">
        <w:rPr>
          <w:b/>
        </w:rPr>
        <w:t>а</w:t>
      </w:r>
    </w:p>
    <w:p w:rsidR="00785B03" w:rsidRDefault="00785B03" w:rsidP="00214B53">
      <w:pPr>
        <w:pStyle w:val="a3"/>
        <w:jc w:val="center"/>
        <w:rPr>
          <w:b/>
        </w:rPr>
      </w:pPr>
    </w:p>
    <w:p w:rsidR="00D142E0" w:rsidRDefault="00D142E0" w:rsidP="00214B53">
      <w:pPr>
        <w:pStyle w:val="a3"/>
        <w:jc w:val="center"/>
        <w:rPr>
          <w:b/>
        </w:rPr>
      </w:pPr>
    </w:p>
    <w:p w:rsidR="00D142E0" w:rsidRDefault="00D142E0" w:rsidP="00214B53">
      <w:pPr>
        <w:pStyle w:val="a3"/>
        <w:jc w:val="center"/>
        <w:rPr>
          <w:b/>
        </w:rPr>
      </w:pPr>
    </w:p>
    <w:p w:rsidR="00D142E0" w:rsidRDefault="00D142E0" w:rsidP="00214B53">
      <w:pPr>
        <w:pStyle w:val="a3"/>
        <w:jc w:val="center"/>
        <w:rPr>
          <w:b/>
        </w:rPr>
      </w:pPr>
    </w:p>
    <w:p w:rsidR="00D142E0" w:rsidRDefault="00D142E0" w:rsidP="00214B53">
      <w:pPr>
        <w:pStyle w:val="a3"/>
        <w:jc w:val="center"/>
        <w:rPr>
          <w:b/>
        </w:rPr>
      </w:pPr>
    </w:p>
    <w:p w:rsidR="00D142E0" w:rsidRDefault="00D142E0" w:rsidP="00214B53">
      <w:pPr>
        <w:pStyle w:val="a3"/>
        <w:jc w:val="center"/>
        <w:rPr>
          <w:b/>
        </w:rPr>
      </w:pPr>
    </w:p>
    <w:p w:rsidR="00D142E0" w:rsidRDefault="00D142E0" w:rsidP="00214B53">
      <w:pPr>
        <w:pStyle w:val="a3"/>
        <w:jc w:val="center"/>
        <w:rPr>
          <w:b/>
        </w:rPr>
      </w:pPr>
    </w:p>
    <w:p w:rsidR="00D142E0" w:rsidRDefault="00D142E0" w:rsidP="00214B53">
      <w:pPr>
        <w:pStyle w:val="a3"/>
        <w:jc w:val="center"/>
        <w:rPr>
          <w:b/>
        </w:rPr>
      </w:pPr>
    </w:p>
    <w:p w:rsidR="00D142E0" w:rsidRDefault="00D142E0" w:rsidP="00214B53">
      <w:pPr>
        <w:pStyle w:val="a3"/>
        <w:jc w:val="center"/>
        <w:rPr>
          <w:b/>
        </w:rPr>
      </w:pPr>
    </w:p>
    <w:p w:rsidR="00D142E0" w:rsidRDefault="00D142E0" w:rsidP="00214B53">
      <w:pPr>
        <w:pStyle w:val="a3"/>
        <w:jc w:val="center"/>
        <w:rPr>
          <w:b/>
        </w:rPr>
      </w:pPr>
    </w:p>
    <w:p w:rsidR="00D142E0" w:rsidRDefault="00D142E0" w:rsidP="00214B53">
      <w:pPr>
        <w:pStyle w:val="a3"/>
        <w:jc w:val="center"/>
        <w:rPr>
          <w:b/>
        </w:rPr>
      </w:pPr>
    </w:p>
    <w:p w:rsidR="00214B53" w:rsidRDefault="00214B53" w:rsidP="00214B53">
      <w:pPr>
        <w:pStyle w:val="a3"/>
        <w:jc w:val="center"/>
        <w:rPr>
          <w:b/>
        </w:rPr>
      </w:pPr>
      <w:r>
        <w:rPr>
          <w:b/>
        </w:rPr>
        <w:lastRenderedPageBreak/>
        <w:t>Календарно- тематическое планирование</w:t>
      </w:r>
    </w:p>
    <w:tbl>
      <w:tblPr>
        <w:tblStyle w:val="a7"/>
        <w:tblpPr w:leftFromText="180" w:rightFromText="180" w:vertAnchor="text" w:tblpX="-176" w:tblpY="1"/>
        <w:tblOverlap w:val="never"/>
        <w:tblW w:w="15654" w:type="dxa"/>
        <w:tblLook w:val="04A0"/>
      </w:tblPr>
      <w:tblGrid>
        <w:gridCol w:w="546"/>
        <w:gridCol w:w="4469"/>
        <w:gridCol w:w="799"/>
        <w:gridCol w:w="4956"/>
        <w:gridCol w:w="2520"/>
        <w:gridCol w:w="60"/>
        <w:gridCol w:w="2304"/>
      </w:tblGrid>
      <w:tr w:rsidR="00D0164B" w:rsidRPr="00214B53" w:rsidTr="00C6335F">
        <w:trPr>
          <w:trHeight w:val="390"/>
        </w:trPr>
        <w:tc>
          <w:tcPr>
            <w:tcW w:w="546" w:type="dxa"/>
            <w:vMerge w:val="restart"/>
          </w:tcPr>
          <w:p w:rsidR="00D0164B" w:rsidRPr="00214B53" w:rsidRDefault="00D0164B" w:rsidP="00C6335F">
            <w:pPr>
              <w:rPr>
                <w:rFonts w:ascii="Times New Roman" w:hAnsi="Times New Roman" w:cs="Times New Roman"/>
                <w:b/>
              </w:rPr>
            </w:pPr>
            <w:r w:rsidRPr="00214B53">
              <w:rPr>
                <w:rFonts w:ascii="Times New Roman" w:hAnsi="Times New Roman" w:cs="Times New Roman"/>
                <w:b/>
              </w:rPr>
              <w:t>№ п/п</w:t>
            </w:r>
          </w:p>
        </w:tc>
        <w:tc>
          <w:tcPr>
            <w:tcW w:w="4469" w:type="dxa"/>
            <w:vMerge w:val="restart"/>
          </w:tcPr>
          <w:p w:rsidR="00D0164B" w:rsidRPr="00214B53" w:rsidRDefault="00D0164B" w:rsidP="00C6335F">
            <w:pPr>
              <w:rPr>
                <w:rFonts w:ascii="Times New Roman" w:hAnsi="Times New Roman" w:cs="Times New Roman"/>
                <w:b/>
              </w:rPr>
            </w:pPr>
            <w:r w:rsidRPr="00214B53">
              <w:rPr>
                <w:rFonts w:ascii="Times New Roman" w:hAnsi="Times New Roman" w:cs="Times New Roman"/>
                <w:b/>
              </w:rPr>
              <w:t>Темы занятий</w:t>
            </w:r>
          </w:p>
        </w:tc>
        <w:tc>
          <w:tcPr>
            <w:tcW w:w="799" w:type="dxa"/>
            <w:vMerge w:val="restart"/>
          </w:tcPr>
          <w:p w:rsidR="00D0164B" w:rsidRPr="00214B53" w:rsidRDefault="00D0164B" w:rsidP="00C6335F">
            <w:pPr>
              <w:rPr>
                <w:rFonts w:ascii="Times New Roman" w:hAnsi="Times New Roman" w:cs="Times New Roman"/>
                <w:b/>
              </w:rPr>
            </w:pPr>
            <w:r w:rsidRPr="00214B53">
              <w:rPr>
                <w:rFonts w:ascii="Times New Roman" w:hAnsi="Times New Roman" w:cs="Times New Roman"/>
                <w:b/>
              </w:rPr>
              <w:t>Кол-во часов</w:t>
            </w:r>
          </w:p>
        </w:tc>
        <w:tc>
          <w:tcPr>
            <w:tcW w:w="4956" w:type="dxa"/>
            <w:vMerge w:val="restart"/>
          </w:tcPr>
          <w:p w:rsidR="00D0164B" w:rsidRPr="00214B53" w:rsidRDefault="00D0164B" w:rsidP="00C6335F">
            <w:pPr>
              <w:rPr>
                <w:rFonts w:ascii="Times New Roman" w:hAnsi="Times New Roman" w:cs="Times New Roman"/>
                <w:b/>
              </w:rPr>
            </w:pPr>
            <w:r w:rsidRPr="00214B53">
              <w:rPr>
                <w:rFonts w:ascii="Times New Roman" w:hAnsi="Times New Roman" w:cs="Times New Roman"/>
                <w:b/>
              </w:rPr>
              <w:t>Вид  деятельности</w:t>
            </w:r>
          </w:p>
        </w:tc>
        <w:tc>
          <w:tcPr>
            <w:tcW w:w="4884" w:type="dxa"/>
            <w:gridSpan w:val="3"/>
            <w:tcBorders>
              <w:top w:val="single" w:sz="4" w:space="0" w:color="auto"/>
              <w:bottom w:val="single" w:sz="4" w:space="0" w:color="auto"/>
              <w:right w:val="single" w:sz="4" w:space="0" w:color="auto"/>
            </w:tcBorders>
            <w:shd w:val="clear" w:color="auto" w:fill="auto"/>
          </w:tcPr>
          <w:p w:rsidR="00D0164B" w:rsidRPr="00D0164B" w:rsidRDefault="00D0164B" w:rsidP="00C6335F">
            <w:pPr>
              <w:jc w:val="center"/>
              <w:rPr>
                <w:b/>
              </w:rPr>
            </w:pPr>
            <w:r w:rsidRPr="00D0164B">
              <w:rPr>
                <w:b/>
              </w:rPr>
              <w:t>Дата изучения</w:t>
            </w:r>
          </w:p>
        </w:tc>
      </w:tr>
      <w:tr w:rsidR="00D0164B" w:rsidRPr="00214B53" w:rsidTr="00C6335F">
        <w:trPr>
          <w:trHeight w:val="360"/>
        </w:trPr>
        <w:tc>
          <w:tcPr>
            <w:tcW w:w="546" w:type="dxa"/>
            <w:vMerge/>
          </w:tcPr>
          <w:p w:rsidR="00D0164B" w:rsidRPr="00214B53" w:rsidRDefault="00D0164B" w:rsidP="00C6335F">
            <w:pPr>
              <w:rPr>
                <w:rFonts w:ascii="Times New Roman" w:hAnsi="Times New Roman" w:cs="Times New Roman"/>
                <w:b/>
              </w:rPr>
            </w:pPr>
          </w:p>
        </w:tc>
        <w:tc>
          <w:tcPr>
            <w:tcW w:w="4469" w:type="dxa"/>
            <w:vMerge/>
          </w:tcPr>
          <w:p w:rsidR="00D0164B" w:rsidRPr="00214B53" w:rsidRDefault="00D0164B" w:rsidP="00C6335F">
            <w:pPr>
              <w:rPr>
                <w:rFonts w:ascii="Times New Roman" w:hAnsi="Times New Roman" w:cs="Times New Roman"/>
                <w:b/>
              </w:rPr>
            </w:pPr>
          </w:p>
        </w:tc>
        <w:tc>
          <w:tcPr>
            <w:tcW w:w="799" w:type="dxa"/>
            <w:vMerge/>
          </w:tcPr>
          <w:p w:rsidR="00D0164B" w:rsidRPr="00214B53" w:rsidRDefault="00D0164B" w:rsidP="00C6335F">
            <w:pPr>
              <w:rPr>
                <w:rFonts w:ascii="Times New Roman" w:hAnsi="Times New Roman" w:cs="Times New Roman"/>
                <w:b/>
              </w:rPr>
            </w:pPr>
          </w:p>
        </w:tc>
        <w:tc>
          <w:tcPr>
            <w:tcW w:w="4956" w:type="dxa"/>
            <w:vMerge/>
          </w:tcPr>
          <w:p w:rsidR="00D0164B" w:rsidRPr="00214B53" w:rsidRDefault="00D0164B" w:rsidP="00C6335F">
            <w:pPr>
              <w:rPr>
                <w:rFonts w:ascii="Times New Roman" w:hAnsi="Times New Roman" w:cs="Times New Roman"/>
                <w:b/>
              </w:rPr>
            </w:pPr>
          </w:p>
        </w:tc>
        <w:tc>
          <w:tcPr>
            <w:tcW w:w="2520" w:type="dxa"/>
            <w:tcBorders>
              <w:top w:val="single" w:sz="4" w:space="0" w:color="auto"/>
              <w:bottom w:val="single" w:sz="4" w:space="0" w:color="auto"/>
              <w:right w:val="single" w:sz="4" w:space="0" w:color="auto"/>
            </w:tcBorders>
            <w:shd w:val="clear" w:color="auto" w:fill="auto"/>
          </w:tcPr>
          <w:p w:rsidR="00D0164B" w:rsidRPr="00D0164B" w:rsidRDefault="00D0164B" w:rsidP="00C6335F">
            <w:pPr>
              <w:rPr>
                <w:b/>
              </w:rPr>
            </w:pPr>
            <w:r w:rsidRPr="00D0164B">
              <w:rPr>
                <w:b/>
              </w:rPr>
              <w:t xml:space="preserve">По плану </w:t>
            </w:r>
          </w:p>
        </w:tc>
        <w:tc>
          <w:tcPr>
            <w:tcW w:w="2364" w:type="dxa"/>
            <w:gridSpan w:val="2"/>
            <w:tcBorders>
              <w:top w:val="single" w:sz="4" w:space="0" w:color="auto"/>
              <w:bottom w:val="single" w:sz="4" w:space="0" w:color="auto"/>
              <w:right w:val="single" w:sz="4" w:space="0" w:color="auto"/>
            </w:tcBorders>
            <w:shd w:val="clear" w:color="auto" w:fill="auto"/>
          </w:tcPr>
          <w:p w:rsidR="00D0164B" w:rsidRPr="00D0164B" w:rsidRDefault="00D0164B" w:rsidP="00C6335F">
            <w:pPr>
              <w:rPr>
                <w:b/>
              </w:rPr>
            </w:pPr>
            <w:r w:rsidRPr="00D0164B">
              <w:rPr>
                <w:b/>
              </w:rPr>
              <w:t xml:space="preserve">По факту </w:t>
            </w:r>
          </w:p>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Знакомство с</w:t>
            </w:r>
            <w:r w:rsidR="00C6335F">
              <w:rPr>
                <w:rFonts w:ascii="Times New Roman" w:hAnsi="Times New Roman" w:cs="Times New Roman"/>
              </w:rPr>
              <w:t xml:space="preserve"> шахматной доской </w:t>
            </w:r>
            <w:r w:rsidRPr="00214B53">
              <w:rPr>
                <w:rFonts w:ascii="Times New Roman" w:hAnsi="Times New Roman" w:cs="Times New Roman"/>
              </w:rPr>
              <w:t xml:space="preserve"> ТБ на занятиях</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Беседа</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w:t>
            </w:r>
          </w:p>
        </w:tc>
        <w:tc>
          <w:tcPr>
            <w:tcW w:w="4469" w:type="dxa"/>
          </w:tcPr>
          <w:p w:rsidR="00D0164B" w:rsidRPr="00214B53" w:rsidRDefault="00C6335F" w:rsidP="00C6335F">
            <w:pPr>
              <w:rPr>
                <w:rFonts w:ascii="Times New Roman" w:hAnsi="Times New Roman" w:cs="Times New Roman"/>
              </w:rPr>
            </w:pPr>
            <w:r>
              <w:rPr>
                <w:rFonts w:ascii="Times New Roman" w:hAnsi="Times New Roman" w:cs="Times New Roman"/>
              </w:rPr>
              <w:t>Знакомство с шахматными фигурами</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Беседа</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w:t>
            </w:r>
          </w:p>
        </w:tc>
        <w:tc>
          <w:tcPr>
            <w:tcW w:w="4469" w:type="dxa"/>
          </w:tcPr>
          <w:p w:rsidR="00D0164B" w:rsidRPr="00214B53" w:rsidRDefault="00C6335F" w:rsidP="00C6335F">
            <w:pPr>
              <w:rPr>
                <w:rFonts w:ascii="Times New Roman" w:hAnsi="Times New Roman" w:cs="Times New Roman"/>
              </w:rPr>
            </w:pPr>
            <w:r>
              <w:rPr>
                <w:rFonts w:ascii="Times New Roman" w:hAnsi="Times New Roman" w:cs="Times New Roman"/>
              </w:rPr>
              <w:t>Начальное положение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Презентация</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4</w:t>
            </w:r>
          </w:p>
        </w:tc>
        <w:tc>
          <w:tcPr>
            <w:tcW w:w="4469" w:type="dxa"/>
          </w:tcPr>
          <w:p w:rsidR="00D0164B" w:rsidRPr="00214B53" w:rsidRDefault="00D142E0" w:rsidP="00C6335F">
            <w:pPr>
              <w:rPr>
                <w:rFonts w:ascii="Times New Roman" w:hAnsi="Times New Roman" w:cs="Times New Roman"/>
              </w:rPr>
            </w:pPr>
            <w:r>
              <w:rPr>
                <w:rFonts w:ascii="Times New Roman" w:hAnsi="Times New Roman" w:cs="Times New Roman"/>
              </w:rPr>
              <w:t>Знакомство с шахматной фигурой.Ладья</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5</w:t>
            </w:r>
          </w:p>
        </w:tc>
        <w:tc>
          <w:tcPr>
            <w:tcW w:w="4469" w:type="dxa"/>
          </w:tcPr>
          <w:p w:rsidR="00D0164B" w:rsidRPr="00214B53" w:rsidRDefault="00D142E0" w:rsidP="00C6335F">
            <w:pPr>
              <w:rPr>
                <w:rFonts w:ascii="Times New Roman" w:hAnsi="Times New Roman" w:cs="Times New Roman"/>
              </w:rPr>
            </w:pPr>
            <w:r>
              <w:rPr>
                <w:rFonts w:ascii="Times New Roman" w:hAnsi="Times New Roman" w:cs="Times New Roman"/>
              </w:rPr>
              <w:t>Ладья в игре</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 xml:space="preserve"> Практика</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6</w:t>
            </w:r>
          </w:p>
        </w:tc>
        <w:tc>
          <w:tcPr>
            <w:tcW w:w="4469" w:type="dxa"/>
          </w:tcPr>
          <w:p w:rsidR="00D0164B" w:rsidRPr="00214B53" w:rsidRDefault="00D142E0" w:rsidP="00C6335F">
            <w:pPr>
              <w:rPr>
                <w:rFonts w:ascii="Times New Roman" w:hAnsi="Times New Roman" w:cs="Times New Roman"/>
              </w:rPr>
            </w:pPr>
            <w:r>
              <w:rPr>
                <w:rFonts w:ascii="Times New Roman" w:hAnsi="Times New Roman" w:cs="Times New Roman"/>
              </w:rPr>
              <w:t>Знакомство с шахматной фигурой Слон</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Работа с демонстр. доской</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7</w:t>
            </w:r>
          </w:p>
        </w:tc>
        <w:tc>
          <w:tcPr>
            <w:tcW w:w="4469" w:type="dxa"/>
          </w:tcPr>
          <w:p w:rsidR="00D0164B" w:rsidRPr="00214B53" w:rsidRDefault="00D142E0" w:rsidP="00C6335F">
            <w:pPr>
              <w:rPr>
                <w:rFonts w:ascii="Times New Roman" w:hAnsi="Times New Roman" w:cs="Times New Roman"/>
              </w:rPr>
            </w:pPr>
            <w:r>
              <w:rPr>
                <w:rFonts w:ascii="Times New Roman" w:hAnsi="Times New Roman" w:cs="Times New Roman"/>
              </w:rPr>
              <w:t>Слон в игре</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8</w:t>
            </w:r>
          </w:p>
        </w:tc>
        <w:tc>
          <w:tcPr>
            <w:tcW w:w="4469" w:type="dxa"/>
          </w:tcPr>
          <w:p w:rsidR="00D0164B" w:rsidRPr="00214B53" w:rsidRDefault="00D142E0" w:rsidP="00C6335F">
            <w:pPr>
              <w:rPr>
                <w:rFonts w:ascii="Times New Roman" w:hAnsi="Times New Roman" w:cs="Times New Roman"/>
              </w:rPr>
            </w:pPr>
            <w:r>
              <w:rPr>
                <w:rFonts w:ascii="Times New Roman" w:hAnsi="Times New Roman" w:cs="Times New Roman"/>
              </w:rPr>
              <w:t xml:space="preserve">Ладья против слона </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9</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Поле боя и войско</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10</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 Презентация</w:t>
            </w:r>
          </w:p>
        </w:tc>
        <w:tc>
          <w:tcPr>
            <w:tcW w:w="2520" w:type="dxa"/>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rPr>
          <w:trHeight w:val="525"/>
        </w:trPr>
        <w:tc>
          <w:tcPr>
            <w:tcW w:w="546" w:type="dxa"/>
            <w:tcBorders>
              <w:top w:val="single" w:sz="4" w:space="0" w:color="auto"/>
            </w:tcBorders>
          </w:tcPr>
          <w:p w:rsidR="00C6335F" w:rsidRDefault="00C6335F" w:rsidP="00C6335F">
            <w:pPr>
              <w:rPr>
                <w:rFonts w:ascii="Times New Roman" w:hAnsi="Times New Roman" w:cs="Times New Roman"/>
              </w:rPr>
            </w:pPr>
          </w:p>
          <w:p w:rsidR="00D0164B" w:rsidRPr="00214B53" w:rsidRDefault="00D0164B" w:rsidP="00C6335F">
            <w:pPr>
              <w:rPr>
                <w:rFonts w:ascii="Times New Roman" w:hAnsi="Times New Roman" w:cs="Times New Roman"/>
              </w:rPr>
            </w:pPr>
            <w:r w:rsidRPr="00214B53">
              <w:rPr>
                <w:rFonts w:ascii="Times New Roman" w:hAnsi="Times New Roman" w:cs="Times New Roman"/>
              </w:rPr>
              <w:t>11</w:t>
            </w:r>
          </w:p>
        </w:tc>
        <w:tc>
          <w:tcPr>
            <w:tcW w:w="4469" w:type="dxa"/>
            <w:tcBorders>
              <w:top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Borders>
              <w:top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Borders>
              <w:top w:val="single" w:sz="4" w:space="0" w:color="auto"/>
              <w:right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0164B" w:rsidRPr="00214B53" w:rsidRDefault="00D0164B" w:rsidP="00C6335F"/>
        </w:tc>
        <w:tc>
          <w:tcPr>
            <w:tcW w:w="2364"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12</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Дидактич . игра "Вертикаль"и "Горизонталь"</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Игра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13</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Ходы фигур  Теория</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14</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15</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Игра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16</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17</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Презентация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Borders>
              <w:bottom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18</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Borders>
              <w:top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19</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Ходы и взятие фигур(Теория)</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20</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Практическое занятие по теме: Ходы и взятие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21</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Что такое Шах</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22</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Что такое Мат</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23</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Что такое Пат</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24</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25</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Borders>
              <w:bottom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Практикум и 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26</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Borders>
              <w:bottom w:val="single" w:sz="4" w:space="0" w:color="auto"/>
            </w:tcBorders>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27</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 xml:space="preserve">Практикум </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28</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Ролевая игра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lastRenderedPageBreak/>
              <w:t>29</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30</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Достижение материального перевеса(Теория)</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31</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Достижение материального перевеса</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Практикум и 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32</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Способы защиты. Теория</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Теория</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33</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Способы защиты. Практика</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Практика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r w:rsidR="00D0164B" w:rsidRPr="00214B53" w:rsidTr="00C6335F">
        <w:tc>
          <w:tcPr>
            <w:tcW w:w="54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34</w:t>
            </w:r>
          </w:p>
        </w:tc>
        <w:tc>
          <w:tcPr>
            <w:tcW w:w="446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Способы Защиты</w:t>
            </w:r>
          </w:p>
        </w:tc>
        <w:tc>
          <w:tcPr>
            <w:tcW w:w="799"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1</w:t>
            </w:r>
          </w:p>
        </w:tc>
        <w:tc>
          <w:tcPr>
            <w:tcW w:w="4956" w:type="dxa"/>
          </w:tcPr>
          <w:p w:rsidR="00D0164B" w:rsidRPr="00214B53" w:rsidRDefault="00D0164B" w:rsidP="00C6335F">
            <w:pPr>
              <w:rPr>
                <w:rFonts w:ascii="Times New Roman" w:hAnsi="Times New Roman" w:cs="Times New Roman"/>
              </w:rPr>
            </w:pPr>
            <w:r w:rsidRPr="00214B53">
              <w:rPr>
                <w:rFonts w:ascii="Times New Roman" w:hAnsi="Times New Roman" w:cs="Times New Roman"/>
              </w:rPr>
              <w:t>Презентация. Беседа</w:t>
            </w:r>
          </w:p>
        </w:tc>
        <w:tc>
          <w:tcPr>
            <w:tcW w:w="2580" w:type="dxa"/>
            <w:gridSpan w:val="2"/>
            <w:tcBorders>
              <w:top w:val="single" w:sz="4" w:space="0" w:color="auto"/>
              <w:bottom w:val="single" w:sz="4" w:space="0" w:color="auto"/>
              <w:right w:val="single" w:sz="4" w:space="0" w:color="auto"/>
            </w:tcBorders>
            <w:shd w:val="clear" w:color="auto" w:fill="auto"/>
          </w:tcPr>
          <w:p w:rsidR="00D0164B" w:rsidRPr="00214B53" w:rsidRDefault="00D0164B" w:rsidP="00C6335F"/>
        </w:tc>
        <w:tc>
          <w:tcPr>
            <w:tcW w:w="2304" w:type="dxa"/>
            <w:tcBorders>
              <w:top w:val="single" w:sz="4" w:space="0" w:color="auto"/>
              <w:bottom w:val="single" w:sz="4" w:space="0" w:color="auto"/>
              <w:right w:val="single" w:sz="4" w:space="0" w:color="auto"/>
            </w:tcBorders>
            <w:shd w:val="clear" w:color="auto" w:fill="auto"/>
          </w:tcPr>
          <w:p w:rsidR="00D0164B" w:rsidRPr="00214B53" w:rsidRDefault="00D0164B" w:rsidP="00C6335F"/>
        </w:tc>
      </w:tr>
    </w:tbl>
    <w:p w:rsidR="00214B53" w:rsidRPr="00214B53" w:rsidRDefault="00C6335F" w:rsidP="00214B53">
      <w:pP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rsidR="00214B53" w:rsidRPr="001126C7" w:rsidRDefault="00214B53" w:rsidP="001126C7">
      <w:pPr>
        <w:pStyle w:val="a3"/>
        <w:jc w:val="both"/>
        <w:rPr>
          <w:b/>
          <w:color w:val="000000"/>
        </w:rPr>
      </w:pPr>
    </w:p>
    <w:sectPr w:rsidR="00214B53" w:rsidRPr="001126C7" w:rsidSect="00C6335F">
      <w:pgSz w:w="16838" w:h="11906" w:orient="landscape"/>
      <w:pgMar w:top="568" w:right="1134"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9AE" w:rsidRDefault="00C319AE" w:rsidP="00D0164B">
      <w:pPr>
        <w:spacing w:after="0" w:line="240" w:lineRule="auto"/>
      </w:pPr>
      <w:r>
        <w:separator/>
      </w:r>
    </w:p>
  </w:endnote>
  <w:endnote w:type="continuationSeparator" w:id="1">
    <w:p w:rsidR="00C319AE" w:rsidRDefault="00C319AE" w:rsidP="00D01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9AE" w:rsidRDefault="00C319AE" w:rsidP="00D0164B">
      <w:pPr>
        <w:spacing w:after="0" w:line="240" w:lineRule="auto"/>
      </w:pPr>
      <w:r>
        <w:separator/>
      </w:r>
    </w:p>
  </w:footnote>
  <w:footnote w:type="continuationSeparator" w:id="1">
    <w:p w:rsidR="00C319AE" w:rsidRDefault="00C319AE" w:rsidP="00D016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A3EDA"/>
    <w:multiLevelType w:val="multilevel"/>
    <w:tmpl w:val="D35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71078"/>
    <w:multiLevelType w:val="multilevel"/>
    <w:tmpl w:val="A7CC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41654"/>
    <w:multiLevelType w:val="multilevel"/>
    <w:tmpl w:val="8F5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D27F1"/>
    <w:multiLevelType w:val="multilevel"/>
    <w:tmpl w:val="1E1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0329B"/>
    <w:multiLevelType w:val="multilevel"/>
    <w:tmpl w:val="438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D1732"/>
    <w:multiLevelType w:val="multilevel"/>
    <w:tmpl w:val="3BA8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720C39"/>
    <w:multiLevelType w:val="multilevel"/>
    <w:tmpl w:val="1B52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CC14AB"/>
    <w:multiLevelType w:val="multilevel"/>
    <w:tmpl w:val="43F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751BB"/>
    <w:multiLevelType w:val="multilevel"/>
    <w:tmpl w:val="85B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233F33"/>
    <w:multiLevelType w:val="multilevel"/>
    <w:tmpl w:val="785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6705CC"/>
    <w:multiLevelType w:val="multilevel"/>
    <w:tmpl w:val="23D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2"/>
  </w:num>
  <w:num w:numId="4">
    <w:abstractNumId w:val="7"/>
  </w:num>
  <w:num w:numId="5">
    <w:abstractNumId w:val="6"/>
  </w:num>
  <w:num w:numId="6">
    <w:abstractNumId w:val="3"/>
  </w:num>
  <w:num w:numId="7">
    <w:abstractNumId w:val="0"/>
  </w:num>
  <w:num w:numId="8">
    <w:abstractNumId w:val="5"/>
  </w:num>
  <w:num w:numId="9">
    <w:abstractNumId w:val="8"/>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F131C"/>
    <w:rsid w:val="00007555"/>
    <w:rsid w:val="000275DD"/>
    <w:rsid w:val="00042D98"/>
    <w:rsid w:val="000758EE"/>
    <w:rsid w:val="001126C7"/>
    <w:rsid w:val="00120DE6"/>
    <w:rsid w:val="00147D3E"/>
    <w:rsid w:val="0015192E"/>
    <w:rsid w:val="001C193B"/>
    <w:rsid w:val="00211991"/>
    <w:rsid w:val="00214B53"/>
    <w:rsid w:val="002B7775"/>
    <w:rsid w:val="002D3E38"/>
    <w:rsid w:val="003213C1"/>
    <w:rsid w:val="00324344"/>
    <w:rsid w:val="00391AAF"/>
    <w:rsid w:val="004310E3"/>
    <w:rsid w:val="00443001"/>
    <w:rsid w:val="00450B14"/>
    <w:rsid w:val="004A0215"/>
    <w:rsid w:val="004D5F8E"/>
    <w:rsid w:val="005143FD"/>
    <w:rsid w:val="005B0562"/>
    <w:rsid w:val="007168E6"/>
    <w:rsid w:val="00743FBE"/>
    <w:rsid w:val="007553EB"/>
    <w:rsid w:val="00785B03"/>
    <w:rsid w:val="00792660"/>
    <w:rsid w:val="007A1595"/>
    <w:rsid w:val="007C5BBA"/>
    <w:rsid w:val="007F4584"/>
    <w:rsid w:val="008846A8"/>
    <w:rsid w:val="008861CC"/>
    <w:rsid w:val="008C1926"/>
    <w:rsid w:val="008E2CB2"/>
    <w:rsid w:val="00A46AEF"/>
    <w:rsid w:val="00A9190E"/>
    <w:rsid w:val="00AD5AC4"/>
    <w:rsid w:val="00AD7CA7"/>
    <w:rsid w:val="00AE5C95"/>
    <w:rsid w:val="00AE6D16"/>
    <w:rsid w:val="00C319AE"/>
    <w:rsid w:val="00C34C4B"/>
    <w:rsid w:val="00C6335F"/>
    <w:rsid w:val="00CF6973"/>
    <w:rsid w:val="00D0164B"/>
    <w:rsid w:val="00D142E0"/>
    <w:rsid w:val="00D46943"/>
    <w:rsid w:val="00D73417"/>
    <w:rsid w:val="00DC2E6F"/>
    <w:rsid w:val="00E16CC3"/>
    <w:rsid w:val="00E43021"/>
    <w:rsid w:val="00E66A58"/>
    <w:rsid w:val="00EB11F1"/>
    <w:rsid w:val="00EB3C40"/>
    <w:rsid w:val="00EB40CA"/>
    <w:rsid w:val="00EB777D"/>
    <w:rsid w:val="00ED40A4"/>
    <w:rsid w:val="00F36F73"/>
    <w:rsid w:val="00F9170C"/>
    <w:rsid w:val="00FA67C2"/>
    <w:rsid w:val="00FB23E4"/>
    <w:rsid w:val="00FF1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3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A1595"/>
    <w:rPr>
      <w:color w:val="0000FF"/>
      <w:u w:val="single"/>
    </w:rPr>
  </w:style>
  <w:style w:type="paragraph" w:styleId="a5">
    <w:name w:val="Title"/>
    <w:basedOn w:val="a"/>
    <w:link w:val="a6"/>
    <w:qFormat/>
    <w:rsid w:val="007A1595"/>
    <w:pPr>
      <w:widowControl w:val="0"/>
      <w:shd w:val="clear" w:color="auto" w:fill="FFFFFF"/>
      <w:autoSpaceDE w:val="0"/>
      <w:autoSpaceDN w:val="0"/>
      <w:adjustRightInd w:val="0"/>
      <w:spacing w:before="178" w:after="0" w:line="264" w:lineRule="exact"/>
      <w:ind w:left="24"/>
      <w:jc w:val="center"/>
    </w:pPr>
    <w:rPr>
      <w:rFonts w:ascii="Times New Roman" w:eastAsia="Times New Roman" w:hAnsi="Times New Roman" w:cs="Times New Roman"/>
      <w:b/>
      <w:bCs/>
    </w:rPr>
  </w:style>
  <w:style w:type="character" w:customStyle="1" w:styleId="a6">
    <w:name w:val="Название Знак"/>
    <w:basedOn w:val="a0"/>
    <w:link w:val="a5"/>
    <w:rsid w:val="007A1595"/>
    <w:rPr>
      <w:rFonts w:ascii="Times New Roman" w:eastAsia="Times New Roman" w:hAnsi="Times New Roman" w:cs="Times New Roman"/>
      <w:b/>
      <w:bCs/>
      <w:shd w:val="clear" w:color="auto" w:fill="FFFFFF"/>
    </w:rPr>
  </w:style>
  <w:style w:type="table" w:styleId="a7">
    <w:name w:val="Table Grid"/>
    <w:basedOn w:val="a1"/>
    <w:uiPriority w:val="59"/>
    <w:rsid w:val="00214B5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E16CC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8">
    <w:name w:val="Balloon Text"/>
    <w:basedOn w:val="a"/>
    <w:link w:val="a9"/>
    <w:uiPriority w:val="99"/>
    <w:semiHidden/>
    <w:unhideWhenUsed/>
    <w:rsid w:val="002D3E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E38"/>
    <w:rPr>
      <w:rFonts w:ascii="Tahoma" w:hAnsi="Tahoma" w:cs="Tahoma"/>
      <w:sz w:val="16"/>
      <w:szCs w:val="16"/>
    </w:rPr>
  </w:style>
  <w:style w:type="paragraph" w:styleId="aa">
    <w:name w:val="header"/>
    <w:basedOn w:val="a"/>
    <w:link w:val="ab"/>
    <w:uiPriority w:val="99"/>
    <w:semiHidden/>
    <w:unhideWhenUsed/>
    <w:rsid w:val="00D0164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0164B"/>
  </w:style>
  <w:style w:type="paragraph" w:styleId="ac">
    <w:name w:val="footer"/>
    <w:basedOn w:val="a"/>
    <w:link w:val="ad"/>
    <w:uiPriority w:val="99"/>
    <w:semiHidden/>
    <w:unhideWhenUsed/>
    <w:rsid w:val="00D0164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01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09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6F985-7C0B-4EF4-9DB3-29B48E0A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5984</Words>
  <Characters>34111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Завуч</cp:lastModifiedBy>
  <cp:revision>6</cp:revision>
  <cp:lastPrinted>2023-11-16T08:38:00Z</cp:lastPrinted>
  <dcterms:created xsi:type="dcterms:W3CDTF">2023-11-17T07:01:00Z</dcterms:created>
  <dcterms:modified xsi:type="dcterms:W3CDTF">2023-11-17T07:33:00Z</dcterms:modified>
</cp:coreProperties>
</file>