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90" w:rsidRDefault="00FC5090" w:rsidP="00FC5090">
      <w:pPr>
        <w:spacing w:after="0" w:line="240" w:lineRule="auto"/>
        <w:rPr>
          <w:rFonts w:ascii="Arial" w:eastAsia="Times New Roman" w:hAnsi="Arial" w:cs="Arial"/>
          <w:color w:val="252525"/>
          <w:sz w:val="25"/>
          <w:szCs w:val="25"/>
          <w:shd w:val="clear" w:color="auto" w:fill="FFFFFF"/>
        </w:rPr>
      </w:pPr>
    </w:p>
    <w:p w:rsidR="00211A74" w:rsidRPr="00211A74" w:rsidRDefault="00211A74" w:rsidP="00211A74">
      <w:pPr>
        <w:spacing w:after="0" w:line="240" w:lineRule="auto"/>
        <w:rPr>
          <w:rFonts w:ascii="Times New Roman" w:eastAsia="Times New Roman" w:hAnsi="Times New Roman" w:cs="Times New Roman"/>
          <w:b/>
          <w:color w:val="252525"/>
          <w:sz w:val="24"/>
          <w:szCs w:val="24"/>
          <w:shd w:val="clear" w:color="auto" w:fill="FFFFFF"/>
        </w:rPr>
      </w:pPr>
      <w:r>
        <w:rPr>
          <w:rFonts w:ascii="Times New Roman" w:eastAsia="Times New Roman" w:hAnsi="Times New Roman" w:cs="Times New Roman"/>
          <w:b/>
          <w:color w:val="252525"/>
          <w:sz w:val="24"/>
          <w:szCs w:val="24"/>
          <w:shd w:val="clear" w:color="auto" w:fill="FFFFFF"/>
        </w:rPr>
        <w:t xml:space="preserve">                                              </w:t>
      </w:r>
      <w:r w:rsidRPr="00211A74">
        <w:rPr>
          <w:rFonts w:ascii="Times New Roman" w:eastAsia="Times New Roman" w:hAnsi="Times New Roman" w:cs="Times New Roman"/>
          <w:b/>
          <w:color w:val="252525"/>
          <w:sz w:val="24"/>
          <w:szCs w:val="24"/>
          <w:shd w:val="clear" w:color="auto" w:fill="FFFFFF"/>
        </w:rPr>
        <w:t>МИНИСТЕРСТВО ПРОСВЕЩЕНИЯ РОССИЙСКОЙ ФЕДЕРАЦИИ</w:t>
      </w:r>
    </w:p>
    <w:p w:rsidR="00211A74" w:rsidRPr="00211A74" w:rsidRDefault="00211A74" w:rsidP="00211A74">
      <w:pPr>
        <w:spacing w:after="0" w:line="240" w:lineRule="auto"/>
        <w:jc w:val="center"/>
        <w:rPr>
          <w:rFonts w:ascii="Times New Roman" w:eastAsia="Times New Roman" w:hAnsi="Times New Roman" w:cs="Times New Roman"/>
          <w:b/>
          <w:color w:val="252525"/>
          <w:sz w:val="24"/>
          <w:szCs w:val="24"/>
          <w:shd w:val="clear" w:color="auto" w:fill="FFFFFF"/>
        </w:rPr>
      </w:pPr>
      <w:r w:rsidRPr="00211A74">
        <w:rPr>
          <w:rFonts w:ascii="Times New Roman" w:eastAsia="Times New Roman" w:hAnsi="Times New Roman" w:cs="Times New Roman"/>
          <w:b/>
          <w:color w:val="252525"/>
          <w:sz w:val="24"/>
          <w:szCs w:val="24"/>
          <w:shd w:val="clear" w:color="auto" w:fill="FFFFFF"/>
        </w:rPr>
        <w:t>Министерство образования и науки Республики Дагестан</w:t>
      </w:r>
    </w:p>
    <w:p w:rsidR="00211A74" w:rsidRPr="00211A74" w:rsidRDefault="00211A74" w:rsidP="00211A74">
      <w:pPr>
        <w:spacing w:after="0" w:line="240" w:lineRule="auto"/>
        <w:jc w:val="center"/>
        <w:rPr>
          <w:rFonts w:ascii="Times New Roman" w:eastAsia="Times New Roman" w:hAnsi="Times New Roman" w:cs="Times New Roman"/>
          <w:b/>
          <w:color w:val="252525"/>
          <w:sz w:val="24"/>
          <w:szCs w:val="24"/>
          <w:shd w:val="clear" w:color="auto" w:fill="FFFFFF"/>
        </w:rPr>
      </w:pPr>
      <w:r w:rsidRPr="00211A74">
        <w:rPr>
          <w:rFonts w:ascii="Times New Roman" w:eastAsia="Times New Roman" w:hAnsi="Times New Roman" w:cs="Times New Roman"/>
          <w:b/>
          <w:color w:val="252525"/>
          <w:sz w:val="24"/>
          <w:szCs w:val="24"/>
          <w:shd w:val="clear" w:color="auto" w:fill="FFFFFF"/>
        </w:rPr>
        <w:t>МКУ "Управление образования " МР "Кизлярский район "</w:t>
      </w:r>
    </w:p>
    <w:p w:rsidR="00211A74" w:rsidRDefault="00211A74" w:rsidP="00211A74">
      <w:pPr>
        <w:spacing w:after="0" w:line="240" w:lineRule="auto"/>
        <w:jc w:val="center"/>
        <w:rPr>
          <w:rFonts w:ascii="Times New Roman" w:eastAsia="Times New Roman" w:hAnsi="Times New Roman" w:cs="Times New Roman"/>
          <w:b/>
          <w:color w:val="252525"/>
          <w:sz w:val="24"/>
          <w:szCs w:val="24"/>
          <w:shd w:val="clear" w:color="auto" w:fill="FFFFFF"/>
        </w:rPr>
      </w:pPr>
      <w:r w:rsidRPr="00211A74">
        <w:rPr>
          <w:rFonts w:ascii="Times New Roman" w:eastAsia="Times New Roman" w:hAnsi="Times New Roman" w:cs="Times New Roman"/>
          <w:b/>
          <w:color w:val="252525"/>
          <w:sz w:val="24"/>
          <w:szCs w:val="24"/>
          <w:shd w:val="clear" w:color="auto" w:fill="FFFFFF"/>
        </w:rPr>
        <w:t>МКОУ "Краснооктябрьская СОШ имени Р.Гамзатова "</w:t>
      </w:r>
    </w:p>
    <w:p w:rsidR="00211A74" w:rsidRDefault="00211A74" w:rsidP="00211A74">
      <w:pPr>
        <w:spacing w:after="0" w:line="240" w:lineRule="auto"/>
        <w:jc w:val="center"/>
        <w:rPr>
          <w:rFonts w:ascii="Times New Roman" w:eastAsia="Times New Roman" w:hAnsi="Times New Roman" w:cs="Times New Roman"/>
          <w:b/>
          <w:color w:val="252525"/>
          <w:sz w:val="24"/>
          <w:szCs w:val="24"/>
          <w:shd w:val="clear" w:color="auto" w:fill="FFFFFF"/>
        </w:rPr>
      </w:pPr>
    </w:p>
    <w:p w:rsidR="00211A74" w:rsidRDefault="00211A74" w:rsidP="00211A74">
      <w:pPr>
        <w:spacing w:after="0" w:line="240" w:lineRule="auto"/>
        <w:jc w:val="center"/>
        <w:rPr>
          <w:rFonts w:ascii="Times New Roman" w:eastAsia="Times New Roman" w:hAnsi="Times New Roman" w:cs="Times New Roman"/>
          <w:b/>
          <w:color w:val="252525"/>
          <w:sz w:val="24"/>
          <w:szCs w:val="24"/>
          <w:shd w:val="clear" w:color="auto" w:fill="FFFFFF"/>
        </w:rPr>
      </w:pPr>
    </w:p>
    <w:p w:rsidR="00211A74" w:rsidRPr="00211A74" w:rsidRDefault="00211A74" w:rsidP="00211A74">
      <w:pPr>
        <w:spacing w:after="0" w:line="240" w:lineRule="auto"/>
        <w:jc w:val="center"/>
        <w:rPr>
          <w:rFonts w:ascii="Times New Roman" w:eastAsia="Times New Roman" w:hAnsi="Times New Roman" w:cs="Times New Roman"/>
          <w:b/>
          <w:color w:val="252525"/>
          <w:sz w:val="24"/>
          <w:szCs w:val="24"/>
          <w:shd w:val="clear" w:color="auto" w:fill="FFFFFF"/>
        </w:rPr>
      </w:pPr>
    </w:p>
    <w:p w:rsidR="00211A74" w:rsidRPr="00211A74" w:rsidRDefault="00211A74" w:rsidP="00211A74">
      <w:pPr>
        <w:spacing w:after="0" w:line="240" w:lineRule="auto"/>
        <w:jc w:val="center"/>
        <w:rPr>
          <w:rFonts w:ascii="Times New Roman" w:eastAsia="Times New Roman" w:hAnsi="Times New Roman" w:cs="Times New Roman"/>
          <w:b/>
          <w:color w:val="252525"/>
          <w:sz w:val="24"/>
          <w:szCs w:val="24"/>
          <w:shd w:val="clear" w:color="auto" w:fill="FFFFFF"/>
        </w:rPr>
      </w:pPr>
    </w:p>
    <w:tbl>
      <w:tblPr>
        <w:tblW w:w="14518" w:type="dxa"/>
        <w:tblLook w:val="04A0"/>
      </w:tblPr>
      <w:tblGrid>
        <w:gridCol w:w="4838"/>
        <w:gridCol w:w="4840"/>
        <w:gridCol w:w="4840"/>
      </w:tblGrid>
      <w:tr w:rsidR="00211A74" w:rsidRPr="009578D6" w:rsidTr="0017074A">
        <w:trPr>
          <w:trHeight w:val="2975"/>
        </w:trPr>
        <w:tc>
          <w:tcPr>
            <w:tcW w:w="4838" w:type="dxa"/>
          </w:tcPr>
          <w:p w:rsidR="00211A74" w:rsidRPr="009578D6" w:rsidRDefault="00211A74" w:rsidP="0072413E">
            <w:pPr>
              <w:autoSpaceDE w:val="0"/>
              <w:autoSpaceDN w:val="0"/>
              <w:spacing w:after="120"/>
              <w:jc w:val="both"/>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РАССМОТРЕНО</w:t>
            </w:r>
          </w:p>
          <w:p w:rsidR="00211A74" w:rsidRPr="009578D6" w:rsidRDefault="00211A74" w:rsidP="0072413E">
            <w:pPr>
              <w:autoSpaceDE w:val="0"/>
              <w:autoSpaceDN w:val="0"/>
              <w:spacing w:after="120"/>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На заседании МО</w:t>
            </w:r>
          </w:p>
          <w:p w:rsidR="00211A74" w:rsidRPr="009578D6" w:rsidRDefault="00211A74" w:rsidP="0072413E">
            <w:pPr>
              <w:autoSpaceDE w:val="0"/>
              <w:autoSpaceDN w:val="0"/>
              <w:spacing w:after="120" w:line="240" w:lineRule="auto"/>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 xml:space="preserve">________________________ </w:t>
            </w:r>
          </w:p>
          <w:p w:rsidR="00211A74" w:rsidRPr="009578D6" w:rsidRDefault="00211A74" w:rsidP="00211A74">
            <w:pPr>
              <w:autoSpaceDE w:val="0"/>
              <w:autoSpaceDN w:val="0"/>
              <w:spacing w:after="0" w:line="240" w:lineRule="auto"/>
              <w:jc w:val="center"/>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Агапова Е.Н.</w:t>
            </w:r>
          </w:p>
          <w:p w:rsidR="00211A74" w:rsidRPr="009578D6" w:rsidRDefault="00211A74" w:rsidP="0072413E">
            <w:pPr>
              <w:autoSpaceDE w:val="0"/>
              <w:autoSpaceDN w:val="0"/>
              <w:spacing w:after="0" w:line="240" w:lineRule="auto"/>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Протокол № 1</w:t>
            </w:r>
          </w:p>
          <w:p w:rsidR="00211A74" w:rsidRPr="009578D6" w:rsidRDefault="00211A74" w:rsidP="0072413E">
            <w:pPr>
              <w:autoSpaceDE w:val="0"/>
              <w:autoSpaceDN w:val="0"/>
              <w:spacing w:after="0" w:line="240" w:lineRule="auto"/>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 xml:space="preserve"> от «29» 08   2023 г.</w:t>
            </w:r>
          </w:p>
          <w:p w:rsidR="00211A74" w:rsidRPr="009578D6" w:rsidRDefault="00211A74" w:rsidP="0072413E">
            <w:pPr>
              <w:autoSpaceDE w:val="0"/>
              <w:autoSpaceDN w:val="0"/>
              <w:spacing w:after="120" w:line="240" w:lineRule="auto"/>
              <w:jc w:val="both"/>
              <w:rPr>
                <w:rFonts w:ascii="Times New Roman" w:eastAsia="Times New Roman" w:hAnsi="Times New Roman"/>
                <w:color w:val="000000"/>
                <w:sz w:val="24"/>
                <w:szCs w:val="24"/>
              </w:rPr>
            </w:pPr>
          </w:p>
        </w:tc>
        <w:tc>
          <w:tcPr>
            <w:tcW w:w="4840" w:type="dxa"/>
          </w:tcPr>
          <w:p w:rsidR="00211A74" w:rsidRPr="009578D6" w:rsidRDefault="0017074A" w:rsidP="0072413E">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11A74" w:rsidRPr="009578D6">
              <w:rPr>
                <w:rFonts w:ascii="Times New Roman" w:eastAsia="Times New Roman" w:hAnsi="Times New Roman"/>
                <w:color w:val="000000"/>
                <w:sz w:val="24"/>
                <w:szCs w:val="24"/>
              </w:rPr>
              <w:t>СОГЛАСОВАНО</w:t>
            </w:r>
          </w:p>
          <w:p w:rsidR="00211A74" w:rsidRPr="009578D6" w:rsidRDefault="00211A74" w:rsidP="0072413E">
            <w:pPr>
              <w:autoSpaceDE w:val="0"/>
              <w:autoSpaceDN w:val="0"/>
              <w:spacing w:after="120"/>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Зам. директора по У</w:t>
            </w:r>
            <w:r>
              <w:rPr>
                <w:rFonts w:ascii="Times New Roman" w:eastAsia="Times New Roman" w:hAnsi="Times New Roman"/>
                <w:color w:val="000000"/>
                <w:sz w:val="24"/>
                <w:szCs w:val="24"/>
              </w:rPr>
              <w:t>В</w:t>
            </w:r>
            <w:r w:rsidRPr="009578D6">
              <w:rPr>
                <w:rFonts w:ascii="Times New Roman" w:eastAsia="Times New Roman" w:hAnsi="Times New Roman"/>
                <w:color w:val="000000"/>
                <w:sz w:val="24"/>
                <w:szCs w:val="24"/>
              </w:rPr>
              <w:t>Р</w:t>
            </w:r>
          </w:p>
          <w:p w:rsidR="00211A74" w:rsidRPr="009578D6" w:rsidRDefault="00211A74" w:rsidP="0072413E">
            <w:pPr>
              <w:autoSpaceDE w:val="0"/>
              <w:autoSpaceDN w:val="0"/>
              <w:spacing w:after="120" w:line="240" w:lineRule="auto"/>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 xml:space="preserve">________________________ </w:t>
            </w:r>
          </w:p>
          <w:p w:rsidR="00211A74" w:rsidRPr="009578D6" w:rsidRDefault="00211A74" w:rsidP="00211A74">
            <w:pPr>
              <w:autoSpaceDE w:val="0"/>
              <w:autoSpaceDN w:val="0"/>
              <w:spacing w:after="0" w:line="240" w:lineRule="auto"/>
              <w:jc w:val="center"/>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Кленкова Е.В.</w:t>
            </w:r>
          </w:p>
          <w:p w:rsidR="00211A74" w:rsidRPr="009578D6" w:rsidRDefault="00211A74" w:rsidP="0072413E">
            <w:pPr>
              <w:autoSpaceDE w:val="0"/>
              <w:autoSpaceDN w:val="0"/>
              <w:spacing w:after="0" w:line="240" w:lineRule="auto"/>
              <w:rPr>
                <w:rFonts w:ascii="Times New Roman" w:eastAsia="Times New Roman" w:hAnsi="Times New Roman"/>
                <w:color w:val="000000"/>
                <w:sz w:val="24"/>
                <w:szCs w:val="24"/>
              </w:rPr>
            </w:pPr>
          </w:p>
          <w:p w:rsidR="00211A74" w:rsidRPr="009578D6" w:rsidRDefault="00211A74" w:rsidP="0072413E">
            <w:pPr>
              <w:autoSpaceDE w:val="0"/>
              <w:autoSpaceDN w:val="0"/>
              <w:spacing w:after="0" w:line="240" w:lineRule="auto"/>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«30» 08   2023 г.</w:t>
            </w:r>
          </w:p>
          <w:p w:rsidR="00211A74" w:rsidRPr="009578D6" w:rsidRDefault="00211A74" w:rsidP="0072413E">
            <w:pPr>
              <w:autoSpaceDE w:val="0"/>
              <w:autoSpaceDN w:val="0"/>
              <w:spacing w:after="120" w:line="240" w:lineRule="auto"/>
              <w:jc w:val="both"/>
              <w:rPr>
                <w:rFonts w:ascii="Times New Roman" w:eastAsia="Times New Roman" w:hAnsi="Times New Roman"/>
                <w:color w:val="000000"/>
                <w:sz w:val="24"/>
                <w:szCs w:val="24"/>
              </w:rPr>
            </w:pPr>
          </w:p>
        </w:tc>
        <w:tc>
          <w:tcPr>
            <w:tcW w:w="4840" w:type="dxa"/>
          </w:tcPr>
          <w:p w:rsidR="00211A74" w:rsidRPr="009578D6" w:rsidRDefault="0017074A" w:rsidP="0072413E">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11A74" w:rsidRPr="009578D6">
              <w:rPr>
                <w:rFonts w:ascii="Times New Roman" w:eastAsia="Times New Roman" w:hAnsi="Times New Roman"/>
                <w:color w:val="000000"/>
                <w:sz w:val="24"/>
                <w:szCs w:val="24"/>
              </w:rPr>
              <w:t>УТВЕРЖДЕНО</w:t>
            </w:r>
          </w:p>
          <w:p w:rsidR="00211A74" w:rsidRPr="009578D6" w:rsidRDefault="0017074A" w:rsidP="0072413E">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11A74" w:rsidRPr="009578D6">
              <w:rPr>
                <w:rFonts w:ascii="Times New Roman" w:eastAsia="Times New Roman" w:hAnsi="Times New Roman"/>
                <w:color w:val="000000"/>
                <w:sz w:val="24"/>
                <w:szCs w:val="24"/>
              </w:rPr>
              <w:t>Директор</w:t>
            </w:r>
            <w:r w:rsidR="00211A74">
              <w:rPr>
                <w:rFonts w:ascii="Times New Roman" w:eastAsia="Times New Roman" w:hAnsi="Times New Roman"/>
                <w:color w:val="000000"/>
                <w:sz w:val="24"/>
                <w:szCs w:val="24"/>
              </w:rPr>
              <w:t xml:space="preserve"> школы</w:t>
            </w:r>
            <w:bookmarkStart w:id="0" w:name="_GoBack"/>
            <w:bookmarkEnd w:id="0"/>
          </w:p>
          <w:p w:rsidR="00211A74" w:rsidRPr="009578D6" w:rsidRDefault="00211A74" w:rsidP="0072413E">
            <w:pPr>
              <w:autoSpaceDE w:val="0"/>
              <w:autoSpaceDN w:val="0"/>
              <w:spacing w:after="120" w:line="240" w:lineRule="auto"/>
              <w:rPr>
                <w:rFonts w:ascii="Times New Roman" w:eastAsia="Times New Roman" w:hAnsi="Times New Roman"/>
                <w:color w:val="000000"/>
                <w:sz w:val="24"/>
                <w:szCs w:val="24"/>
              </w:rPr>
            </w:pPr>
            <w:r w:rsidRPr="009578D6">
              <w:rPr>
                <w:rFonts w:ascii="Times New Roman" w:eastAsia="Times New Roman" w:hAnsi="Times New Roman"/>
                <w:color w:val="000000"/>
                <w:sz w:val="24"/>
                <w:szCs w:val="24"/>
              </w:rPr>
              <w:t xml:space="preserve">________________________ </w:t>
            </w:r>
          </w:p>
          <w:p w:rsidR="00211A74" w:rsidRPr="009578D6" w:rsidRDefault="00211A74" w:rsidP="00211A74">
            <w:pPr>
              <w:tabs>
                <w:tab w:val="center" w:pos="2082"/>
                <w:tab w:val="right" w:pos="4164"/>
              </w:tabs>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9578D6">
              <w:rPr>
                <w:rFonts w:ascii="Times New Roman" w:eastAsia="Times New Roman" w:hAnsi="Times New Roman"/>
                <w:color w:val="000000"/>
                <w:sz w:val="24"/>
                <w:szCs w:val="24"/>
              </w:rPr>
              <w:t>Исмаилов Г.А.</w:t>
            </w:r>
          </w:p>
          <w:p w:rsidR="00211A74" w:rsidRPr="009578D6" w:rsidRDefault="0017074A" w:rsidP="0072413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11A74" w:rsidRPr="009578D6">
              <w:rPr>
                <w:rFonts w:ascii="Times New Roman" w:eastAsia="Times New Roman" w:hAnsi="Times New Roman"/>
                <w:color w:val="000000"/>
                <w:sz w:val="24"/>
                <w:szCs w:val="24"/>
              </w:rPr>
              <w:t xml:space="preserve">Приказ №45 </w:t>
            </w:r>
          </w:p>
          <w:p w:rsidR="00211A74" w:rsidRPr="009578D6" w:rsidRDefault="0017074A" w:rsidP="0072413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211A74" w:rsidRPr="009578D6">
              <w:rPr>
                <w:rFonts w:ascii="Times New Roman" w:eastAsia="Times New Roman" w:hAnsi="Times New Roman"/>
                <w:color w:val="000000"/>
                <w:sz w:val="24"/>
                <w:szCs w:val="24"/>
              </w:rPr>
              <w:t>от «30» 08   2023 г.</w:t>
            </w:r>
          </w:p>
          <w:p w:rsidR="00211A74" w:rsidRPr="009578D6" w:rsidRDefault="00211A74" w:rsidP="0072413E">
            <w:pPr>
              <w:autoSpaceDE w:val="0"/>
              <w:autoSpaceDN w:val="0"/>
              <w:spacing w:after="120" w:line="240" w:lineRule="auto"/>
              <w:jc w:val="both"/>
              <w:rPr>
                <w:rFonts w:ascii="Times New Roman" w:eastAsia="Times New Roman" w:hAnsi="Times New Roman"/>
                <w:color w:val="000000"/>
                <w:sz w:val="24"/>
                <w:szCs w:val="24"/>
              </w:rPr>
            </w:pPr>
          </w:p>
        </w:tc>
      </w:tr>
    </w:tbl>
    <w:p w:rsidR="0017074A" w:rsidRPr="0017074A" w:rsidRDefault="0017074A" w:rsidP="0017074A">
      <w:pPr>
        <w:spacing w:after="0" w:line="240" w:lineRule="auto"/>
        <w:rPr>
          <w:rFonts w:ascii="Times New Roman" w:eastAsia="Times New Roman" w:hAnsi="Times New Roman" w:cs="Times New Roman"/>
          <w:b/>
          <w:color w:val="252525"/>
          <w:sz w:val="24"/>
          <w:szCs w:val="24"/>
          <w:shd w:val="clear" w:color="auto" w:fill="FFFFFF"/>
        </w:rPr>
      </w:pPr>
      <w:r w:rsidRPr="0017074A">
        <w:rPr>
          <w:rFonts w:ascii="Times New Roman" w:eastAsia="Times New Roman" w:hAnsi="Times New Roman" w:cs="Times New Roman"/>
          <w:b/>
          <w:color w:val="252525"/>
          <w:sz w:val="24"/>
          <w:szCs w:val="24"/>
          <w:shd w:val="clear" w:color="auto" w:fill="FFFFFF"/>
        </w:rPr>
        <w:t xml:space="preserve">                                                                       </w:t>
      </w:r>
      <w:r w:rsidRPr="0017074A">
        <w:rPr>
          <w:rFonts w:ascii="Times New Roman" w:hAnsi="Times New Roman" w:cs="Times New Roman"/>
          <w:b/>
          <w:sz w:val="56"/>
        </w:rPr>
        <w:t>Рабочая программа</w:t>
      </w:r>
    </w:p>
    <w:p w:rsidR="0017074A" w:rsidRPr="0017074A" w:rsidRDefault="0017074A" w:rsidP="0017074A">
      <w:pPr>
        <w:spacing w:after="0"/>
        <w:rPr>
          <w:rFonts w:ascii="Times New Roman" w:hAnsi="Times New Roman" w:cs="Times New Roman"/>
          <w:b/>
          <w:sz w:val="28"/>
          <w:szCs w:val="28"/>
        </w:rPr>
      </w:pPr>
      <w:r w:rsidRPr="0017074A">
        <w:rPr>
          <w:rFonts w:ascii="Times New Roman" w:hAnsi="Times New Roman" w:cs="Times New Roman"/>
          <w:b/>
          <w:sz w:val="24"/>
          <w:szCs w:val="24"/>
        </w:rPr>
        <w:t xml:space="preserve">                                                      </w:t>
      </w:r>
      <w:r w:rsidRPr="0017074A">
        <w:rPr>
          <w:rFonts w:ascii="Times New Roman" w:hAnsi="Times New Roman" w:cs="Times New Roman"/>
          <w:b/>
          <w:sz w:val="28"/>
          <w:szCs w:val="28"/>
        </w:rPr>
        <w:t>Рабочая  программа  курса  внеурочной  деятельности</w:t>
      </w:r>
    </w:p>
    <w:p w:rsidR="0017074A" w:rsidRPr="0017074A" w:rsidRDefault="0017074A" w:rsidP="0017074A">
      <w:pPr>
        <w:spacing w:after="0"/>
        <w:jc w:val="center"/>
        <w:rPr>
          <w:rFonts w:ascii="Times New Roman" w:hAnsi="Times New Roman" w:cs="Times New Roman"/>
          <w:b/>
          <w:sz w:val="28"/>
          <w:szCs w:val="28"/>
        </w:rPr>
      </w:pPr>
      <w:r w:rsidRPr="0017074A">
        <w:rPr>
          <w:rFonts w:ascii="Times New Roman" w:hAnsi="Times New Roman" w:cs="Times New Roman"/>
          <w:b/>
          <w:sz w:val="28"/>
          <w:szCs w:val="28"/>
        </w:rPr>
        <w:t>«Разговоры о важном»</w:t>
      </w:r>
    </w:p>
    <w:p w:rsidR="0017074A" w:rsidRPr="0017074A" w:rsidRDefault="0017074A" w:rsidP="0017074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для учащихся 4 </w:t>
      </w:r>
      <w:r w:rsidRPr="0017074A">
        <w:rPr>
          <w:rFonts w:ascii="Times New Roman" w:hAnsi="Times New Roman" w:cs="Times New Roman"/>
          <w:b/>
          <w:sz w:val="28"/>
          <w:szCs w:val="28"/>
        </w:rPr>
        <w:t>-х классов</w:t>
      </w:r>
    </w:p>
    <w:p w:rsidR="0017074A" w:rsidRPr="0017074A" w:rsidRDefault="0017074A" w:rsidP="0017074A">
      <w:pPr>
        <w:tabs>
          <w:tab w:val="center" w:pos="4678"/>
          <w:tab w:val="left" w:pos="6195"/>
        </w:tabs>
        <w:spacing w:after="0"/>
        <w:rPr>
          <w:rFonts w:ascii="Times New Roman" w:hAnsi="Times New Roman" w:cs="Times New Roman"/>
          <w:sz w:val="24"/>
          <w:szCs w:val="24"/>
        </w:rPr>
      </w:pPr>
      <w:r w:rsidRPr="0017074A">
        <w:rPr>
          <w:rFonts w:ascii="Times New Roman" w:hAnsi="Times New Roman" w:cs="Times New Roman"/>
          <w:b/>
          <w:sz w:val="24"/>
          <w:szCs w:val="24"/>
        </w:rPr>
        <w:tab/>
      </w:r>
    </w:p>
    <w:p w:rsidR="00211A74" w:rsidRPr="00211A74" w:rsidRDefault="0017074A" w:rsidP="00211A74">
      <w:pPr>
        <w:spacing w:after="0" w:line="240" w:lineRule="auto"/>
        <w:rPr>
          <w:rFonts w:ascii="Times New Roman" w:eastAsia="Times New Roman" w:hAnsi="Times New Roman" w:cs="Times New Roman"/>
          <w:b/>
          <w:color w:val="252525"/>
          <w:sz w:val="24"/>
          <w:szCs w:val="24"/>
          <w:shd w:val="clear" w:color="auto" w:fill="FFFFFF"/>
        </w:rPr>
      </w:pPr>
      <w:r>
        <w:rPr>
          <w:rFonts w:ascii="Times New Roman" w:eastAsia="Times New Roman" w:hAnsi="Times New Roman" w:cs="Times New Roman"/>
          <w:b/>
          <w:color w:val="252525"/>
          <w:sz w:val="24"/>
          <w:szCs w:val="24"/>
          <w:shd w:val="clear" w:color="auto" w:fill="FFFFFF"/>
        </w:rPr>
        <w:t xml:space="preserve">                                                                                                                                                       </w:t>
      </w:r>
      <w:r w:rsidR="00211A74" w:rsidRPr="00211A74">
        <w:rPr>
          <w:rFonts w:ascii="Times New Roman" w:eastAsia="Times New Roman" w:hAnsi="Times New Roman" w:cs="Times New Roman"/>
          <w:b/>
          <w:color w:val="252525"/>
          <w:sz w:val="24"/>
          <w:szCs w:val="24"/>
          <w:shd w:val="clear" w:color="auto" w:fill="FFFFFF"/>
        </w:rPr>
        <w:t xml:space="preserve">Составила: учитель начальных классов </w:t>
      </w:r>
    </w:p>
    <w:p w:rsidR="00211A74" w:rsidRPr="00211A74" w:rsidRDefault="00211A74" w:rsidP="00211A74">
      <w:pPr>
        <w:spacing w:after="0" w:line="240" w:lineRule="auto"/>
        <w:rPr>
          <w:rFonts w:ascii="Times New Roman" w:eastAsia="Times New Roman" w:hAnsi="Times New Roman" w:cs="Times New Roman"/>
          <w:b/>
          <w:color w:val="252525"/>
          <w:sz w:val="24"/>
          <w:szCs w:val="24"/>
          <w:shd w:val="clear" w:color="auto" w:fill="FFFFFF"/>
        </w:rPr>
      </w:pPr>
      <w:r w:rsidRPr="00211A74">
        <w:rPr>
          <w:rFonts w:ascii="Times New Roman" w:eastAsia="Times New Roman" w:hAnsi="Times New Roman" w:cs="Times New Roman"/>
          <w:b/>
          <w:color w:val="252525"/>
          <w:sz w:val="24"/>
          <w:szCs w:val="24"/>
          <w:shd w:val="clear" w:color="auto" w:fill="FFFFFF"/>
        </w:rPr>
        <w:t xml:space="preserve">                                                                                                                                                                       </w:t>
      </w:r>
      <w:r w:rsidR="0017074A">
        <w:rPr>
          <w:rFonts w:ascii="Times New Roman" w:eastAsia="Times New Roman" w:hAnsi="Times New Roman" w:cs="Times New Roman"/>
          <w:b/>
          <w:color w:val="252525"/>
          <w:sz w:val="24"/>
          <w:szCs w:val="24"/>
          <w:shd w:val="clear" w:color="auto" w:fill="FFFFFF"/>
        </w:rPr>
        <w:t xml:space="preserve">         </w:t>
      </w:r>
      <w:r w:rsidRPr="00211A74">
        <w:rPr>
          <w:rFonts w:ascii="Times New Roman" w:eastAsia="Times New Roman" w:hAnsi="Times New Roman" w:cs="Times New Roman"/>
          <w:b/>
          <w:color w:val="252525"/>
          <w:sz w:val="24"/>
          <w:szCs w:val="24"/>
          <w:shd w:val="clear" w:color="auto" w:fill="FFFFFF"/>
        </w:rPr>
        <w:t xml:space="preserve">  Агапова О.И.</w:t>
      </w:r>
    </w:p>
    <w:p w:rsidR="00211A74" w:rsidRPr="00211A74" w:rsidRDefault="00211A74" w:rsidP="00211A74">
      <w:pPr>
        <w:spacing w:after="0" w:line="240" w:lineRule="auto"/>
        <w:rPr>
          <w:rFonts w:ascii="Times New Roman" w:eastAsia="Times New Roman" w:hAnsi="Times New Roman" w:cs="Times New Roman"/>
          <w:b/>
          <w:color w:val="252525"/>
          <w:sz w:val="24"/>
          <w:szCs w:val="24"/>
          <w:shd w:val="clear" w:color="auto" w:fill="FFFFFF"/>
        </w:rPr>
      </w:pPr>
    </w:p>
    <w:p w:rsidR="00211A74" w:rsidRPr="00211A74" w:rsidRDefault="00211A74" w:rsidP="00211A74">
      <w:pPr>
        <w:spacing w:after="0" w:line="240" w:lineRule="auto"/>
        <w:rPr>
          <w:rFonts w:ascii="Times New Roman" w:eastAsia="Times New Roman" w:hAnsi="Times New Roman" w:cs="Times New Roman"/>
          <w:b/>
          <w:color w:val="252525"/>
          <w:sz w:val="24"/>
          <w:szCs w:val="24"/>
          <w:shd w:val="clear" w:color="auto" w:fill="FFFFFF"/>
        </w:rPr>
      </w:pPr>
    </w:p>
    <w:p w:rsidR="00211A74" w:rsidRPr="00211A74" w:rsidRDefault="00211A74" w:rsidP="00211A74">
      <w:pPr>
        <w:spacing w:after="0" w:line="240" w:lineRule="auto"/>
        <w:rPr>
          <w:rFonts w:ascii="Times New Roman" w:eastAsia="Times New Roman" w:hAnsi="Times New Roman" w:cs="Times New Roman"/>
          <w:b/>
          <w:color w:val="252525"/>
          <w:sz w:val="24"/>
          <w:szCs w:val="24"/>
          <w:shd w:val="clear" w:color="auto" w:fill="FFFFFF"/>
        </w:rPr>
      </w:pPr>
      <w:r w:rsidRPr="00211A74">
        <w:rPr>
          <w:rFonts w:ascii="Times New Roman" w:eastAsia="Times New Roman" w:hAnsi="Times New Roman" w:cs="Times New Roman"/>
          <w:b/>
          <w:color w:val="252525"/>
          <w:sz w:val="24"/>
          <w:szCs w:val="24"/>
          <w:shd w:val="clear" w:color="auto" w:fill="FFFFFF"/>
        </w:rPr>
        <w:t xml:space="preserve">                                                                                     </w:t>
      </w:r>
    </w:p>
    <w:p w:rsidR="001670EB" w:rsidRDefault="00211A74" w:rsidP="00211A74">
      <w:pPr>
        <w:spacing w:after="0" w:line="240" w:lineRule="auto"/>
        <w:rPr>
          <w:rFonts w:ascii="Times New Roman" w:eastAsia="Times New Roman" w:hAnsi="Times New Roman" w:cs="Times New Roman"/>
          <w:b/>
          <w:color w:val="252525"/>
          <w:sz w:val="24"/>
          <w:szCs w:val="24"/>
          <w:shd w:val="clear" w:color="auto" w:fill="FFFFFF"/>
        </w:rPr>
      </w:pPr>
      <w:r w:rsidRPr="00211A74">
        <w:rPr>
          <w:rFonts w:ascii="Times New Roman" w:eastAsia="Times New Roman" w:hAnsi="Times New Roman" w:cs="Times New Roman"/>
          <w:b/>
          <w:color w:val="252525"/>
          <w:sz w:val="24"/>
          <w:szCs w:val="24"/>
          <w:shd w:val="clear" w:color="auto" w:fill="FFFFFF"/>
        </w:rPr>
        <w:t xml:space="preserve">                                                                                           с. Краснооктябрьское 2023-2024 г.</w:t>
      </w:r>
    </w:p>
    <w:p w:rsidR="001670EB" w:rsidRDefault="001670EB" w:rsidP="00FC5090">
      <w:pPr>
        <w:spacing w:after="0" w:line="240" w:lineRule="auto"/>
        <w:rPr>
          <w:rFonts w:ascii="Times New Roman" w:eastAsia="Times New Roman" w:hAnsi="Times New Roman" w:cs="Times New Roman"/>
          <w:b/>
          <w:color w:val="252525"/>
          <w:sz w:val="24"/>
          <w:szCs w:val="24"/>
          <w:shd w:val="clear" w:color="auto" w:fill="FFFFFF"/>
        </w:rPr>
      </w:pPr>
    </w:p>
    <w:p w:rsidR="001670EB" w:rsidRDefault="001670EB" w:rsidP="00FC5090">
      <w:pPr>
        <w:spacing w:after="0" w:line="240" w:lineRule="auto"/>
        <w:rPr>
          <w:rFonts w:ascii="Times New Roman" w:eastAsia="Times New Roman" w:hAnsi="Times New Roman" w:cs="Times New Roman"/>
          <w:b/>
          <w:color w:val="252525"/>
          <w:sz w:val="24"/>
          <w:szCs w:val="24"/>
          <w:shd w:val="clear" w:color="auto" w:fill="FFFFFF"/>
        </w:rPr>
      </w:pPr>
    </w:p>
    <w:p w:rsidR="001670EB" w:rsidRDefault="001670EB" w:rsidP="00FC5090">
      <w:pPr>
        <w:spacing w:after="0" w:line="240" w:lineRule="auto"/>
        <w:rPr>
          <w:rFonts w:ascii="Times New Roman" w:eastAsia="Times New Roman" w:hAnsi="Times New Roman" w:cs="Times New Roman"/>
          <w:b/>
          <w:color w:val="252525"/>
          <w:sz w:val="24"/>
          <w:szCs w:val="24"/>
          <w:shd w:val="clear" w:color="auto" w:fill="FFFFFF"/>
        </w:rPr>
      </w:pPr>
    </w:p>
    <w:p w:rsidR="00FC5090" w:rsidRPr="00FC5090" w:rsidRDefault="00FC5090" w:rsidP="00FC5090">
      <w:pPr>
        <w:spacing w:after="0" w:line="240" w:lineRule="auto"/>
        <w:rPr>
          <w:rFonts w:ascii="Times New Roman" w:eastAsia="Times New Roman" w:hAnsi="Times New Roman" w:cs="Times New Roman"/>
          <w:b/>
          <w:color w:val="252525"/>
          <w:sz w:val="24"/>
          <w:szCs w:val="24"/>
          <w:shd w:val="clear" w:color="auto" w:fill="FFFFFF"/>
        </w:rPr>
      </w:pPr>
      <w:r w:rsidRPr="00FC5090">
        <w:rPr>
          <w:rFonts w:ascii="Times New Roman" w:eastAsia="Times New Roman" w:hAnsi="Times New Roman" w:cs="Times New Roman"/>
          <w:b/>
          <w:color w:val="252525"/>
          <w:sz w:val="24"/>
          <w:szCs w:val="24"/>
          <w:shd w:val="clear" w:color="auto" w:fill="FFFFFF"/>
        </w:rPr>
        <w:t xml:space="preserve">ПОЯСНИТЕЛЬНАЯ ЗАПИСКА </w:t>
      </w:r>
    </w:p>
    <w:p w:rsidR="00FC5090" w:rsidRDefault="00FC5090" w:rsidP="00FC5090">
      <w:pPr>
        <w:spacing w:after="0" w:line="240" w:lineRule="auto"/>
        <w:rPr>
          <w:rFonts w:ascii="Times New Roman" w:eastAsia="Times New Roman" w:hAnsi="Times New Roman" w:cs="Times New Roman"/>
          <w:b/>
          <w:color w:val="252525"/>
          <w:sz w:val="24"/>
          <w:szCs w:val="24"/>
          <w:shd w:val="clear" w:color="auto" w:fill="FFFFFF"/>
        </w:rPr>
      </w:pPr>
    </w:p>
    <w:p w:rsidR="00FC5090" w:rsidRPr="00FC5090" w:rsidRDefault="00FC5090" w:rsidP="00FC5090">
      <w:pPr>
        <w:spacing w:after="0" w:line="240" w:lineRule="auto"/>
        <w:rPr>
          <w:rFonts w:ascii="Times New Roman" w:eastAsia="Times New Roman" w:hAnsi="Times New Roman" w:cs="Times New Roman"/>
          <w:b/>
          <w:sz w:val="28"/>
          <w:szCs w:val="28"/>
        </w:rPr>
      </w:pPr>
      <w:r w:rsidRPr="00FC5090">
        <w:rPr>
          <w:rFonts w:ascii="Times New Roman" w:eastAsia="Times New Roman" w:hAnsi="Times New Roman" w:cs="Times New Roman"/>
          <w:b/>
          <w:color w:val="252525"/>
          <w:sz w:val="28"/>
          <w:szCs w:val="28"/>
          <w:shd w:val="clear" w:color="auto" w:fill="FFFFFF"/>
        </w:rPr>
        <w:t>Актуальность и назначение программы</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FC5090" w:rsidRPr="00FC5090" w:rsidRDefault="00FC5090" w:rsidP="00FC5090">
      <w:pPr>
        <w:shd w:val="clear" w:color="auto" w:fill="FFFFFF"/>
        <w:spacing w:after="171" w:line="240" w:lineRule="auto"/>
        <w:rPr>
          <w:rFonts w:ascii="Times New Roman" w:eastAsia="Times New Roman" w:hAnsi="Times New Roman" w:cs="Times New Roman"/>
          <w:b/>
          <w:color w:val="000000"/>
          <w:sz w:val="28"/>
          <w:szCs w:val="28"/>
        </w:rPr>
      </w:pPr>
      <w:r w:rsidRPr="00FC5090">
        <w:rPr>
          <w:rFonts w:ascii="Times New Roman" w:eastAsia="Times New Roman" w:hAnsi="Times New Roman" w:cs="Times New Roman"/>
          <w:b/>
          <w:color w:val="000000"/>
          <w:sz w:val="28"/>
          <w:szCs w:val="28"/>
        </w:rPr>
        <w:t>Программа направлена на: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формирование российской гражданской идентичности обучающихся;</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формирование интереса к познанию;</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формирование осознанного отношения к своим правам и свободам и уважительного отношения к правам и свободам других;</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выстраивание собственного поведения с позиции нравственных и правовых норм;</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создание мотивации для участия в социально-значимой деятельности;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развитие у школьников общекультурной компетентности;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развитие умения принимать осознанные решения и делать выбор;</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осознание своего места в обществе;</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познание себя, своих мотивов, устремлений, склонностей;</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формирование готовности к личностному самоопределению.</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Федеральный закон "Об образовании в Российской Федерации" от 29.12.2012 № 273-ФЗ</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FC5090">
        <w:rPr>
          <w:rFonts w:ascii="Times New Roman" w:eastAsia="Times New Roman" w:hAnsi="Times New Roman" w:cs="Times New Roman"/>
          <w:color w:val="000000"/>
          <w:sz w:val="24"/>
          <w:szCs w:val="24"/>
          <w:vertAlign w:val="subscript"/>
        </w:rPr>
        <w:t> </w:t>
      </w:r>
      <w:r w:rsidRPr="00FC5090">
        <w:rPr>
          <w:rFonts w:ascii="Times New Roman" w:eastAsia="Times New Roman" w:hAnsi="Times New Roman" w:cs="Times New Roman"/>
          <w:color w:val="000000"/>
          <w:sz w:val="24"/>
          <w:szCs w:val="24"/>
        </w:rPr>
        <w:t>24480)</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rsidR="00FC5090" w:rsidRPr="00FC5090" w:rsidRDefault="00FC5090" w:rsidP="00FC5090">
      <w:pPr>
        <w:numPr>
          <w:ilvl w:val="0"/>
          <w:numId w:val="1"/>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rsidR="00502D22" w:rsidRDefault="00502D22" w:rsidP="00FC5090">
      <w:pPr>
        <w:shd w:val="clear" w:color="auto" w:fill="FFFFFF"/>
        <w:spacing w:after="171" w:line="240" w:lineRule="auto"/>
        <w:rPr>
          <w:rFonts w:ascii="Times New Roman" w:eastAsia="Times New Roman" w:hAnsi="Times New Roman" w:cs="Times New Roman"/>
          <w:b/>
          <w:bCs/>
          <w:color w:val="000000"/>
          <w:sz w:val="28"/>
          <w:szCs w:val="28"/>
        </w:rPr>
      </w:pPr>
    </w:p>
    <w:p w:rsidR="00502D22"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color w:val="000000"/>
          <w:sz w:val="28"/>
          <w:szCs w:val="28"/>
        </w:rPr>
        <w:lastRenderedPageBreak/>
        <w:t>Варианты реализации программы и формы проведения занятий</w:t>
      </w:r>
      <w:r w:rsidRPr="00FC5090">
        <w:rPr>
          <w:rFonts w:ascii="Times New Roman" w:eastAsia="Times New Roman" w:hAnsi="Times New Roman" w:cs="Times New Roman"/>
          <w:color w:val="000000"/>
          <w:sz w:val="24"/>
          <w:szCs w:val="24"/>
        </w:rPr>
        <w:t> </w:t>
      </w:r>
      <w:r w:rsidR="00502D22">
        <w:rPr>
          <w:rFonts w:ascii="Times New Roman" w:eastAsia="Times New Roman" w:hAnsi="Times New Roman" w:cs="Times New Roman"/>
          <w:color w:val="000000"/>
          <w:sz w:val="24"/>
          <w:szCs w:val="24"/>
        </w:rPr>
        <w:t xml:space="preserve"> </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xml:space="preserve">Программа реализуется в работе с обучающимися 1–2, 3–4, 5–7, 8–9 и 10–11 классов. В 2023–2024 учебном </w:t>
      </w:r>
      <w:r>
        <w:rPr>
          <w:rFonts w:ascii="Times New Roman" w:eastAsia="Times New Roman" w:hAnsi="Times New Roman" w:cs="Times New Roman"/>
          <w:color w:val="000000"/>
          <w:sz w:val="24"/>
          <w:szCs w:val="24"/>
        </w:rPr>
        <w:t xml:space="preserve">году запланировано проведение 35 </w:t>
      </w:r>
      <w:r w:rsidRPr="00FC5090">
        <w:rPr>
          <w:rFonts w:ascii="Times New Roman" w:eastAsia="Times New Roman" w:hAnsi="Times New Roman" w:cs="Times New Roman"/>
          <w:color w:val="000000"/>
          <w:sz w:val="24"/>
          <w:szCs w:val="24"/>
        </w:rPr>
        <w:t xml:space="preserve"> внеурочных занятий. Занятия проводятся 1 раз в неделю по понедельникам, первым уроком.</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C5090" w:rsidRPr="00FC5090" w:rsidRDefault="00FC5090" w:rsidP="00FC5090">
      <w:pPr>
        <w:spacing w:after="0" w:line="240" w:lineRule="auto"/>
        <w:rPr>
          <w:rFonts w:ascii="Times New Roman" w:eastAsia="Times New Roman" w:hAnsi="Times New Roman" w:cs="Times New Roman"/>
          <w:sz w:val="24"/>
          <w:szCs w:val="24"/>
        </w:rPr>
      </w:pPr>
      <w:r w:rsidRPr="00FC5090">
        <w:rPr>
          <w:rFonts w:ascii="Times New Roman" w:eastAsia="Times New Roman" w:hAnsi="Times New Roman" w:cs="Times New Roman"/>
          <w:color w:val="252525"/>
          <w:sz w:val="24"/>
          <w:szCs w:val="24"/>
          <w:shd w:val="clear" w:color="auto" w:fill="FFFFFF"/>
        </w:rPr>
        <w:t>Взаимосвязь с программой воспитания</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в выделении в цели программы ценностных приоритетов;</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в интерактивных формах занятий для обучающихся, обеспечивающих их вовлеченность в совместную с педагогом и сверстниками деятельность.</w:t>
      </w:r>
    </w:p>
    <w:p w:rsidR="00FC5090" w:rsidRPr="00FC5090" w:rsidRDefault="00FC5090" w:rsidP="00FC5090">
      <w:pPr>
        <w:spacing w:after="0" w:line="240" w:lineRule="auto"/>
        <w:rPr>
          <w:rFonts w:ascii="Times New Roman" w:eastAsia="Times New Roman" w:hAnsi="Times New Roman" w:cs="Times New Roman"/>
          <w:b/>
          <w:sz w:val="28"/>
          <w:szCs w:val="28"/>
        </w:rPr>
      </w:pPr>
      <w:r w:rsidRPr="00FC5090">
        <w:rPr>
          <w:rFonts w:ascii="Times New Roman" w:eastAsia="Times New Roman" w:hAnsi="Times New Roman" w:cs="Times New Roman"/>
          <w:b/>
          <w:color w:val="252525"/>
          <w:sz w:val="28"/>
          <w:szCs w:val="28"/>
          <w:shd w:val="clear" w:color="auto" w:fill="FFFFFF"/>
        </w:rPr>
        <w:t>Ценностное наполнение внеурочных занятий</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 основе определения тематики внеурочных занятий лежат два принципа:</w:t>
      </w:r>
    </w:p>
    <w:p w:rsidR="00FC5090" w:rsidRPr="00FC5090" w:rsidRDefault="00FC5090" w:rsidP="00FC5090">
      <w:pPr>
        <w:numPr>
          <w:ilvl w:val="0"/>
          <w:numId w:val="2"/>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соответствие датам календаря;</w:t>
      </w:r>
    </w:p>
    <w:p w:rsidR="00FC5090" w:rsidRPr="00FC5090" w:rsidRDefault="00FC5090" w:rsidP="00FC5090">
      <w:pPr>
        <w:numPr>
          <w:ilvl w:val="0"/>
          <w:numId w:val="2"/>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значимость для обучающегося события (даты), которое отмечается в календаре в текущем году.</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Даты календаря можно объединить в две группы:</w:t>
      </w:r>
    </w:p>
    <w:p w:rsidR="00FC5090" w:rsidRPr="00FC5090" w:rsidRDefault="00FC5090" w:rsidP="00FC5090">
      <w:pPr>
        <w:numPr>
          <w:ilvl w:val="0"/>
          <w:numId w:val="3"/>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rsidR="00FC5090" w:rsidRPr="00FC5090" w:rsidRDefault="00FC5090" w:rsidP="00FC5090">
      <w:pPr>
        <w:numPr>
          <w:ilvl w:val="0"/>
          <w:numId w:val="3"/>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буллинга)» и др.</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FC5090">
        <w:rPr>
          <w:rFonts w:ascii="Times New Roman" w:eastAsia="Times New Roman" w:hAnsi="Times New Roman" w:cs="Times New Roman"/>
          <w:i/>
          <w:iCs/>
          <w:color w:val="000000"/>
          <w:sz w:val="24"/>
          <w:szCs w:val="24"/>
        </w:rPr>
        <w:t>нравственные ценности</w:t>
      </w:r>
      <w:r w:rsidRPr="00FC5090">
        <w:rPr>
          <w:rFonts w:ascii="Times New Roman" w:eastAsia="Times New Roman" w:hAnsi="Times New Roman" w:cs="Times New Roman"/>
          <w:color w:val="000000"/>
          <w:sz w:val="24"/>
          <w:szCs w:val="24"/>
        </w:rPr>
        <w:t>, которые являются предметом обсуждения. Основные ценности характеризуются следующим образом.</w:t>
      </w:r>
    </w:p>
    <w:p w:rsidR="00FC5090" w:rsidRPr="00FC5090" w:rsidRDefault="00FC5090" w:rsidP="00FC5090">
      <w:pPr>
        <w:spacing w:after="0" w:line="240" w:lineRule="auto"/>
        <w:rPr>
          <w:rFonts w:ascii="Times New Roman" w:eastAsia="Times New Roman" w:hAnsi="Times New Roman" w:cs="Times New Roman"/>
          <w:b/>
          <w:sz w:val="24"/>
          <w:szCs w:val="24"/>
        </w:rPr>
      </w:pPr>
      <w:r w:rsidRPr="00FC5090">
        <w:rPr>
          <w:rFonts w:ascii="Times New Roman" w:eastAsia="Times New Roman" w:hAnsi="Times New Roman" w:cs="Times New Roman"/>
          <w:b/>
          <w:color w:val="252525"/>
          <w:sz w:val="24"/>
          <w:szCs w:val="24"/>
          <w:shd w:val="clear" w:color="auto" w:fill="FFFFFF"/>
        </w:rPr>
        <w:t>1. Историческая память</w:t>
      </w:r>
    </w:p>
    <w:p w:rsidR="00FC5090" w:rsidRPr="00FC5090" w:rsidRDefault="00FC5090" w:rsidP="00FC5090">
      <w:pPr>
        <w:numPr>
          <w:ilvl w:val="0"/>
          <w:numId w:val="4"/>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историческая память – обязательная часть культуры народа и каждого гражданина;</w:t>
      </w:r>
    </w:p>
    <w:p w:rsidR="00FC5090" w:rsidRPr="00FC5090" w:rsidRDefault="00FC5090" w:rsidP="00FC5090">
      <w:pPr>
        <w:numPr>
          <w:ilvl w:val="0"/>
          <w:numId w:val="4"/>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историческая память соединяет прошлое, настоящее, позволяя сохранить и продолжить достижения, мудрость, опыт, традиции прошлых поколений;</w:t>
      </w:r>
    </w:p>
    <w:p w:rsidR="00FC5090" w:rsidRPr="00FC5090" w:rsidRDefault="00FC5090" w:rsidP="00FC5090">
      <w:pPr>
        <w:numPr>
          <w:ilvl w:val="0"/>
          <w:numId w:val="4"/>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FC5090" w:rsidRPr="00FC5090" w:rsidRDefault="00FC5090" w:rsidP="00FC5090">
      <w:pPr>
        <w:spacing w:after="0" w:line="240" w:lineRule="auto"/>
        <w:rPr>
          <w:rFonts w:ascii="Times New Roman" w:eastAsia="Times New Roman" w:hAnsi="Times New Roman" w:cs="Times New Roman"/>
          <w:b/>
          <w:sz w:val="24"/>
          <w:szCs w:val="24"/>
        </w:rPr>
      </w:pPr>
      <w:r w:rsidRPr="00FC5090">
        <w:rPr>
          <w:rFonts w:ascii="Times New Roman" w:eastAsia="Times New Roman" w:hAnsi="Times New Roman" w:cs="Times New Roman"/>
          <w:b/>
          <w:color w:val="252525"/>
          <w:sz w:val="24"/>
          <w:szCs w:val="24"/>
          <w:shd w:val="clear" w:color="auto" w:fill="FFFFFF"/>
        </w:rPr>
        <w:t>2. Преемственность поколений</w:t>
      </w:r>
    </w:p>
    <w:p w:rsidR="00FC5090" w:rsidRPr="00FC5090" w:rsidRDefault="00FC5090" w:rsidP="00FC5090">
      <w:pPr>
        <w:numPr>
          <w:ilvl w:val="0"/>
          <w:numId w:val="5"/>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каждое следующее поколение учится у предыдущего: осваивает, воссоздаёт, продолжает его достижения, традиции;</w:t>
      </w:r>
    </w:p>
    <w:p w:rsidR="00FC5090" w:rsidRPr="00FC5090" w:rsidRDefault="00FC5090" w:rsidP="00FC5090">
      <w:pPr>
        <w:numPr>
          <w:ilvl w:val="0"/>
          <w:numId w:val="5"/>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FC5090" w:rsidRPr="00FC5090" w:rsidRDefault="00FC5090" w:rsidP="00FC5090">
      <w:pPr>
        <w:spacing w:after="0" w:line="240" w:lineRule="auto"/>
        <w:rPr>
          <w:rFonts w:ascii="Times New Roman" w:eastAsia="Times New Roman" w:hAnsi="Times New Roman" w:cs="Times New Roman"/>
          <w:b/>
          <w:sz w:val="24"/>
          <w:szCs w:val="24"/>
        </w:rPr>
      </w:pPr>
      <w:r w:rsidRPr="00FC5090">
        <w:rPr>
          <w:rFonts w:ascii="Times New Roman" w:eastAsia="Times New Roman" w:hAnsi="Times New Roman" w:cs="Times New Roman"/>
          <w:b/>
          <w:color w:val="252525"/>
          <w:sz w:val="24"/>
          <w:szCs w:val="24"/>
          <w:shd w:val="clear" w:color="auto" w:fill="FFFFFF"/>
        </w:rPr>
        <w:t>3. Патриотизм — любовь к Родине</w:t>
      </w:r>
    </w:p>
    <w:p w:rsidR="00FC5090" w:rsidRPr="00FC5090" w:rsidRDefault="00FC5090" w:rsidP="00FC5090">
      <w:pPr>
        <w:numPr>
          <w:ilvl w:val="0"/>
          <w:numId w:val="6"/>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патриотизм (любовь к Родине) – самое главное качества гражданина;</w:t>
      </w:r>
    </w:p>
    <w:p w:rsidR="00FC5090" w:rsidRPr="00FC5090" w:rsidRDefault="00FC5090" w:rsidP="00FC5090">
      <w:pPr>
        <w:numPr>
          <w:ilvl w:val="0"/>
          <w:numId w:val="6"/>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любовь к своему Отечеству начинается с малого — с привязанности к родному дому, малой родине;</w:t>
      </w:r>
    </w:p>
    <w:p w:rsidR="00FC5090" w:rsidRPr="00FC5090" w:rsidRDefault="00FC5090" w:rsidP="00FC5090">
      <w:pPr>
        <w:numPr>
          <w:ilvl w:val="0"/>
          <w:numId w:val="6"/>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FC5090" w:rsidRPr="00FC5090" w:rsidRDefault="00FC5090" w:rsidP="00FC5090">
      <w:pPr>
        <w:spacing w:after="0" w:line="240" w:lineRule="auto"/>
        <w:rPr>
          <w:rFonts w:ascii="Times New Roman" w:eastAsia="Times New Roman" w:hAnsi="Times New Roman" w:cs="Times New Roman"/>
          <w:b/>
          <w:sz w:val="24"/>
          <w:szCs w:val="24"/>
        </w:rPr>
      </w:pPr>
      <w:r w:rsidRPr="00FC5090">
        <w:rPr>
          <w:rFonts w:ascii="Times New Roman" w:eastAsia="Times New Roman" w:hAnsi="Times New Roman" w:cs="Times New Roman"/>
          <w:b/>
          <w:color w:val="252525"/>
          <w:sz w:val="24"/>
          <w:szCs w:val="24"/>
          <w:shd w:val="clear" w:color="auto" w:fill="FFFFFF"/>
        </w:rPr>
        <w:t>4. Доброта, добрые дела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доброта — это способность (желание и умение) быть милосердным, поддержать, помочь без ожидания благодарности;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Например, тема «Мы вместе». Разговор о добрых делах граждан России в прошлые времена и в настоящее время, тема волонтерства.</w:t>
      </w:r>
    </w:p>
    <w:p w:rsidR="00FC5090" w:rsidRPr="00FC5090" w:rsidRDefault="00FC5090" w:rsidP="00FC5090">
      <w:pPr>
        <w:spacing w:after="0" w:line="240" w:lineRule="auto"/>
        <w:rPr>
          <w:rFonts w:ascii="Times New Roman" w:eastAsia="Times New Roman" w:hAnsi="Times New Roman" w:cs="Times New Roman"/>
          <w:b/>
          <w:sz w:val="24"/>
          <w:szCs w:val="24"/>
        </w:rPr>
      </w:pPr>
      <w:r w:rsidRPr="00FC5090">
        <w:rPr>
          <w:rFonts w:ascii="Times New Roman" w:eastAsia="Times New Roman" w:hAnsi="Times New Roman" w:cs="Times New Roman"/>
          <w:b/>
          <w:color w:val="252525"/>
          <w:sz w:val="24"/>
          <w:szCs w:val="24"/>
          <w:shd w:val="clear" w:color="auto" w:fill="FFFFFF"/>
        </w:rPr>
        <w:t>5. Семья и семейные ценности</w:t>
      </w:r>
    </w:p>
    <w:p w:rsidR="00FC5090" w:rsidRPr="00FC5090" w:rsidRDefault="00FC5090" w:rsidP="00FC5090">
      <w:pPr>
        <w:numPr>
          <w:ilvl w:val="0"/>
          <w:numId w:val="7"/>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rsidR="00FC5090" w:rsidRPr="00FC5090" w:rsidRDefault="00FC5090" w:rsidP="00FC5090">
      <w:pPr>
        <w:numPr>
          <w:ilvl w:val="0"/>
          <w:numId w:val="7"/>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FC5090" w:rsidRPr="00FC5090" w:rsidRDefault="00FC5090" w:rsidP="00FC5090">
      <w:pPr>
        <w:numPr>
          <w:ilvl w:val="0"/>
          <w:numId w:val="7"/>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обучающийся должен ответственно относиться к своей семье, участвовать во всех ее делах, помогать родителям;</w:t>
      </w:r>
    </w:p>
    <w:p w:rsidR="00FC5090" w:rsidRPr="00FC5090" w:rsidRDefault="00FC5090" w:rsidP="00FC5090">
      <w:pPr>
        <w:numPr>
          <w:ilvl w:val="0"/>
          <w:numId w:val="7"/>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семейные ценности всегда были значимы для народов России; семейные ценности представлены в традиционных религиях России.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FC5090" w:rsidRPr="00FC5090" w:rsidRDefault="00FC5090" w:rsidP="00FC5090">
      <w:pPr>
        <w:spacing w:after="0" w:line="240" w:lineRule="auto"/>
        <w:rPr>
          <w:rFonts w:ascii="Times New Roman" w:eastAsia="Times New Roman" w:hAnsi="Times New Roman" w:cs="Times New Roman"/>
          <w:b/>
          <w:sz w:val="24"/>
          <w:szCs w:val="24"/>
        </w:rPr>
      </w:pPr>
      <w:r w:rsidRPr="00FC5090">
        <w:rPr>
          <w:rFonts w:ascii="Times New Roman" w:eastAsia="Times New Roman" w:hAnsi="Times New Roman" w:cs="Times New Roman"/>
          <w:b/>
          <w:color w:val="252525"/>
          <w:sz w:val="24"/>
          <w:szCs w:val="24"/>
          <w:shd w:val="clear" w:color="auto" w:fill="FFFFFF"/>
        </w:rPr>
        <w:t>6. Культура России</w:t>
      </w:r>
    </w:p>
    <w:p w:rsidR="00FC5090" w:rsidRPr="00FC5090" w:rsidRDefault="00FC5090" w:rsidP="00FC5090">
      <w:pPr>
        <w:numPr>
          <w:ilvl w:val="0"/>
          <w:numId w:val="8"/>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культура общества — это достижения человеческого общества, созданные на протяжении его истории;</w:t>
      </w:r>
    </w:p>
    <w:p w:rsidR="00FC5090" w:rsidRPr="00FC5090" w:rsidRDefault="00FC5090" w:rsidP="00FC5090">
      <w:pPr>
        <w:numPr>
          <w:ilvl w:val="0"/>
          <w:numId w:val="8"/>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российская культура богата и разнообразна, она известна и уважаема во всем мире;</w:t>
      </w:r>
    </w:p>
    <w:p w:rsidR="00FC5090" w:rsidRPr="00FC5090" w:rsidRDefault="00FC5090" w:rsidP="00FC5090">
      <w:pPr>
        <w:numPr>
          <w:ilvl w:val="0"/>
          <w:numId w:val="8"/>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FC5090" w:rsidRPr="00FC5090" w:rsidRDefault="00FC5090" w:rsidP="00FC5090">
      <w:pPr>
        <w:spacing w:after="0" w:line="240" w:lineRule="auto"/>
        <w:rPr>
          <w:rFonts w:ascii="Times New Roman" w:eastAsia="Times New Roman" w:hAnsi="Times New Roman" w:cs="Times New Roman"/>
          <w:b/>
          <w:sz w:val="24"/>
          <w:szCs w:val="24"/>
        </w:rPr>
      </w:pPr>
      <w:r w:rsidRPr="00FC5090">
        <w:rPr>
          <w:rFonts w:ascii="Times New Roman" w:eastAsia="Times New Roman" w:hAnsi="Times New Roman" w:cs="Times New Roman"/>
          <w:b/>
          <w:color w:val="252525"/>
          <w:sz w:val="24"/>
          <w:szCs w:val="24"/>
          <w:shd w:val="clear" w:color="auto" w:fill="FFFFFF"/>
        </w:rPr>
        <w:t>7. Наука на службе Родины</w:t>
      </w:r>
    </w:p>
    <w:p w:rsidR="00FC5090" w:rsidRPr="00FC5090" w:rsidRDefault="00FC5090" w:rsidP="00FC5090">
      <w:pPr>
        <w:numPr>
          <w:ilvl w:val="0"/>
          <w:numId w:val="9"/>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наука обеспечивает прогресс общества и улучшает жизнь человека;</w:t>
      </w:r>
    </w:p>
    <w:p w:rsidR="00FC5090" w:rsidRPr="00FC5090" w:rsidRDefault="00FC5090" w:rsidP="00FC5090">
      <w:pPr>
        <w:numPr>
          <w:ilvl w:val="0"/>
          <w:numId w:val="9"/>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 науке работают талантливые, творческие люди, бесконечно любящие свою деятельность;</w:t>
      </w:r>
    </w:p>
    <w:p w:rsidR="00FC5090" w:rsidRPr="00FC5090" w:rsidRDefault="00FC5090" w:rsidP="00FC5090">
      <w:pPr>
        <w:numPr>
          <w:ilvl w:val="0"/>
          <w:numId w:val="9"/>
        </w:num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 России совершено много научных открытий, без которых невозможно представить современный мир.</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sidRPr="00FC5090">
        <w:rPr>
          <w:rFonts w:ascii="Times New Roman" w:eastAsia="Times New Roman" w:hAnsi="Times New Roman" w:cs="Times New Roman"/>
          <w:i/>
          <w:iCs/>
          <w:color w:val="000000"/>
          <w:sz w:val="24"/>
          <w:szCs w:val="24"/>
        </w:rPr>
        <w:t>неучебных </w:t>
      </w:r>
      <w:r w:rsidRPr="00FC5090">
        <w:rPr>
          <w:rFonts w:ascii="Times New Roman" w:eastAsia="Times New Roman" w:hAnsi="Times New Roman" w:cs="Times New Roman"/>
          <w:color w:val="000000"/>
          <w:sz w:val="24"/>
          <w:szCs w:val="24"/>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FC5090" w:rsidRPr="00FC5090" w:rsidRDefault="00FC5090" w:rsidP="00FC5090">
      <w:pPr>
        <w:spacing w:after="0" w:line="240" w:lineRule="auto"/>
        <w:rPr>
          <w:rFonts w:ascii="Times New Roman" w:eastAsia="Times New Roman" w:hAnsi="Times New Roman" w:cs="Times New Roman"/>
          <w:sz w:val="24"/>
          <w:szCs w:val="24"/>
        </w:rPr>
      </w:pPr>
      <w:r w:rsidRPr="00FC5090">
        <w:rPr>
          <w:rFonts w:ascii="Times New Roman" w:eastAsia="Times New Roman" w:hAnsi="Times New Roman" w:cs="Times New Roman"/>
          <w:color w:val="252525"/>
          <w:sz w:val="24"/>
          <w:szCs w:val="24"/>
          <w:shd w:val="clear" w:color="auto" w:fill="FFFFFF"/>
        </w:rPr>
        <w:t>Особенности реализации программы</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Задача педагога, транслируя собственные убеждения и жизненный опыт, дать возможность школьнику анализировать, сравнивать и выбирать.</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 приложениях к программе содержатся методические рекомендации, помогающие педагогу грамотно организовать деятельность школьников на занятиях в рамках реализации программы курса внеурочной деятельности</w:t>
      </w:r>
    </w:p>
    <w:p w:rsidR="00FC5090" w:rsidRPr="00FC5090" w:rsidRDefault="00FC5090" w:rsidP="00FC5090">
      <w:pPr>
        <w:spacing w:after="0" w:line="240" w:lineRule="auto"/>
        <w:rPr>
          <w:rFonts w:ascii="Times New Roman" w:eastAsia="Times New Roman" w:hAnsi="Times New Roman" w:cs="Times New Roman"/>
          <w:b/>
          <w:sz w:val="28"/>
          <w:szCs w:val="28"/>
        </w:rPr>
      </w:pPr>
      <w:r w:rsidRPr="00FC5090">
        <w:rPr>
          <w:rFonts w:ascii="Times New Roman" w:eastAsia="Times New Roman" w:hAnsi="Times New Roman" w:cs="Times New Roman"/>
          <w:b/>
          <w:color w:val="252525"/>
          <w:sz w:val="28"/>
          <w:szCs w:val="28"/>
          <w:shd w:val="clear" w:color="auto" w:fill="FFFFFF"/>
        </w:rPr>
        <w:t>Содержание программы внеурочной деятельности «Разговоры о важном»</w:t>
      </w:r>
    </w:p>
    <w:p w:rsidR="001F2394" w:rsidRDefault="001F2394" w:rsidP="00FC5090">
      <w:pPr>
        <w:shd w:val="clear" w:color="auto" w:fill="FFFFFF"/>
        <w:spacing w:after="171" w:line="240" w:lineRule="auto"/>
        <w:rPr>
          <w:rFonts w:ascii="Times New Roman" w:eastAsia="Times New Roman" w:hAnsi="Times New Roman" w:cs="Times New Roman"/>
          <w:b/>
          <w:bCs/>
          <w:i/>
          <w:iCs/>
          <w:color w:val="000000"/>
          <w:sz w:val="24"/>
          <w:szCs w:val="24"/>
        </w:rPr>
      </w:pP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i/>
          <w:iCs/>
          <w:color w:val="000000"/>
          <w:sz w:val="28"/>
          <w:szCs w:val="28"/>
        </w:rPr>
        <w:t>С чего начинается Родина?</w:t>
      </w:r>
      <w:r w:rsidRPr="00FC5090">
        <w:rPr>
          <w:rFonts w:ascii="Times New Roman" w:eastAsia="Times New Roman" w:hAnsi="Times New Roman" w:cs="Times New Roman"/>
          <w:color w:val="000000"/>
          <w:sz w:val="24"/>
          <w:szCs w:val="24"/>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(«Там, где Россия», «Что такое Родина? (региональный и местный компонент)», «День народного единства», «Урок памяти»).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i/>
          <w:iCs/>
          <w:color w:val="000000"/>
          <w:sz w:val="28"/>
          <w:szCs w:val="28"/>
        </w:rPr>
        <w:t>Любовь к Родине, патриотизм</w:t>
      </w:r>
      <w:r w:rsidRPr="00FC5090">
        <w:rPr>
          <w:rFonts w:ascii="Times New Roman" w:eastAsia="Times New Roman" w:hAnsi="Times New Roman" w:cs="Times New Roman"/>
          <w:color w:val="000000"/>
          <w:sz w:val="28"/>
          <w:szCs w:val="28"/>
        </w:rPr>
        <w:t> </w:t>
      </w:r>
      <w:r w:rsidRPr="00FC5090">
        <w:rPr>
          <w:rFonts w:ascii="Times New Roman" w:eastAsia="Times New Roman" w:hAnsi="Times New Roman" w:cs="Times New Roman"/>
          <w:color w:val="000000"/>
          <w:sz w:val="24"/>
          <w:szCs w:val="24"/>
        </w:rPr>
        <w:t>—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i/>
          <w:iCs/>
          <w:color w:val="000000"/>
          <w:sz w:val="28"/>
          <w:szCs w:val="28"/>
        </w:rPr>
        <w:t>Конституция Российской Федерации</w:t>
      </w:r>
      <w:r w:rsidRPr="00FC5090">
        <w:rPr>
          <w:rFonts w:ascii="Times New Roman" w:eastAsia="Times New Roman" w:hAnsi="Times New Roman" w:cs="Times New Roman"/>
          <w:color w:val="000000"/>
          <w:sz w:val="28"/>
          <w:szCs w:val="28"/>
        </w:rPr>
        <w:t> </w:t>
      </w:r>
      <w:r w:rsidRPr="00FC5090">
        <w:rPr>
          <w:rFonts w:ascii="Times New Roman" w:eastAsia="Times New Roman" w:hAnsi="Times New Roman" w:cs="Times New Roman"/>
          <w:color w:val="000000"/>
          <w:sz w:val="24"/>
          <w:szCs w:val="24"/>
        </w:rPr>
        <w:t>—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i/>
          <w:iCs/>
          <w:color w:val="000000"/>
          <w:sz w:val="28"/>
          <w:szCs w:val="28"/>
        </w:rPr>
        <w:t>Любовь к родной природе, ее охрана и защита – проявление патриотических чувств.</w:t>
      </w:r>
      <w:r w:rsidRPr="00FC5090">
        <w:rPr>
          <w:rFonts w:ascii="Times New Roman" w:eastAsia="Times New Roman" w:hAnsi="Times New Roman" w:cs="Times New Roman"/>
          <w:color w:val="000000"/>
          <w:sz w:val="24"/>
          <w:szCs w:val="24"/>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i/>
          <w:iCs/>
          <w:color w:val="000000"/>
          <w:sz w:val="28"/>
          <w:szCs w:val="28"/>
        </w:rPr>
        <w:lastRenderedPageBreak/>
        <w:t>Нравственные ценности российского общества</w:t>
      </w:r>
      <w:r w:rsidRPr="00FC5090">
        <w:rPr>
          <w:rFonts w:ascii="Times New Roman" w:eastAsia="Times New Roman" w:hAnsi="Times New Roman" w:cs="Times New Roman"/>
          <w:color w:val="000000"/>
          <w:sz w:val="24"/>
          <w:szCs w:val="24"/>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i/>
          <w:iCs/>
          <w:color w:val="000000"/>
          <w:sz w:val="28"/>
          <w:szCs w:val="28"/>
        </w:rPr>
        <w:t>Герои нашего времени</w:t>
      </w:r>
      <w:r w:rsidRPr="00FC5090">
        <w:rPr>
          <w:rFonts w:ascii="Times New Roman" w:eastAsia="Times New Roman" w:hAnsi="Times New Roman" w:cs="Times New Roman"/>
          <w:b/>
          <w:bCs/>
          <w:i/>
          <w:iCs/>
          <w:color w:val="000000"/>
          <w:sz w:val="24"/>
          <w:szCs w:val="24"/>
        </w:rPr>
        <w:t>.</w:t>
      </w:r>
      <w:r w:rsidRPr="00FC5090">
        <w:rPr>
          <w:rFonts w:ascii="Times New Roman" w:eastAsia="Times New Roman" w:hAnsi="Times New Roman" w:cs="Times New Roman"/>
          <w:color w:val="000000"/>
          <w:sz w:val="24"/>
          <w:szCs w:val="24"/>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i/>
          <w:iCs/>
          <w:color w:val="000000"/>
          <w:sz w:val="28"/>
          <w:szCs w:val="28"/>
        </w:rPr>
        <w:t>Гуманизм, доброта, волонтёрская деятельность</w:t>
      </w:r>
      <w:r w:rsidRPr="00FC5090">
        <w:rPr>
          <w:rFonts w:ascii="Times New Roman" w:eastAsia="Times New Roman" w:hAnsi="Times New Roman" w:cs="Times New Roman"/>
          <w:color w:val="000000"/>
          <w:sz w:val="24"/>
          <w:szCs w:val="24"/>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i/>
          <w:iCs/>
          <w:color w:val="000000"/>
          <w:sz w:val="28"/>
          <w:szCs w:val="28"/>
        </w:rPr>
        <w:t>Детские общественные организации в России и их деятельность</w:t>
      </w:r>
      <w:r w:rsidRPr="00FC5090">
        <w:rPr>
          <w:rFonts w:ascii="Times New Roman" w:eastAsia="Times New Roman" w:hAnsi="Times New Roman" w:cs="Times New Roman"/>
          <w:color w:val="000000"/>
          <w:sz w:val="24"/>
          <w:szCs w:val="24"/>
        </w:rPr>
        <w:t>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i/>
          <w:iCs/>
          <w:color w:val="000000"/>
          <w:sz w:val="28"/>
          <w:szCs w:val="28"/>
        </w:rPr>
        <w:t>Учебный коллектив</w:t>
      </w:r>
      <w:r w:rsidRPr="00FC5090">
        <w:rPr>
          <w:rFonts w:ascii="Times New Roman" w:eastAsia="Times New Roman" w:hAnsi="Times New Roman" w:cs="Times New Roman"/>
          <w:color w:val="000000"/>
          <w:sz w:val="24"/>
          <w:szCs w:val="24"/>
        </w:rPr>
        <w:t>.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8"/>
          <w:szCs w:val="28"/>
        </w:rPr>
      </w:pPr>
      <w:r w:rsidRPr="00FC5090">
        <w:rPr>
          <w:rFonts w:ascii="Times New Roman" w:eastAsia="Times New Roman" w:hAnsi="Times New Roman" w:cs="Times New Roman"/>
          <w:b/>
          <w:bCs/>
          <w:i/>
          <w:iCs/>
          <w:color w:val="000000"/>
          <w:sz w:val="28"/>
          <w:szCs w:val="28"/>
        </w:rPr>
        <w:t>Государственные праздники Российской Федерации</w:t>
      </w:r>
      <w:r w:rsidRPr="00FC5090">
        <w:rPr>
          <w:rFonts w:ascii="Times New Roman" w:eastAsia="Times New Roman" w:hAnsi="Times New Roman" w:cs="Times New Roman"/>
          <w:color w:val="000000"/>
          <w:sz w:val="28"/>
          <w:szCs w:val="28"/>
        </w:rPr>
        <w:t>:</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w:t>
      </w:r>
      <w:r w:rsidRPr="00FC5090">
        <w:rPr>
          <w:rFonts w:ascii="Times New Roman" w:eastAsia="Times New Roman" w:hAnsi="Times New Roman" w:cs="Times New Roman"/>
          <w:color w:val="000000"/>
          <w:sz w:val="24"/>
          <w:szCs w:val="24"/>
        </w:rPr>
        <w:lastRenderedPageBreak/>
        <w:t>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Менделеева. День российской науки»).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Ушакова»).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8"/>
          <w:szCs w:val="28"/>
        </w:rPr>
      </w:pPr>
      <w:r w:rsidRPr="00FC5090">
        <w:rPr>
          <w:rFonts w:ascii="Times New Roman" w:eastAsia="Times New Roman" w:hAnsi="Times New Roman" w:cs="Times New Roman"/>
          <w:b/>
          <w:bCs/>
          <w:iCs/>
          <w:color w:val="000000"/>
          <w:sz w:val="28"/>
          <w:szCs w:val="28"/>
        </w:rPr>
        <w:t>Различные праздники, посвященные истории и культуре России: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xml:space="preserve">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w:t>
      </w:r>
      <w:r w:rsidRPr="00FC5090">
        <w:rPr>
          <w:rFonts w:ascii="Times New Roman" w:eastAsia="Times New Roman" w:hAnsi="Times New Roman" w:cs="Times New Roman"/>
          <w:color w:val="000000"/>
          <w:sz w:val="24"/>
          <w:szCs w:val="24"/>
        </w:rPr>
        <w:lastRenderedPageBreak/>
        <w:t>развитие отечественной литературы («215летие со дня рождения Н. В. Гоголя», «Русский язык. Великий и могучий. 225 лет со дня рождения А. С. Пушкина»).</w:t>
      </w:r>
    </w:p>
    <w:p w:rsidR="00FC5090" w:rsidRPr="00FC5090" w:rsidRDefault="00FC5090" w:rsidP="00FC5090">
      <w:pPr>
        <w:spacing w:after="0" w:line="240" w:lineRule="auto"/>
        <w:rPr>
          <w:rFonts w:ascii="Times New Roman" w:eastAsia="Times New Roman" w:hAnsi="Times New Roman" w:cs="Times New Roman"/>
          <w:sz w:val="24"/>
          <w:szCs w:val="24"/>
        </w:rPr>
      </w:pPr>
      <w:r w:rsidRPr="00FC5090">
        <w:rPr>
          <w:rFonts w:ascii="Times New Roman" w:eastAsia="Times New Roman" w:hAnsi="Times New Roman" w:cs="Times New Roman"/>
          <w:color w:val="252525"/>
          <w:sz w:val="24"/>
          <w:szCs w:val="24"/>
          <w:shd w:val="clear" w:color="auto" w:fill="FFFFFF"/>
        </w:rPr>
        <w:t>Планируемые результаты освоения программы внеурочных занятий «Разговоры о важном»</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FC5090" w:rsidRPr="00FC5090" w:rsidRDefault="00FC5090" w:rsidP="00FC5090">
      <w:pPr>
        <w:spacing w:after="0" w:line="240" w:lineRule="auto"/>
        <w:rPr>
          <w:rFonts w:ascii="Times New Roman" w:eastAsia="Times New Roman" w:hAnsi="Times New Roman" w:cs="Times New Roman"/>
          <w:sz w:val="24"/>
          <w:szCs w:val="24"/>
        </w:rPr>
      </w:pPr>
      <w:r w:rsidRPr="00FC5090">
        <w:rPr>
          <w:rFonts w:ascii="Times New Roman" w:eastAsia="Times New Roman" w:hAnsi="Times New Roman" w:cs="Times New Roman"/>
          <w:color w:val="252525"/>
          <w:sz w:val="24"/>
          <w:szCs w:val="24"/>
          <w:shd w:val="clear" w:color="auto" w:fill="FFFFFF"/>
        </w:rPr>
        <w:t>Личностные результаты</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Гражданско-патриотического воспитание</w:t>
      </w:r>
      <w:r w:rsidRPr="00FC5090">
        <w:rPr>
          <w:rFonts w:ascii="Times New Roman" w:eastAsia="Times New Roman" w:hAnsi="Times New Roman" w:cs="Times New Roman"/>
          <w:color w:val="000000"/>
          <w:sz w:val="24"/>
          <w:szCs w:val="24"/>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Духовно-нравственное воспитание</w:t>
      </w:r>
      <w:r w:rsidRPr="00FC5090">
        <w:rPr>
          <w:rFonts w:ascii="Times New Roman" w:eastAsia="Times New Roman" w:hAnsi="Times New Roman" w:cs="Times New Roman"/>
          <w:color w:val="000000"/>
          <w:sz w:val="24"/>
          <w:szCs w:val="24"/>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Эстетическое воспитание</w:t>
      </w:r>
      <w:r w:rsidRPr="00FC5090">
        <w:rPr>
          <w:rFonts w:ascii="Times New Roman" w:eastAsia="Times New Roman" w:hAnsi="Times New Roman" w:cs="Times New Roman"/>
          <w:color w:val="000000"/>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Физическое воспитание, культура здоровья и эмоционального благополучия</w:t>
      </w:r>
      <w:r w:rsidRPr="00FC5090">
        <w:rPr>
          <w:rFonts w:ascii="Times New Roman" w:eastAsia="Times New Roman" w:hAnsi="Times New Roman" w:cs="Times New Roman"/>
          <w:color w:val="000000"/>
          <w:sz w:val="24"/>
          <w:szCs w:val="24"/>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Трудовое воспитание</w:t>
      </w:r>
      <w:r w:rsidRPr="00FC5090">
        <w:rPr>
          <w:rFonts w:ascii="Times New Roman" w:eastAsia="Times New Roman" w:hAnsi="Times New Roman" w:cs="Times New Roman"/>
          <w:color w:val="000000"/>
          <w:sz w:val="24"/>
          <w:szCs w:val="24"/>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Ценности научного познания</w:t>
      </w:r>
      <w:r w:rsidRPr="00FC5090">
        <w:rPr>
          <w:rFonts w:ascii="Times New Roman" w:eastAsia="Times New Roman" w:hAnsi="Times New Roman" w:cs="Times New Roman"/>
          <w:color w:val="000000"/>
          <w:sz w:val="24"/>
          <w:szCs w:val="24"/>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r w:rsidRPr="00FC5090">
        <w:rPr>
          <w:rFonts w:ascii="Times New Roman" w:eastAsia="Times New Roman" w:hAnsi="Times New Roman" w:cs="Times New Roman"/>
          <w:b/>
          <w:bCs/>
          <w:i/>
          <w:iCs/>
          <w:color w:val="000000"/>
          <w:sz w:val="24"/>
          <w:szCs w:val="24"/>
        </w:rPr>
        <w:t>Метапредметные результаты</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Универсальные учебные познавательные действия</w:t>
      </w:r>
      <w:r w:rsidRPr="00FC5090">
        <w:rPr>
          <w:rFonts w:ascii="Times New Roman" w:eastAsia="Times New Roman" w:hAnsi="Times New Roman" w:cs="Times New Roman"/>
          <w:color w:val="000000"/>
          <w:sz w:val="24"/>
          <w:szCs w:val="24"/>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lastRenderedPageBreak/>
        <w:t>Универсальные учебные коммуникативные действия</w:t>
      </w:r>
      <w:r w:rsidRPr="00FC5090">
        <w:rPr>
          <w:rFonts w:ascii="Times New Roman" w:eastAsia="Times New Roman" w:hAnsi="Times New Roman" w:cs="Times New Roman"/>
          <w:color w:val="000000"/>
          <w:sz w:val="24"/>
          <w:szCs w:val="24"/>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Универсальные учебные регулятивные действия</w:t>
      </w:r>
      <w:r w:rsidRPr="00FC5090">
        <w:rPr>
          <w:rFonts w:ascii="Times New Roman" w:eastAsia="Times New Roman" w:hAnsi="Times New Roman" w:cs="Times New Roman"/>
          <w:color w:val="000000"/>
          <w:sz w:val="24"/>
          <w:szCs w:val="24"/>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Занятия «Разговоры о важном» позволяют осуществить решение задач по освоению </w:t>
      </w:r>
      <w:r w:rsidRPr="00FC5090">
        <w:rPr>
          <w:rFonts w:ascii="Times New Roman" w:eastAsia="Times New Roman" w:hAnsi="Times New Roman" w:cs="Times New Roman"/>
          <w:b/>
          <w:bCs/>
          <w:i/>
          <w:iCs/>
          <w:color w:val="000000"/>
          <w:sz w:val="24"/>
          <w:szCs w:val="24"/>
        </w:rPr>
        <w:t>предметных планируемых результатов</w:t>
      </w:r>
      <w:r w:rsidRPr="00FC5090">
        <w:rPr>
          <w:rFonts w:ascii="Times New Roman" w:eastAsia="Times New Roman" w:hAnsi="Times New Roman" w:cs="Times New Roman"/>
          <w:color w:val="000000"/>
          <w:sz w:val="24"/>
          <w:szCs w:val="24"/>
        </w:rPr>
        <w:t>.</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b/>
          <w:bCs/>
          <w:i/>
          <w:iCs/>
          <w:color w:val="000000"/>
          <w:sz w:val="24"/>
          <w:szCs w:val="24"/>
        </w:rPr>
        <w:t>Предметные результаты</w:t>
      </w:r>
      <w:r w:rsidRPr="00FC5090">
        <w:rPr>
          <w:rFonts w:ascii="Times New Roman" w:eastAsia="Times New Roman" w:hAnsi="Times New Roman" w:cs="Times New Roman"/>
          <w:color w:val="000000"/>
          <w:sz w:val="24"/>
          <w:szCs w:val="24"/>
        </w:rPr>
        <w:t>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Русский язык:</w:t>
      </w:r>
      <w:r w:rsidRPr="00FC5090">
        <w:rPr>
          <w:rFonts w:ascii="Times New Roman" w:eastAsia="Times New Roman" w:hAnsi="Times New Roman" w:cs="Times New Roman"/>
          <w:color w:val="000000"/>
          <w:sz w:val="24"/>
          <w:szCs w:val="24"/>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Литературное чтение: </w:t>
      </w:r>
      <w:r w:rsidRPr="00FC5090">
        <w:rPr>
          <w:rFonts w:ascii="Times New Roman" w:eastAsia="Times New Roman" w:hAnsi="Times New Roman" w:cs="Times New Roman"/>
          <w:color w:val="000000"/>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FC5090">
        <w:rPr>
          <w:rFonts w:ascii="Times New Roman" w:eastAsia="Times New Roman" w:hAnsi="Times New Roman" w:cs="Times New Roman"/>
          <w:i/>
          <w:iCs/>
          <w:color w:val="000000"/>
          <w:sz w:val="24"/>
          <w:szCs w:val="24"/>
        </w:rPr>
        <w:t>первоначальное</w:t>
      </w:r>
      <w:r w:rsidRPr="00FC5090">
        <w:rPr>
          <w:rFonts w:ascii="Times New Roman" w:eastAsia="Times New Roman" w:hAnsi="Times New Roman" w:cs="Times New Roman"/>
          <w:color w:val="000000"/>
          <w:sz w:val="24"/>
          <w:szCs w:val="24"/>
        </w:rPr>
        <w:t> представление о многообразии жанров художественных произведений и произведений устного народного творчества;</w:t>
      </w:r>
      <w:r w:rsidRPr="00FC5090">
        <w:rPr>
          <w:rFonts w:ascii="Times New Roman" w:eastAsia="Times New Roman" w:hAnsi="Times New Roman" w:cs="Times New Roman"/>
          <w:i/>
          <w:iCs/>
          <w:color w:val="000000"/>
          <w:sz w:val="24"/>
          <w:szCs w:val="24"/>
        </w:rPr>
        <w:t> </w:t>
      </w:r>
      <w:r w:rsidRPr="00FC5090">
        <w:rPr>
          <w:rFonts w:ascii="Times New Roman" w:eastAsia="Times New Roman" w:hAnsi="Times New Roman" w:cs="Times New Roman"/>
          <w:color w:val="000000"/>
          <w:sz w:val="24"/>
          <w:szCs w:val="24"/>
        </w:rPr>
        <w:t>овладение элементарными умениями анализа и интерпретации текста.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Иностранный язык: </w:t>
      </w:r>
      <w:r w:rsidRPr="00FC5090">
        <w:rPr>
          <w:rFonts w:ascii="Times New Roman" w:eastAsia="Times New Roman" w:hAnsi="Times New Roman" w:cs="Times New Roman"/>
          <w:color w:val="000000"/>
          <w:sz w:val="24"/>
          <w:szCs w:val="24"/>
        </w:rPr>
        <w:t>знакомство представителей других стран с культурой своего народа.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Математика и информатика: </w:t>
      </w:r>
      <w:r w:rsidRPr="00FC5090">
        <w:rPr>
          <w:rFonts w:ascii="Times New Roman" w:eastAsia="Times New Roman" w:hAnsi="Times New Roman" w:cs="Times New Roman"/>
          <w:color w:val="000000"/>
          <w:sz w:val="24"/>
          <w:szCs w:val="24"/>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Окружающий мир: </w:t>
      </w:r>
      <w:r w:rsidRPr="00FC5090">
        <w:rPr>
          <w:rFonts w:ascii="Times New Roman" w:eastAsia="Times New Roman" w:hAnsi="Times New Roman" w:cs="Times New Roman"/>
          <w:color w:val="000000"/>
          <w:sz w:val="24"/>
          <w:szCs w:val="24"/>
        </w:rPr>
        <w:t xml:space="preserve">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w:t>
      </w:r>
      <w:r w:rsidRPr="00FC5090">
        <w:rPr>
          <w:rFonts w:ascii="Times New Roman" w:eastAsia="Times New Roman" w:hAnsi="Times New Roman" w:cs="Times New Roman"/>
          <w:color w:val="000000"/>
          <w:sz w:val="24"/>
          <w:szCs w:val="24"/>
        </w:rPr>
        <w:lastRenderedPageBreak/>
        <w:t>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Основы религиозных культур и светской этики:</w:t>
      </w:r>
      <w:r w:rsidRPr="00FC5090">
        <w:rPr>
          <w:rFonts w:ascii="Times New Roman" w:eastAsia="Times New Roman" w:hAnsi="Times New Roman" w:cs="Times New Roman"/>
          <w:color w:val="000000"/>
          <w:sz w:val="24"/>
          <w:szCs w:val="24"/>
        </w:rPr>
        <w:t>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Изобразительное искусство: </w:t>
      </w:r>
      <w:r w:rsidRPr="00FC5090">
        <w:rPr>
          <w:rFonts w:ascii="Times New Roman" w:eastAsia="Times New Roman" w:hAnsi="Times New Roman" w:cs="Times New Roman"/>
          <w:color w:val="000000"/>
          <w:sz w:val="24"/>
          <w:szCs w:val="24"/>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FC5090">
        <w:rPr>
          <w:rFonts w:ascii="Times New Roman" w:eastAsia="Times New Roman" w:hAnsi="Times New Roman" w:cs="Times New Roman"/>
          <w:i/>
          <w:iCs/>
          <w:color w:val="000000"/>
          <w:sz w:val="24"/>
          <w:szCs w:val="24"/>
        </w:rPr>
        <w:t> </w:t>
      </w:r>
      <w:r w:rsidRPr="00FC5090">
        <w:rPr>
          <w:rFonts w:ascii="Times New Roman" w:eastAsia="Times New Roman" w:hAnsi="Times New Roman" w:cs="Times New Roman"/>
          <w:color w:val="000000"/>
          <w:sz w:val="24"/>
          <w:szCs w:val="24"/>
        </w:rPr>
        <w:t>умение характеризовать виды и жанры изобразительного искусства;</w:t>
      </w:r>
      <w:r w:rsidRPr="00FC5090">
        <w:rPr>
          <w:rFonts w:ascii="Times New Roman" w:eastAsia="Times New Roman" w:hAnsi="Times New Roman" w:cs="Times New Roman"/>
          <w:i/>
          <w:iCs/>
          <w:color w:val="000000"/>
          <w:sz w:val="24"/>
          <w:szCs w:val="24"/>
        </w:rPr>
        <w:t> </w:t>
      </w:r>
      <w:r w:rsidRPr="00FC5090">
        <w:rPr>
          <w:rFonts w:ascii="Times New Roman" w:eastAsia="Times New Roman" w:hAnsi="Times New Roman" w:cs="Times New Roman"/>
          <w:color w:val="000000"/>
          <w:sz w:val="24"/>
          <w:szCs w:val="24"/>
        </w:rPr>
        <w:t>умение характеризовать отличительные особенности художественных промыслов России.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Музыка: </w:t>
      </w:r>
      <w:r w:rsidRPr="00FC5090">
        <w:rPr>
          <w:rFonts w:ascii="Times New Roman" w:eastAsia="Times New Roman" w:hAnsi="Times New Roman" w:cs="Times New Roman"/>
          <w:color w:val="000000"/>
          <w:sz w:val="24"/>
          <w:szCs w:val="24"/>
        </w:rPr>
        <w:t>знание основных жанров народной и профессиональной музыки.</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lastRenderedPageBreak/>
        <w:t>Технология:</w:t>
      </w:r>
      <w:r w:rsidRPr="00FC5090">
        <w:rPr>
          <w:rFonts w:ascii="Times New Roman" w:eastAsia="Times New Roman" w:hAnsi="Times New Roman" w:cs="Times New Roman"/>
          <w:color w:val="000000"/>
          <w:sz w:val="24"/>
          <w:szCs w:val="24"/>
        </w:rPr>
        <w:t>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i/>
          <w:iCs/>
          <w:color w:val="000000"/>
          <w:sz w:val="24"/>
          <w:szCs w:val="24"/>
        </w:rPr>
        <w:t>Физическая культура:</w:t>
      </w:r>
      <w:r w:rsidRPr="00FC5090">
        <w:rPr>
          <w:rFonts w:ascii="Times New Roman" w:eastAsia="Times New Roman" w:hAnsi="Times New Roman" w:cs="Times New Roman"/>
          <w:color w:val="000000"/>
          <w:sz w:val="24"/>
          <w:szCs w:val="24"/>
        </w:rPr>
        <w:t>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FC5090" w:rsidRPr="00FC5090" w:rsidRDefault="00FC5090" w:rsidP="00FC5090">
      <w:pPr>
        <w:shd w:val="clear" w:color="auto" w:fill="FFFFFF"/>
        <w:spacing w:after="171" w:line="240" w:lineRule="auto"/>
        <w:rPr>
          <w:rFonts w:ascii="Times New Roman" w:eastAsia="Times New Roman" w:hAnsi="Times New Roman" w:cs="Times New Roman"/>
          <w:color w:val="000000"/>
          <w:sz w:val="24"/>
          <w:szCs w:val="24"/>
        </w:rPr>
      </w:pPr>
    </w:p>
    <w:p w:rsidR="001670EB" w:rsidRDefault="009B6F37" w:rsidP="00FC5090">
      <w:pPr>
        <w:shd w:val="clear" w:color="auto" w:fill="FFFFFF"/>
        <w:spacing w:after="17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1670EB" w:rsidRDefault="001670EB" w:rsidP="00FC5090">
      <w:pPr>
        <w:shd w:val="clear" w:color="auto" w:fill="FFFFFF"/>
        <w:spacing w:after="171" w:line="240" w:lineRule="auto"/>
        <w:rPr>
          <w:rFonts w:ascii="Times New Roman" w:eastAsia="Times New Roman" w:hAnsi="Times New Roman" w:cs="Times New Roman"/>
          <w:b/>
          <w:bCs/>
          <w:color w:val="000000"/>
          <w:sz w:val="24"/>
          <w:szCs w:val="24"/>
        </w:rPr>
      </w:pPr>
    </w:p>
    <w:p w:rsidR="00FC5090" w:rsidRPr="00FC5090" w:rsidRDefault="001670EB" w:rsidP="00FC5090">
      <w:pPr>
        <w:shd w:val="clear" w:color="auto" w:fill="FFFFFF"/>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00FC5090" w:rsidRPr="00FC5090">
        <w:rPr>
          <w:rFonts w:ascii="Times New Roman" w:eastAsia="Times New Roman" w:hAnsi="Times New Roman" w:cs="Times New Roman"/>
          <w:b/>
          <w:bCs/>
          <w:color w:val="000000"/>
          <w:sz w:val="24"/>
          <w:szCs w:val="24"/>
        </w:rPr>
        <w:t>Тематическое планирование 3–4 классы (1 час в неделю)</w:t>
      </w:r>
    </w:p>
    <w:tbl>
      <w:tblPr>
        <w:tblW w:w="14574" w:type="dxa"/>
        <w:shd w:val="clear" w:color="auto" w:fill="FFFFFF"/>
        <w:tblCellMar>
          <w:top w:w="105" w:type="dxa"/>
          <w:left w:w="105" w:type="dxa"/>
          <w:bottom w:w="105" w:type="dxa"/>
          <w:right w:w="105" w:type="dxa"/>
        </w:tblCellMar>
        <w:tblLook w:val="04A0"/>
      </w:tblPr>
      <w:tblGrid>
        <w:gridCol w:w="511"/>
        <w:gridCol w:w="3573"/>
        <w:gridCol w:w="8789"/>
        <w:gridCol w:w="1701"/>
      </w:tblGrid>
      <w:tr w:rsidR="001670EB" w:rsidRPr="00FC5090" w:rsidTr="00F11613">
        <w:trPr>
          <w:trHeight w:val="544"/>
        </w:trPr>
        <w:tc>
          <w:tcPr>
            <w:tcW w:w="511" w:type="dxa"/>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1670EB" w:rsidRPr="00FC5090" w:rsidRDefault="001670EB" w:rsidP="00FC5090">
            <w:pPr>
              <w:spacing w:after="171" w:line="240" w:lineRule="auto"/>
              <w:rPr>
                <w:rFonts w:ascii="Times New Roman" w:eastAsia="Times New Roman" w:hAnsi="Times New Roman" w:cs="Times New Roman"/>
                <w:b/>
                <w:color w:val="000000"/>
                <w:sz w:val="24"/>
                <w:szCs w:val="24"/>
              </w:rPr>
            </w:pPr>
            <w:r w:rsidRPr="00FC5090">
              <w:rPr>
                <w:rFonts w:ascii="Times New Roman" w:eastAsia="Times New Roman" w:hAnsi="Times New Roman" w:cs="Times New Roman"/>
                <w:b/>
                <w:color w:val="000000"/>
                <w:sz w:val="24"/>
                <w:szCs w:val="24"/>
              </w:rPr>
              <w:t>№</w:t>
            </w:r>
          </w:p>
          <w:p w:rsidR="00FC5090" w:rsidRPr="00FC5090" w:rsidRDefault="001670EB" w:rsidP="00FC5090">
            <w:pPr>
              <w:spacing w:after="171" w:line="240" w:lineRule="auto"/>
              <w:rPr>
                <w:rFonts w:ascii="Times New Roman" w:eastAsia="Times New Roman" w:hAnsi="Times New Roman" w:cs="Times New Roman"/>
                <w:b/>
                <w:color w:val="000000"/>
                <w:sz w:val="24"/>
                <w:szCs w:val="24"/>
              </w:rPr>
            </w:pPr>
            <w:r w:rsidRPr="00FC5090">
              <w:rPr>
                <w:rFonts w:ascii="Times New Roman" w:eastAsia="Times New Roman" w:hAnsi="Times New Roman" w:cs="Times New Roman"/>
                <w:b/>
                <w:color w:val="000000"/>
                <w:sz w:val="24"/>
                <w:szCs w:val="24"/>
              </w:rPr>
              <w:t>пп</w:t>
            </w:r>
          </w:p>
        </w:tc>
        <w:tc>
          <w:tcPr>
            <w:tcW w:w="3573" w:type="dxa"/>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1670EB" w:rsidP="00FC5090">
            <w:pPr>
              <w:spacing w:after="171" w:line="240" w:lineRule="auto"/>
              <w:rPr>
                <w:rFonts w:ascii="Times New Roman" w:eastAsia="Times New Roman" w:hAnsi="Times New Roman" w:cs="Times New Roman"/>
                <w:b/>
                <w:color w:val="000000"/>
                <w:sz w:val="24"/>
                <w:szCs w:val="24"/>
              </w:rPr>
            </w:pPr>
            <w:r w:rsidRPr="00FC5090">
              <w:rPr>
                <w:rFonts w:ascii="Times New Roman" w:eastAsia="Times New Roman" w:hAnsi="Times New Roman" w:cs="Times New Roman"/>
                <w:b/>
                <w:color w:val="000000"/>
                <w:sz w:val="24"/>
                <w:szCs w:val="24"/>
              </w:rPr>
              <w:t>Тема</w:t>
            </w:r>
          </w:p>
        </w:tc>
        <w:tc>
          <w:tcPr>
            <w:tcW w:w="8789" w:type="dxa"/>
            <w:tcBorders>
              <w:top w:val="single" w:sz="6" w:space="0" w:color="000000"/>
              <w:left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1670EB"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FC5090">
              <w:rPr>
                <w:rFonts w:ascii="Times New Roman" w:eastAsia="Times New Roman" w:hAnsi="Times New Roman" w:cs="Times New Roman"/>
                <w:b/>
                <w:bCs/>
                <w:color w:val="000000"/>
                <w:sz w:val="24"/>
                <w:szCs w:val="24"/>
              </w:rPr>
              <w:t>Основное содержание</w:t>
            </w:r>
          </w:p>
        </w:tc>
        <w:tc>
          <w:tcPr>
            <w:tcW w:w="1701" w:type="dxa"/>
            <w:tcBorders>
              <w:top w:val="single" w:sz="6" w:space="0" w:color="000000"/>
              <w:left w:val="single" w:sz="4" w:space="0" w:color="auto"/>
              <w:right w:val="single" w:sz="6" w:space="0" w:color="000000"/>
            </w:tcBorders>
            <w:shd w:val="clear" w:color="auto" w:fill="FFFFFF"/>
          </w:tcPr>
          <w:p w:rsidR="001670EB" w:rsidRPr="001670EB" w:rsidRDefault="0017074A" w:rsidP="00502D22">
            <w:pPr>
              <w:spacing w:after="171"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1670EB" w:rsidRPr="001670EB">
              <w:rPr>
                <w:rFonts w:ascii="Times New Roman" w:eastAsia="Times New Roman" w:hAnsi="Times New Roman" w:cs="Times New Roman"/>
                <w:b/>
                <w:color w:val="000000"/>
                <w:sz w:val="24"/>
                <w:szCs w:val="24"/>
              </w:rPr>
              <w:t xml:space="preserve">  Дата </w:t>
            </w:r>
          </w:p>
        </w:tc>
      </w:tr>
      <w:tr w:rsidR="00502D22"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1</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День знаний</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Наша страна предоставляет возможность каждому получить достойное образование. Обязательное образование в РФ9 лет.</w:t>
            </w:r>
            <w:r w:rsidR="001670EB">
              <w:rPr>
                <w:rFonts w:ascii="Times New Roman" w:eastAsia="Times New Roman" w:hAnsi="Times New Roman" w:cs="Times New Roman"/>
                <w:color w:val="000000"/>
                <w:sz w:val="24"/>
                <w:szCs w:val="24"/>
              </w:rPr>
              <w:t xml:space="preserve">                                         </w:t>
            </w:r>
            <w:r w:rsidR="00F11613">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Каждый должен стремиться к обогащению и расширению своих знаний.</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502D22" w:rsidRPr="00FC5090" w:rsidRDefault="00E422C2"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r w:rsidR="00F11613">
              <w:rPr>
                <w:rFonts w:ascii="Times New Roman" w:eastAsia="Times New Roman" w:hAnsi="Times New Roman" w:cs="Times New Roman"/>
                <w:color w:val="000000"/>
                <w:sz w:val="24"/>
                <w:szCs w:val="24"/>
              </w:rPr>
              <w:t>2023.г</w:t>
            </w:r>
          </w:p>
        </w:tc>
      </w:tr>
      <w:tr w:rsidR="00502D22"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2</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Там, где Россия</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Историческая память народа и каждого человека</w:t>
            </w:r>
            <w:r w:rsidR="001670EB">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Героическое прошлое России: преемственность поколений в проявлении любви к Родине, готовности защищать родную землю</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502D22" w:rsidRPr="00FC5090" w:rsidRDefault="00E422C2"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F11613">
              <w:rPr>
                <w:rFonts w:ascii="Times New Roman" w:eastAsia="Times New Roman" w:hAnsi="Times New Roman" w:cs="Times New Roman"/>
                <w:color w:val="000000"/>
                <w:sz w:val="24"/>
                <w:szCs w:val="24"/>
              </w:rPr>
              <w:t>. 09.2023.г</w:t>
            </w:r>
          </w:p>
        </w:tc>
      </w:tr>
      <w:tr w:rsidR="00502D22"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3</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100-летие со дня рождения Зои Космодемьянской</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Проявление чувства любви к Родине советской молодежью. Юные защитники родной страны – герои Советского Союза. Зоя. Космодемьянская – первая женщина – герой Советского Союза. Качества героини: самопожертвование, готовность отдать жизнь за свободу Родины</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502D22" w:rsidRPr="00FC5090" w:rsidRDefault="00E422C2"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F11613">
              <w:rPr>
                <w:rFonts w:ascii="Times New Roman" w:eastAsia="Times New Roman" w:hAnsi="Times New Roman" w:cs="Times New Roman"/>
                <w:color w:val="000000"/>
                <w:sz w:val="24"/>
                <w:szCs w:val="24"/>
              </w:rPr>
              <w:t>. 09.2023</w:t>
            </w:r>
            <w:r w:rsidR="0017074A">
              <w:rPr>
                <w:rFonts w:ascii="Times New Roman" w:eastAsia="Times New Roman" w:hAnsi="Times New Roman" w:cs="Times New Roman"/>
                <w:color w:val="000000"/>
                <w:sz w:val="24"/>
                <w:szCs w:val="24"/>
              </w:rPr>
              <w:t>.</w:t>
            </w:r>
            <w:r w:rsidR="00F11613">
              <w:rPr>
                <w:rFonts w:ascii="Times New Roman" w:eastAsia="Times New Roman" w:hAnsi="Times New Roman" w:cs="Times New Roman"/>
                <w:color w:val="000000"/>
                <w:sz w:val="24"/>
                <w:szCs w:val="24"/>
              </w:rPr>
              <w:t>г</w:t>
            </w:r>
          </w:p>
        </w:tc>
      </w:tr>
      <w:tr w:rsidR="00502D22"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4</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Избирательная система России</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02D22"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Что такое избирательная система, какое значение имеют выборы для жизни государства, общества и каждого его члена; право гражданина избирать и быть избранным</w:t>
            </w:r>
          </w:p>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Свободные выборы отражают демократизм и справедливость российского государства, обеспечивают достойное будущее общества и каждого его члена. Принципы избирательной системы в нашей стране: демократизм, справедливость, всеобщность, личное участие.</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502D22" w:rsidRPr="00FC5090" w:rsidRDefault="00E422C2"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00F11613">
              <w:rPr>
                <w:rFonts w:ascii="Times New Roman" w:eastAsia="Times New Roman" w:hAnsi="Times New Roman" w:cs="Times New Roman"/>
                <w:color w:val="000000"/>
                <w:sz w:val="24"/>
                <w:szCs w:val="24"/>
              </w:rPr>
              <w:t>09.2023.г</w:t>
            </w:r>
          </w:p>
        </w:tc>
      </w:tr>
      <w:tr w:rsidR="00502D22"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5</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День учителя (советники по воспитанию)</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502D22"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 разные исторические времена труд учителя уважаем, социально значим, оказывает влияние на развитие образования членов общества.</w:t>
            </w:r>
          </w:p>
          <w:p w:rsidR="00FC5090" w:rsidRPr="00FC5090" w:rsidRDefault="00502D22"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Великие педагоги прошлого. Яснополянская школа Л. Н. Толстого. Почему великий писатель открыл для крестьянских детей школу. Особенности учения и общения школьников со своими учителями и между собой. Книги-учебники для обучения детей чтению</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502D22" w:rsidRPr="00FC5090" w:rsidRDefault="00E422C2"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r w:rsidR="00F11613">
              <w:rPr>
                <w:rFonts w:ascii="Times New Roman" w:eastAsia="Times New Roman" w:hAnsi="Times New Roman" w:cs="Times New Roman"/>
                <w:color w:val="000000"/>
                <w:sz w:val="24"/>
                <w:szCs w:val="24"/>
              </w:rPr>
              <w:t>.10.2023.г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6</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О взаимоотношениях в коллективе</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Школьный класс - учебный коллектив. Ответственность за успешность каждого ученика, помощь, поддержка и взаимовыручка – качества членов коллектива. Роли в коллективе: умение руководить и подчиняться. Воспитание в себе умения сдерживаться, справляться с обидами, снимать конфликты. Детский телефон доверия</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E422C2"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F11613">
              <w:rPr>
                <w:rFonts w:ascii="Times New Roman" w:eastAsia="Times New Roman" w:hAnsi="Times New Roman" w:cs="Times New Roman"/>
                <w:color w:val="000000"/>
                <w:sz w:val="24"/>
                <w:szCs w:val="24"/>
              </w:rPr>
              <w:t>. 10.2023.г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7</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По ту сторону экрана</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Российскому кинематографу – 115 лет. Рождение «Великого немого» в России. Что такое киностудия? Кто и как снимает кинофильмы?</w:t>
            </w:r>
            <w:r w:rsidR="001670EB">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Первые звуковые фильмы, которые знают и любят все: «Путевка в жизнь» (режиссер Н. Экк), «Чапаев» (режиссеры – братья Васильевы),</w:t>
            </w:r>
            <w:r w:rsidR="001670EB">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Какие бывают кинофильмы: документальные,</w:t>
            </w:r>
            <w:r w:rsidR="001670EB">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художественные. Любимые детские кинофильмы. Музыка в кино</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E422C2"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F11613">
              <w:rPr>
                <w:rFonts w:ascii="Times New Roman" w:eastAsia="Times New Roman" w:hAnsi="Times New Roman" w:cs="Times New Roman"/>
                <w:color w:val="000000"/>
                <w:sz w:val="24"/>
                <w:szCs w:val="24"/>
              </w:rPr>
              <w:t>. 10.2023.г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8</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22C2"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День спецназа</w:t>
            </w:r>
          </w:p>
          <w:p w:rsidR="00FC5090" w:rsidRPr="00E422C2" w:rsidRDefault="00E422C2" w:rsidP="00E422C2">
            <w:pPr>
              <w:rPr>
                <w:rFonts w:ascii="Times New Roman" w:eastAsia="Times New Roman" w:hAnsi="Times New Roman" w:cs="Times New Roman"/>
                <w:sz w:val="24"/>
                <w:szCs w:val="24"/>
              </w:rPr>
            </w:pPr>
            <w:r w:rsidRPr="00FC5090">
              <w:rPr>
                <w:rFonts w:ascii="Times New Roman" w:eastAsia="Times New Roman" w:hAnsi="Times New Roman" w:cs="Times New Roman"/>
                <w:color w:val="000000"/>
                <w:sz w:val="24"/>
                <w:szCs w:val="24"/>
              </w:rPr>
              <w:t>День народного единства</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E422C2" w:rsidRDefault="00E422C2" w:rsidP="00E422C2">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B6F37" w:rsidRPr="00E422C2">
              <w:rPr>
                <w:rFonts w:ascii="Times New Roman" w:eastAsia="Times New Roman" w:hAnsi="Times New Roman" w:cs="Times New Roman"/>
                <w:color w:val="000000"/>
                <w:sz w:val="24"/>
                <w:szCs w:val="24"/>
              </w:rPr>
              <w:t>28 октября – День подразделений специального назначения. Страна гордится важной работой бойцов спецназа. Деятельность подразделений спецназа: поимка особо опасных преступников, террористов, освобождение заложников, различные поисковоспасательные работы;</w:t>
            </w:r>
            <w:r w:rsidR="001670EB" w:rsidRPr="00E422C2">
              <w:rPr>
                <w:rFonts w:ascii="Times New Roman" w:eastAsia="Times New Roman" w:hAnsi="Times New Roman" w:cs="Times New Roman"/>
                <w:color w:val="000000"/>
                <w:sz w:val="24"/>
                <w:szCs w:val="24"/>
              </w:rPr>
              <w:t xml:space="preserve">  </w:t>
            </w:r>
            <w:r w:rsidR="009B6F37" w:rsidRPr="00E422C2">
              <w:rPr>
                <w:rFonts w:ascii="Times New Roman" w:eastAsia="Times New Roman" w:hAnsi="Times New Roman" w:cs="Times New Roman"/>
                <w:color w:val="000000"/>
                <w:sz w:val="24"/>
                <w:szCs w:val="24"/>
              </w:rPr>
              <w:t>Обеспечение международных мероприятий (олимпиад, соревнований,встреч руководителей</w:t>
            </w:r>
            <w:r w:rsidR="001670EB" w:rsidRPr="00E422C2">
              <w:rPr>
                <w:rFonts w:ascii="Times New Roman" w:eastAsia="Times New Roman" w:hAnsi="Times New Roman" w:cs="Times New Roman"/>
                <w:color w:val="000000"/>
                <w:sz w:val="24"/>
                <w:szCs w:val="24"/>
              </w:rPr>
              <w:t xml:space="preserve">)                    </w:t>
            </w:r>
            <w:r w:rsidR="009B6F37" w:rsidRPr="00E422C2">
              <w:rPr>
                <w:rFonts w:ascii="Times New Roman" w:eastAsia="Times New Roman" w:hAnsi="Times New Roman" w:cs="Times New Roman"/>
                <w:color w:val="000000"/>
                <w:sz w:val="24"/>
                <w:szCs w:val="24"/>
              </w:rPr>
              <w:t>Деятельность известных спецподразделений:</w:t>
            </w:r>
            <w:r w:rsidR="001670EB" w:rsidRPr="00E422C2">
              <w:rPr>
                <w:rFonts w:ascii="Times New Roman" w:eastAsia="Times New Roman" w:hAnsi="Times New Roman" w:cs="Times New Roman"/>
                <w:color w:val="000000"/>
                <w:sz w:val="24"/>
                <w:szCs w:val="24"/>
              </w:rPr>
              <w:t xml:space="preserve">                                                     </w:t>
            </w:r>
            <w:r w:rsidR="009B6F37" w:rsidRPr="00E422C2">
              <w:rPr>
                <w:rFonts w:ascii="Times New Roman" w:eastAsia="Times New Roman" w:hAnsi="Times New Roman" w:cs="Times New Roman"/>
                <w:color w:val="000000"/>
                <w:sz w:val="24"/>
                <w:szCs w:val="24"/>
              </w:rPr>
              <w:t>«Альфа», - борьба с террористами, освобождение заложников, поиск особоопасных преступников</w:t>
            </w:r>
            <w:r w:rsidR="001670EB" w:rsidRPr="00E422C2">
              <w:rPr>
                <w:rFonts w:ascii="Times New Roman" w:eastAsia="Times New Roman" w:hAnsi="Times New Roman" w:cs="Times New Roman"/>
                <w:color w:val="000000"/>
                <w:sz w:val="24"/>
                <w:szCs w:val="24"/>
              </w:rPr>
              <w:t xml:space="preserve">                                                                       </w:t>
            </w:r>
            <w:r w:rsidR="009B6F37" w:rsidRPr="00E422C2">
              <w:rPr>
                <w:rFonts w:ascii="Times New Roman" w:eastAsia="Times New Roman" w:hAnsi="Times New Roman" w:cs="Times New Roman"/>
                <w:color w:val="000000"/>
                <w:sz w:val="24"/>
                <w:szCs w:val="24"/>
              </w:rPr>
              <w:t>«Дельфин» – спецотряды морской пехоты – борьба с подводными диверсантами</w:t>
            </w:r>
            <w:r w:rsidR="001670EB" w:rsidRPr="00E422C2">
              <w:rPr>
                <w:rFonts w:ascii="Times New Roman" w:eastAsia="Times New Roman" w:hAnsi="Times New Roman" w:cs="Times New Roman"/>
                <w:color w:val="000000"/>
                <w:sz w:val="24"/>
                <w:szCs w:val="24"/>
              </w:rPr>
              <w:t xml:space="preserve">                          </w:t>
            </w:r>
            <w:r w:rsidR="009B6F37" w:rsidRPr="00E422C2">
              <w:rPr>
                <w:rFonts w:ascii="Times New Roman" w:eastAsia="Times New Roman" w:hAnsi="Times New Roman" w:cs="Times New Roman"/>
                <w:color w:val="000000"/>
                <w:sz w:val="24"/>
                <w:szCs w:val="24"/>
              </w:rPr>
              <w:t>«Град» – борьба с террористами, освобождение заложников</w:t>
            </w:r>
            <w:r w:rsidR="001670EB" w:rsidRPr="00E422C2">
              <w:rPr>
                <w:rFonts w:ascii="Times New Roman" w:eastAsia="Times New Roman" w:hAnsi="Times New Roman" w:cs="Times New Roman"/>
                <w:color w:val="000000"/>
                <w:sz w:val="24"/>
                <w:szCs w:val="24"/>
              </w:rPr>
              <w:t xml:space="preserve">                             </w:t>
            </w:r>
            <w:r w:rsidR="009B6F37" w:rsidRPr="00E422C2">
              <w:rPr>
                <w:rFonts w:ascii="Times New Roman" w:eastAsia="Times New Roman" w:hAnsi="Times New Roman" w:cs="Times New Roman"/>
                <w:color w:val="000000"/>
                <w:sz w:val="24"/>
                <w:szCs w:val="24"/>
              </w:rPr>
              <w:t>Способности и особые качества бойцов спецназа: физические (сила, ловкость,</w:t>
            </w:r>
            <w:r w:rsidR="001670EB" w:rsidRPr="00E422C2">
              <w:rPr>
                <w:rFonts w:ascii="Times New Roman" w:eastAsia="Times New Roman" w:hAnsi="Times New Roman" w:cs="Times New Roman"/>
                <w:color w:val="000000"/>
                <w:sz w:val="24"/>
                <w:szCs w:val="24"/>
              </w:rPr>
              <w:t>)</w:t>
            </w:r>
            <w:r w:rsidRPr="00E422C2">
              <w:rPr>
                <w:rFonts w:ascii="Times New Roman" w:eastAsia="Times New Roman" w:hAnsi="Times New Roman" w:cs="Times New Roman"/>
                <w:color w:val="000000"/>
                <w:sz w:val="24"/>
                <w:szCs w:val="24"/>
              </w:rPr>
              <w:t xml:space="preserve"> </w:t>
            </w:r>
          </w:p>
          <w:p w:rsidR="00FC5090" w:rsidRPr="00E422C2" w:rsidRDefault="00E422C2" w:rsidP="00E422C2">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E422C2">
              <w:rPr>
                <w:rFonts w:ascii="Times New Roman" w:eastAsia="Times New Roman" w:hAnsi="Times New Roman" w:cs="Times New Roman"/>
                <w:color w:val="000000"/>
                <w:sz w:val="24"/>
                <w:szCs w:val="24"/>
              </w:rPr>
              <w:t xml:space="preserve">История рождения праздника. Минин и Пожарский – герои, создавшие народное ополчение для борьбы с иноземными захватчиками. Преемственность поколений: народ объединяется, когда Родине грозит опасность. Чувство гордости за подвиги </w:t>
            </w:r>
            <w:r w:rsidRPr="00E422C2">
              <w:rPr>
                <w:rFonts w:ascii="Times New Roman" w:eastAsia="Times New Roman" w:hAnsi="Times New Roman" w:cs="Times New Roman"/>
                <w:color w:val="000000"/>
                <w:sz w:val="24"/>
                <w:szCs w:val="24"/>
              </w:rPr>
              <w:lastRenderedPageBreak/>
              <w:t>граждан земли русской в 1612 году и в 1941-1945 г.</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E422C2"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w:t>
            </w:r>
            <w:r w:rsidR="00F11613">
              <w:rPr>
                <w:rFonts w:ascii="Times New Roman" w:eastAsia="Times New Roman" w:hAnsi="Times New Roman" w:cs="Times New Roman"/>
                <w:color w:val="000000"/>
                <w:sz w:val="24"/>
                <w:szCs w:val="24"/>
              </w:rPr>
              <w:t>. 10.2023.г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E422C2"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Россия – взгляд в будущее. «Цифровая экономика.</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«Умный город»</w:t>
            </w:r>
          </w:p>
          <w:p w:rsidR="00FC5090" w:rsidRPr="00FC5090" w:rsidRDefault="00FC5090" w:rsidP="00FC5090">
            <w:pPr>
              <w:spacing w:after="171" w:line="240" w:lineRule="auto"/>
              <w:rPr>
                <w:rFonts w:ascii="Times New Roman" w:eastAsia="Times New Roman" w:hAnsi="Times New Roman" w:cs="Times New Roman"/>
                <w:color w:val="000000"/>
                <w:sz w:val="24"/>
                <w:szCs w:val="24"/>
              </w:rPr>
            </w:pP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Цифровая экономика – это деятельность, в основе которой лежит работа с цифровыми технологиями (интернетэкономика, электронная экономика). Что такое «умный город»: «умное освещение»,</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«умный общественный транспорт», противопожарные датчики. Какое значение имеет использование цифровой экономики? Механизмы цифровой экономики: роботы (устройства, повторяющие действия человека по заданной программе); искусственный интеллект (способность компьютера учиться у человека выполнять предложенные</w:t>
            </w:r>
            <w:r w:rsidR="001670EB">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задания)</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w:t>
            </w:r>
            <w:r w:rsidR="006266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11.2023.г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A70A58"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День матери</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Мать, мама – самый дорогой и близкий человек на свете. С давних времен мать и дитя – олицетворение нежности, любви, привязанности. Мадонна – мать Иисуса Христа – воплощение любви к своему ребенку. История создания картины Леонардо-да Винчи «Мадонна Литта».</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Нравственная истина и ценность: «У матери чужих детей не бывает»: защита, помощь, внимание со стороны матерей детям других матерей</w:t>
            </w:r>
            <w:r w:rsidR="001670EB">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(примеры ВОВ)</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13.11.2023.г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1</w:t>
            </w:r>
            <w:r w:rsidR="00A70A58">
              <w:rPr>
                <w:rFonts w:ascii="Times New Roman" w:eastAsia="Times New Roman" w:hAnsi="Times New Roman" w:cs="Times New Roman"/>
                <w:color w:val="000000"/>
                <w:sz w:val="24"/>
                <w:szCs w:val="24"/>
              </w:rPr>
              <w:t>1</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Что такое Родина?</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Родина – это страна, государство, в котором живет человек, гражданин этого государства. Здесь прошло детство, юность, человек вступил в самостоятельную трудовую жизнь. Что значит «любить Родину, служить Родине»?</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Роль нашей страны в современном мире.</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Значение российской культуры для всего мира. Уникальные объекты природы и социума, вошедшие в список ЮНЕСКО</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62669B">
              <w:rPr>
                <w:rFonts w:ascii="Times New Roman" w:eastAsia="Times New Roman" w:hAnsi="Times New Roman" w:cs="Times New Roman"/>
                <w:color w:val="000000"/>
                <w:sz w:val="24"/>
                <w:szCs w:val="24"/>
              </w:rPr>
              <w:t>. 11.2023.г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1</w:t>
            </w:r>
            <w:r w:rsidR="00A70A58">
              <w:rPr>
                <w:rFonts w:ascii="Times New Roman" w:eastAsia="Times New Roman" w:hAnsi="Times New Roman" w:cs="Times New Roman"/>
                <w:color w:val="000000"/>
                <w:sz w:val="24"/>
                <w:szCs w:val="24"/>
              </w:rPr>
              <w:t>2</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Мы вместе.</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xml:space="preserve">Историческая память проявляется в том, что новое поколение людей стремится воспитать в себе качества, которые отражают нравственные ценности предыдущих поколений. Например, ценности добра, заботы, ответственности за жизнь, здоровье и благополучие ближних: «накорми голодного, напои жаждущего, одеть </w:t>
            </w:r>
            <w:r w:rsidRPr="00FC5090">
              <w:rPr>
                <w:rFonts w:ascii="Times New Roman" w:eastAsia="Times New Roman" w:hAnsi="Times New Roman" w:cs="Times New Roman"/>
                <w:color w:val="000000"/>
                <w:sz w:val="24"/>
                <w:szCs w:val="24"/>
              </w:rPr>
              <w:lastRenderedPageBreak/>
              <w:t>нагого, навестить больного – будь милосерден». Благотворительные организации в современной России («Например, «Подари жизнь»)</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w:t>
            </w:r>
            <w:r w:rsidR="0062669B">
              <w:rPr>
                <w:rFonts w:ascii="Times New Roman" w:eastAsia="Times New Roman" w:hAnsi="Times New Roman" w:cs="Times New Roman"/>
                <w:color w:val="000000"/>
                <w:sz w:val="24"/>
                <w:szCs w:val="24"/>
              </w:rPr>
              <w:t>. 11.2023.г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1</w:t>
            </w:r>
            <w:r w:rsidR="00A70A58">
              <w:rPr>
                <w:rFonts w:ascii="Times New Roman" w:eastAsia="Times New Roman" w:hAnsi="Times New Roman" w:cs="Times New Roman"/>
                <w:color w:val="000000"/>
                <w:sz w:val="24"/>
                <w:szCs w:val="24"/>
              </w:rPr>
              <w:t>3</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Главный закон страны</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Конституция – главный закон страны.</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Права гражданина РФ: свобода вероисповедования,</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право на участие в управлении делами государства; право избирать и быть</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избранным; право на участие культурной жизни общества (доступ к культурным ценностям)</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Обязанность гражданина РФ как установленные законом правила, которые должен</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выполнять каждый гражданин Обязанности школьника.</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2669B">
              <w:rPr>
                <w:rFonts w:ascii="Times New Roman" w:eastAsia="Times New Roman" w:hAnsi="Times New Roman" w:cs="Times New Roman"/>
                <w:color w:val="000000"/>
                <w:sz w:val="24"/>
                <w:szCs w:val="24"/>
              </w:rPr>
              <w:t>. 12.2023.г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1</w:t>
            </w:r>
            <w:r w:rsidR="00A70A58">
              <w:rPr>
                <w:rFonts w:ascii="Times New Roman" w:eastAsia="Times New Roman" w:hAnsi="Times New Roman" w:cs="Times New Roman"/>
                <w:color w:val="000000"/>
                <w:sz w:val="24"/>
                <w:szCs w:val="24"/>
              </w:rPr>
              <w:t>4</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Герои нашего времени</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Качества героя – человека, ценою собственной жизни и здоровья, спасающего других: смелость, самопожертвование, ответственность за судьбу других, отсутствие чувства страха. Герои военных времен. Герои мирного времени</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Проявление уважения к героям, стремление воспитывать у себя волевые качества: смелость, решительность,</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стремление прийти на помощь</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62669B">
              <w:rPr>
                <w:rFonts w:ascii="Times New Roman" w:eastAsia="Times New Roman" w:hAnsi="Times New Roman" w:cs="Times New Roman"/>
                <w:color w:val="000000"/>
                <w:sz w:val="24"/>
                <w:szCs w:val="24"/>
              </w:rPr>
              <w:t>. 12.2023.г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1</w:t>
            </w:r>
            <w:r w:rsidR="00A70A58">
              <w:rPr>
                <w:rFonts w:ascii="Times New Roman" w:eastAsia="Times New Roman" w:hAnsi="Times New Roman" w:cs="Times New Roman"/>
                <w:color w:val="000000"/>
                <w:sz w:val="24"/>
                <w:szCs w:val="24"/>
              </w:rPr>
              <w:t>5</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«Новый год – традиции праздника разных народов России»</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История возникновения новогоднего праздника в России. Участие детей в подготовке и встрече Нового года. Традиции Новогоднего праздника в разных странах мира: Швеции, Франции,</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Испания, Китай, Япония – (по выбору)</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62669B">
              <w:rPr>
                <w:rFonts w:ascii="Times New Roman" w:eastAsia="Times New Roman" w:hAnsi="Times New Roman" w:cs="Times New Roman"/>
                <w:color w:val="000000"/>
                <w:sz w:val="24"/>
                <w:szCs w:val="24"/>
              </w:rPr>
              <w:t>. 12.2023.г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1</w:t>
            </w:r>
            <w:r w:rsidR="00A70A58">
              <w:rPr>
                <w:rFonts w:ascii="Times New Roman" w:eastAsia="Times New Roman" w:hAnsi="Times New Roman" w:cs="Times New Roman"/>
                <w:color w:val="000000"/>
                <w:sz w:val="24"/>
                <w:szCs w:val="24"/>
              </w:rPr>
              <w:t>6</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От «А» до «Я». 450 лет «Азбуке» Ивана Федорова</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xml:space="preserve">Иван Федоров - выдающийся первопечатник России, создатель первого печатного учебника для обучения детей славянской письменности. Трудности, с которыми пришлось встретиться первопечатнику. Особенности построения «Азбуки», </w:t>
            </w:r>
            <w:r w:rsidRPr="00FC5090">
              <w:rPr>
                <w:rFonts w:ascii="Times New Roman" w:eastAsia="Times New Roman" w:hAnsi="Times New Roman" w:cs="Times New Roman"/>
                <w:color w:val="000000"/>
                <w:sz w:val="24"/>
                <w:szCs w:val="24"/>
              </w:rPr>
              <w:lastRenderedPageBreak/>
              <w:t>правила, которые изучали дети в 16 веке</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w:t>
            </w:r>
            <w:r w:rsidR="0062669B">
              <w:rPr>
                <w:rFonts w:ascii="Times New Roman" w:eastAsia="Times New Roman" w:hAnsi="Times New Roman" w:cs="Times New Roman"/>
                <w:color w:val="000000"/>
                <w:sz w:val="24"/>
                <w:szCs w:val="24"/>
              </w:rPr>
              <w:t>. 12.2023.г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1</w:t>
            </w:r>
            <w:r w:rsidR="00A70A58">
              <w:rPr>
                <w:rFonts w:ascii="Times New Roman" w:eastAsia="Times New Roman" w:hAnsi="Times New Roman" w:cs="Times New Roman"/>
                <w:color w:val="000000"/>
                <w:sz w:val="24"/>
                <w:szCs w:val="24"/>
              </w:rPr>
              <w:t>7</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Налоговая грамотность</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Появление налогов связано с возникновением государства: это были средства для содержания органов власти, армии, чиновников. Ни одно государство не может обойтись без налогов, это – основа бюджета страны, основной источник дохода. Коллективные потребности в государстве.</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62669B">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62669B">
              <w:rPr>
                <w:rFonts w:ascii="Times New Roman" w:eastAsia="Times New Roman" w:hAnsi="Times New Roman" w:cs="Times New Roman"/>
                <w:color w:val="000000"/>
                <w:sz w:val="24"/>
                <w:szCs w:val="24"/>
              </w:rPr>
              <w:t>. 01.2023.г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1</w:t>
            </w:r>
            <w:r w:rsidR="00A70A58">
              <w:rPr>
                <w:rFonts w:ascii="Times New Roman" w:eastAsia="Times New Roman" w:hAnsi="Times New Roman" w:cs="Times New Roman"/>
                <w:color w:val="000000"/>
                <w:sz w:val="24"/>
                <w:szCs w:val="24"/>
              </w:rPr>
              <w:t>8</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jc w:val="center"/>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Непокоренные (блокада Ленинграда)</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Блокада Ленинграда: 900 страшных дней: холод, голод, отсутствие электричества, ежедневные обстрелы.</w:t>
            </w:r>
            <w:r w:rsidR="009704DB">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Жизнь в Ленинграде продолжалась: работал военный завод, убирали снег с улиц; по радио шли передачи «Говорит Ленинград»; работали школы и дети учились.</w:t>
            </w:r>
            <w:r w:rsidR="009704DB">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Дорога жизни, кабель жизни; эвакуация детей. Посильная помощь детей взрослым: уход за ранеными, дежурство на крыше.</w:t>
            </w:r>
            <w:r w:rsidR="009704DB">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Под грохот канонады продолжалась культурная жизнь блокадного Ленинграда: работала филармония, блокадный театр, в музеях проводились экскурсии, печатались газеты и книги, работали выставки картин ленинградских художников.</w:t>
            </w:r>
            <w:r w:rsidR="009704DB">
              <w:rPr>
                <w:rFonts w:ascii="Times New Roman" w:eastAsia="Times New Roman" w:hAnsi="Times New Roman" w:cs="Times New Roman"/>
                <w:color w:val="000000"/>
                <w:sz w:val="24"/>
                <w:szCs w:val="24"/>
              </w:rPr>
              <w:t xml:space="preserve">                                                                                                                      </w:t>
            </w:r>
            <w:r w:rsidRPr="00FC5090">
              <w:rPr>
                <w:rFonts w:ascii="Times New Roman" w:eastAsia="Times New Roman" w:hAnsi="Times New Roman" w:cs="Times New Roman"/>
                <w:color w:val="000000"/>
                <w:sz w:val="24"/>
                <w:szCs w:val="24"/>
              </w:rPr>
              <w:t>Январь 1944 г – снятие блокады</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62669B">
              <w:rPr>
                <w:rFonts w:ascii="Times New Roman" w:eastAsia="Times New Roman" w:hAnsi="Times New Roman" w:cs="Times New Roman"/>
                <w:color w:val="000000"/>
                <w:sz w:val="24"/>
                <w:szCs w:val="24"/>
              </w:rPr>
              <w:t>. 01.2023.г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A70A58"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Союзники России</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Союзники современной</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России. Договор о коллективной безопасности – объединение государств, которые совместно борются с терроризмом.</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Научное сотрудничество России с Белоруссией, Китаем, Индией, Кубой.</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Экономическое сотрудничество государств с Россией: Китай, Турция, Белоруссия, Сирия.</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Культурное сотрудничество государств с Россией: спортивные соревнования, художественные выставки, фестивали и конкурсы, выступления театров</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sidR="0062669B">
              <w:rPr>
                <w:rFonts w:ascii="Times New Roman" w:eastAsia="Times New Roman" w:hAnsi="Times New Roman" w:cs="Times New Roman"/>
                <w:color w:val="000000"/>
                <w:sz w:val="24"/>
                <w:szCs w:val="24"/>
              </w:rPr>
              <w:t>. 01.2023.г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2</w:t>
            </w:r>
            <w:r w:rsidR="00A70A58">
              <w:rPr>
                <w:rFonts w:ascii="Times New Roman" w:eastAsia="Times New Roman" w:hAnsi="Times New Roman" w:cs="Times New Roman"/>
                <w:color w:val="000000"/>
                <w:sz w:val="24"/>
                <w:szCs w:val="24"/>
              </w:rPr>
              <w:t>0</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xml:space="preserve">Менделеев. 190 лет со дня </w:t>
            </w:r>
            <w:r w:rsidRPr="00FC5090">
              <w:rPr>
                <w:rFonts w:ascii="Times New Roman" w:eastAsia="Times New Roman" w:hAnsi="Times New Roman" w:cs="Times New Roman"/>
                <w:color w:val="000000"/>
                <w:sz w:val="24"/>
                <w:szCs w:val="24"/>
              </w:rPr>
              <w:lastRenderedPageBreak/>
              <w:t>рождения</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 xml:space="preserve">Роль научных открытий в жизни и развитии общества и человека. Д.И. Менделеев – великий химик, физик, метеоролог. Исследование ученым свойств веществ, </w:t>
            </w:r>
            <w:r w:rsidRPr="00FC5090">
              <w:rPr>
                <w:rFonts w:ascii="Times New Roman" w:eastAsia="Times New Roman" w:hAnsi="Times New Roman" w:cs="Times New Roman"/>
                <w:color w:val="000000"/>
                <w:sz w:val="24"/>
                <w:szCs w:val="24"/>
              </w:rPr>
              <w:lastRenderedPageBreak/>
              <w:t>атмосферы Земли, создание бездымного пороха.</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«Хобби» Менделеева: «чемоданных дел мастер», шахматист, художник</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(создатель новых красок)</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29</w:t>
            </w:r>
            <w:r w:rsidR="0062669B">
              <w:rPr>
                <w:rFonts w:ascii="Times New Roman" w:eastAsia="Times New Roman" w:hAnsi="Times New Roman" w:cs="Times New Roman"/>
                <w:color w:val="000000"/>
                <w:sz w:val="24"/>
                <w:szCs w:val="24"/>
              </w:rPr>
              <w:t>. 01.2023.г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2</w:t>
            </w:r>
            <w:r w:rsidR="00A70A58">
              <w:rPr>
                <w:rFonts w:ascii="Times New Roman" w:eastAsia="Times New Roman" w:hAnsi="Times New Roman" w:cs="Times New Roman"/>
                <w:color w:val="000000"/>
                <w:sz w:val="24"/>
                <w:szCs w:val="24"/>
              </w:rPr>
              <w:t>1</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День первооткрывателя «Первооткрыватели –</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граждане России»</w:t>
            </w:r>
          </w:p>
          <w:p w:rsidR="00FC5090" w:rsidRPr="00FC5090" w:rsidRDefault="00FC5090" w:rsidP="00FC5090">
            <w:pPr>
              <w:spacing w:after="171" w:line="240" w:lineRule="auto"/>
              <w:rPr>
                <w:rFonts w:ascii="Times New Roman" w:eastAsia="Times New Roman" w:hAnsi="Times New Roman" w:cs="Times New Roman"/>
                <w:color w:val="000000"/>
                <w:sz w:val="24"/>
                <w:szCs w:val="24"/>
              </w:rPr>
            </w:pP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Первопроходцами называют людей, которые открывают, изучают и описывают новые территории Земли, а также космос; первыми делают важные научные открытия. Это</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мореплаватели,</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землепроходцы,</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первооткрыватели космоса, изобретатели, ученые-медики</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Проявление интереса и уважения к личности первооткрывателя, его чертам характера: целеустремленности, смелости, упорству</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62669B">
              <w:rPr>
                <w:rFonts w:ascii="Times New Roman" w:eastAsia="Times New Roman" w:hAnsi="Times New Roman" w:cs="Times New Roman"/>
                <w:color w:val="000000"/>
                <w:sz w:val="24"/>
                <w:szCs w:val="24"/>
              </w:rPr>
              <w:t>. 02.2023.г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2</w:t>
            </w:r>
            <w:r w:rsidR="00A70A58">
              <w:rPr>
                <w:rFonts w:ascii="Times New Roman" w:eastAsia="Times New Roman" w:hAnsi="Times New Roman" w:cs="Times New Roman"/>
                <w:color w:val="000000"/>
                <w:sz w:val="24"/>
                <w:szCs w:val="24"/>
              </w:rPr>
              <w:t>2</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День защитника Отечества</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Благодарность армии за мирную жизнь, за проявление патриотических чувств, защиту Родины, охрану ее рубежей. Преемственность поколений.</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Страницы истории российской армии. «В жизни всегда есть место подвигу». Герои России мирного времени</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sidR="0062669B">
              <w:rPr>
                <w:rFonts w:ascii="Times New Roman" w:eastAsia="Times New Roman" w:hAnsi="Times New Roman" w:cs="Times New Roman"/>
                <w:color w:val="000000"/>
                <w:sz w:val="24"/>
                <w:szCs w:val="24"/>
              </w:rPr>
              <w:t>.02.2023.г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2</w:t>
            </w:r>
            <w:r w:rsidR="00A70A58">
              <w:rPr>
                <w:rFonts w:ascii="Times New Roman" w:eastAsia="Times New Roman" w:hAnsi="Times New Roman" w:cs="Times New Roman"/>
                <w:color w:val="000000"/>
                <w:sz w:val="24"/>
                <w:szCs w:val="24"/>
              </w:rPr>
              <w:t>3</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Как найти свое место в обществе? «Как сегодня готовиться</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жить успешно во взрослом</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обществе?»</w:t>
            </w:r>
          </w:p>
          <w:p w:rsidR="00FC5090" w:rsidRPr="00FC5090" w:rsidRDefault="00FC5090" w:rsidP="00FC5090">
            <w:pPr>
              <w:spacing w:after="171" w:line="240" w:lineRule="auto"/>
              <w:rPr>
                <w:rFonts w:ascii="Times New Roman" w:eastAsia="Times New Roman" w:hAnsi="Times New Roman" w:cs="Times New Roman"/>
                <w:color w:val="000000"/>
                <w:sz w:val="24"/>
                <w:szCs w:val="24"/>
              </w:rPr>
            </w:pP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Школьная жизнь – подготовка к взрослой жизни в обществе.</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Качества члена детского общества, которые помогают найти свое место в жизни.</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Знаешь ли ты себя: что ты хочешь, о чем мечтаешь, к чему стремишься, что для этого делаешь</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62669B">
              <w:rPr>
                <w:rFonts w:ascii="Times New Roman" w:eastAsia="Times New Roman" w:hAnsi="Times New Roman" w:cs="Times New Roman"/>
                <w:color w:val="000000"/>
                <w:sz w:val="24"/>
                <w:szCs w:val="24"/>
              </w:rPr>
              <w:t>. 02.2023.г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2</w:t>
            </w:r>
            <w:r w:rsidR="00A70A58">
              <w:rPr>
                <w:rFonts w:ascii="Times New Roman" w:eastAsia="Times New Roman" w:hAnsi="Times New Roman" w:cs="Times New Roman"/>
                <w:color w:val="000000"/>
                <w:sz w:val="24"/>
                <w:szCs w:val="24"/>
              </w:rPr>
              <w:t>4</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Всемирный фестиваль молодежи</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Фестиваль молодежи и студентов проходит под лозунгом «За мир, дружбу, солидарность и справедливость!». История рождения Фестивалей.</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Фестиваль – это возможность молодых людей общаться: поделиться своими планами на будущее, рассказать о своей стране, о работе или учебе. На</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Фестивале проводятся различные мероприятия, собрания, диспуты, дружеские соревнования, концерты. Россия принимает гостей со всего мира</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дружелюбно и гостеприимно</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sidR="0062669B">
              <w:rPr>
                <w:rFonts w:ascii="Times New Roman" w:eastAsia="Times New Roman" w:hAnsi="Times New Roman" w:cs="Times New Roman"/>
                <w:color w:val="000000"/>
                <w:sz w:val="24"/>
                <w:szCs w:val="24"/>
              </w:rPr>
              <w:t>. 02.2023.г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2</w:t>
            </w:r>
            <w:r w:rsidR="00A70A58">
              <w:rPr>
                <w:rFonts w:ascii="Times New Roman" w:eastAsia="Times New Roman" w:hAnsi="Times New Roman" w:cs="Times New Roman"/>
                <w:color w:val="000000"/>
                <w:sz w:val="24"/>
                <w:szCs w:val="24"/>
              </w:rPr>
              <w:t>5</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Первым делом самолеты…. О гражданской авиации</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Гражданской авиации России 100 лет. Значение авиации для жизни общества и каждого человека.</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Мечта человека летать воплотилась в сказках, легендах, летописях. Мечта стать летчиком, покорить воздушное пространство свойственно как мужчинам, так и женщинам разного возраста.</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Первый самолет гражданской авиации в России. Типы</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современных самолетов</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2669B">
              <w:rPr>
                <w:rFonts w:ascii="Times New Roman" w:eastAsia="Times New Roman" w:hAnsi="Times New Roman" w:cs="Times New Roman"/>
                <w:color w:val="000000"/>
                <w:sz w:val="24"/>
                <w:szCs w:val="24"/>
              </w:rPr>
              <w:t>. 03.2023.г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2</w:t>
            </w:r>
            <w:r w:rsidR="00A70A58">
              <w:rPr>
                <w:rFonts w:ascii="Times New Roman" w:eastAsia="Times New Roman" w:hAnsi="Times New Roman" w:cs="Times New Roman"/>
                <w:color w:val="000000"/>
                <w:sz w:val="24"/>
                <w:szCs w:val="24"/>
              </w:rPr>
              <w:t>6</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Крым – дорога домой</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Крым на карте России.</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История присоединения Крыма к России. Крым – губерния России с 1783 года, когда у Белой скалы крымчане принесли присягу на верность России и ее императрице Екатерине Великой. Крым всегда оставался свободной частью России: было сохранено другое вероисповедание, знати присваивался титул дворянский титул. Россия построила Севастополь - крупнейший порт Крыма.</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Как живет сегодня Крым: Крымский мост, трасса Таврида, благоустройство городов, восстановление сельского хозяйства, народной культуры</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sidR="0062669B">
              <w:rPr>
                <w:rFonts w:ascii="Times New Roman" w:eastAsia="Times New Roman" w:hAnsi="Times New Roman" w:cs="Times New Roman"/>
                <w:color w:val="000000"/>
                <w:sz w:val="24"/>
                <w:szCs w:val="24"/>
              </w:rPr>
              <w:t>. 03.2023.г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2</w:t>
            </w:r>
            <w:r w:rsidR="00A70A58">
              <w:rPr>
                <w:rFonts w:ascii="Times New Roman" w:eastAsia="Times New Roman" w:hAnsi="Times New Roman" w:cs="Times New Roman"/>
                <w:color w:val="000000"/>
                <w:sz w:val="24"/>
                <w:szCs w:val="24"/>
              </w:rPr>
              <w:t>7</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Россия – здоровая держава</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xml:space="preserve">Человек должен быть здоров, жизнерадостен, закален. Правила здорового образа </w:t>
            </w:r>
            <w:r w:rsidRPr="00FC5090">
              <w:rPr>
                <w:rFonts w:ascii="Times New Roman" w:eastAsia="Times New Roman" w:hAnsi="Times New Roman" w:cs="Times New Roman"/>
                <w:color w:val="000000"/>
                <w:sz w:val="24"/>
                <w:szCs w:val="24"/>
              </w:rPr>
              <w:lastRenderedPageBreak/>
              <w:t>жизни.</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Российское государство заботится о том, чтобы все граждане были здоровы, а Россия всегда называли здоровой державой. В России строятся стадионы, детские спортивные школы и центры, бассейны. Россия – мировая спортивная держава</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18</w:t>
            </w:r>
            <w:r w:rsidR="0062669B">
              <w:rPr>
                <w:rFonts w:ascii="Times New Roman" w:eastAsia="Times New Roman" w:hAnsi="Times New Roman" w:cs="Times New Roman"/>
                <w:color w:val="000000"/>
                <w:sz w:val="24"/>
                <w:szCs w:val="24"/>
              </w:rPr>
              <w:t>. 03.2023.г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2</w:t>
            </w:r>
            <w:r w:rsidR="00A70A58">
              <w:rPr>
                <w:rFonts w:ascii="Times New Roman" w:eastAsia="Times New Roman" w:hAnsi="Times New Roman" w:cs="Times New Roman"/>
                <w:color w:val="000000"/>
                <w:sz w:val="24"/>
                <w:szCs w:val="24"/>
              </w:rPr>
              <w:t>8</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Цирк! Цирк! Цирк!</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Страницы истории цирка в России. Цирковые профессии и их знаменитые представители. Великий клоун Ю. Никулин.</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Первая женщина-</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укротительница тигров И. Бугримова.</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Просто ли стать цирковым артистом?</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2669B">
              <w:rPr>
                <w:rFonts w:ascii="Times New Roman" w:eastAsia="Times New Roman" w:hAnsi="Times New Roman" w:cs="Times New Roman"/>
                <w:color w:val="000000"/>
                <w:sz w:val="24"/>
                <w:szCs w:val="24"/>
              </w:rPr>
              <w:t>. 04.2023.г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A70A58"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«Вижу Землю»</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Первый космонавт России и мира: личность Ю.А. Гагарина. Причина, по которой космонавт решил написать книгу «Вижу Землю». Рассказ Юрия</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Алексеевича о своем детстве, взрослении и подготовка к полету.</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Как современный школьник может изучать планету Земля?</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62669B">
              <w:rPr>
                <w:rFonts w:ascii="Times New Roman" w:eastAsia="Times New Roman" w:hAnsi="Times New Roman" w:cs="Times New Roman"/>
                <w:color w:val="000000"/>
                <w:sz w:val="24"/>
                <w:szCs w:val="24"/>
              </w:rPr>
              <w:t>. 04.2023.г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A70A58"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215 лет со дня рождения Гоголя</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Н.В. Гоголь – великий русский писатель. Его произведения сатирически освещают жизнь общества XIX века. Особенности характера писателя: застенчивость, склонность к мистике, стремление к уединению.</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Влияние склонности писателя к мистике, фантастике на сюжеты его произведений</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Знакомство и дружба с Пушкиным.</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Интерес детей к фантастическим (сказочным) произведениям. Особый стиль произведений Гоголя: обращение к читателю; диалоги, народность языка</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62669B">
              <w:rPr>
                <w:rFonts w:ascii="Times New Roman" w:eastAsia="Times New Roman" w:hAnsi="Times New Roman" w:cs="Times New Roman"/>
                <w:color w:val="000000"/>
                <w:sz w:val="24"/>
                <w:szCs w:val="24"/>
              </w:rPr>
              <w:t>. 04.2023.г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3</w:t>
            </w:r>
            <w:r w:rsidR="00A70A58">
              <w:rPr>
                <w:rFonts w:ascii="Times New Roman" w:eastAsia="Times New Roman" w:hAnsi="Times New Roman" w:cs="Times New Roman"/>
                <w:color w:val="000000"/>
                <w:sz w:val="24"/>
                <w:szCs w:val="24"/>
              </w:rPr>
              <w:t>1</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Экологичное потребление</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 xml:space="preserve">Экологичное потребление – как использовать природу, чтобы приносить ей как можно меньше вреда. Что значит – жизнь без отходов: отказ от ненужного, </w:t>
            </w:r>
            <w:r w:rsidRPr="00FC5090">
              <w:rPr>
                <w:rFonts w:ascii="Times New Roman" w:eastAsia="Times New Roman" w:hAnsi="Times New Roman" w:cs="Times New Roman"/>
                <w:color w:val="000000"/>
                <w:sz w:val="24"/>
                <w:szCs w:val="24"/>
              </w:rPr>
              <w:lastRenderedPageBreak/>
              <w:t>продление жизни вещей, сокращение потребления, повторное использование, переработка отходов, экономия природного материала (воды, света)</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22</w:t>
            </w:r>
            <w:r w:rsidR="0062669B">
              <w:rPr>
                <w:rFonts w:ascii="Times New Roman" w:eastAsia="Times New Roman" w:hAnsi="Times New Roman" w:cs="Times New Roman"/>
                <w:color w:val="000000"/>
                <w:sz w:val="24"/>
                <w:szCs w:val="24"/>
              </w:rPr>
              <w:t>. 04.2023.г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3</w:t>
            </w:r>
            <w:r w:rsidR="00A70A58">
              <w:rPr>
                <w:rFonts w:ascii="Times New Roman" w:eastAsia="Times New Roman" w:hAnsi="Times New Roman" w:cs="Times New Roman"/>
                <w:color w:val="000000"/>
                <w:sz w:val="24"/>
                <w:szCs w:val="24"/>
              </w:rPr>
              <w:t>2</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Труд крут!</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Страницы прошлого: трудились ли люди первобытного общества? Труд – основа жизни человека и развития общества.</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Не только талант определяет успешность трудовой деятельности.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Человек должен любить свою работу и любую выполнять старательно и ответственно. В современных условиях значительная часть труда – работа коллективная</w:t>
            </w:r>
          </w:p>
          <w:p w:rsidR="00FC5090" w:rsidRPr="00FC5090" w:rsidRDefault="00FC5090" w:rsidP="00FC5090">
            <w:pPr>
              <w:spacing w:after="171"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62669B">
              <w:rPr>
                <w:rFonts w:ascii="Times New Roman" w:eastAsia="Times New Roman" w:hAnsi="Times New Roman" w:cs="Times New Roman"/>
                <w:color w:val="000000"/>
                <w:sz w:val="24"/>
                <w:szCs w:val="24"/>
              </w:rPr>
              <w:t>. 04.2023.г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3</w:t>
            </w:r>
            <w:r w:rsidR="00A70A58">
              <w:rPr>
                <w:rFonts w:ascii="Times New Roman" w:eastAsia="Times New Roman" w:hAnsi="Times New Roman" w:cs="Times New Roman"/>
                <w:color w:val="000000"/>
                <w:sz w:val="24"/>
                <w:szCs w:val="24"/>
              </w:rPr>
              <w:t>3</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Урок памяти</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Зачем человеку историческая память? Может ли общество существовать без исторической памяти? Страницы героического прошлого, которые нельзя забывать. Преемственность поколений в области трудовой деятельности, образования, науки. Качества россиянина, которые переходят из поколения в поколение.</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Музеи, книги, произведения живописи как хранители исторической памяти.</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Память и профессия человека: знаменитые профессиональные династии России</w:t>
            </w:r>
          </w:p>
          <w:p w:rsidR="00FC5090" w:rsidRPr="00FC5090" w:rsidRDefault="00FC5090" w:rsidP="00FC5090">
            <w:pPr>
              <w:spacing w:after="171" w:line="240" w:lineRule="auto"/>
              <w:rPr>
                <w:rFonts w:ascii="Times New Roman" w:eastAsia="Times New Roman" w:hAnsi="Times New Roman" w:cs="Times New Roman"/>
                <w:color w:val="000000"/>
                <w:sz w:val="24"/>
                <w:szCs w:val="24"/>
              </w:rPr>
            </w:pP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62669B">
              <w:rPr>
                <w:rFonts w:ascii="Times New Roman" w:eastAsia="Times New Roman" w:hAnsi="Times New Roman" w:cs="Times New Roman"/>
                <w:color w:val="000000"/>
                <w:sz w:val="24"/>
                <w:szCs w:val="24"/>
              </w:rPr>
              <w:t>.05.2023.г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3</w:t>
            </w:r>
            <w:r w:rsidR="00A70A58">
              <w:rPr>
                <w:rFonts w:ascii="Times New Roman" w:eastAsia="Times New Roman" w:hAnsi="Times New Roman" w:cs="Times New Roman"/>
                <w:color w:val="000000"/>
                <w:sz w:val="24"/>
                <w:szCs w:val="24"/>
              </w:rPr>
              <w:t>4</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Будь готов! Ко дню общественных организаций</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История рождения советских общественных организаций: «Звездочка», пионерская организация имени Ленина, комсомол. Участие общественных организаций (общественных движений) в жизни общества. Чем занимаются общественная организация (общественное движение) «Зеленая планета»,</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«Детский орден милосердия», «Интеллект будущего». Наше участие в общественном движении детей и молодежи</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62669B">
              <w:rPr>
                <w:rFonts w:ascii="Times New Roman" w:eastAsia="Times New Roman" w:hAnsi="Times New Roman" w:cs="Times New Roman"/>
                <w:color w:val="000000"/>
                <w:sz w:val="24"/>
                <w:szCs w:val="24"/>
              </w:rPr>
              <w:t>.05.2023.г</w:t>
            </w:r>
          </w:p>
        </w:tc>
      </w:tr>
      <w:tr w:rsidR="009B6F37" w:rsidRPr="00FC5090" w:rsidTr="00F11613">
        <w:tc>
          <w:tcPr>
            <w:tcW w:w="5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lastRenderedPageBreak/>
              <w:t>3</w:t>
            </w:r>
            <w:r w:rsidR="00A70A58">
              <w:rPr>
                <w:rFonts w:ascii="Times New Roman" w:eastAsia="Times New Roman" w:hAnsi="Times New Roman" w:cs="Times New Roman"/>
                <w:color w:val="000000"/>
                <w:sz w:val="24"/>
                <w:szCs w:val="24"/>
              </w:rPr>
              <w:t>4</w:t>
            </w:r>
          </w:p>
        </w:tc>
        <w:tc>
          <w:tcPr>
            <w:tcW w:w="35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Русский язык великий и могучий. К 225-летию со дня рождения А.С. Пушкина</w:t>
            </w:r>
          </w:p>
        </w:tc>
        <w:tc>
          <w:tcPr>
            <w:tcW w:w="8789"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А.С. Пушкин – великий русский поэт. Поэзия Пушкина известна и любима во всем мире.</w:t>
            </w:r>
          </w:p>
          <w:p w:rsidR="009B6F37"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Условия жизни, которые повлияли на становление таланта поэта: влияние бабушки и няни; учеба в Царскосельском лицее.</w:t>
            </w:r>
          </w:p>
          <w:p w:rsidR="00FC5090" w:rsidRPr="00FC5090" w:rsidRDefault="009B6F37" w:rsidP="00FC5090">
            <w:pPr>
              <w:spacing w:after="171" w:line="240" w:lineRule="auto"/>
              <w:rPr>
                <w:rFonts w:ascii="Times New Roman" w:eastAsia="Times New Roman" w:hAnsi="Times New Roman" w:cs="Times New Roman"/>
                <w:color w:val="000000"/>
                <w:sz w:val="24"/>
                <w:szCs w:val="24"/>
              </w:rPr>
            </w:pPr>
            <w:r w:rsidRPr="00FC5090">
              <w:rPr>
                <w:rFonts w:ascii="Times New Roman" w:eastAsia="Times New Roman" w:hAnsi="Times New Roman" w:cs="Times New Roman"/>
                <w:color w:val="000000"/>
                <w:sz w:val="24"/>
                <w:szCs w:val="24"/>
              </w:rPr>
              <w:t>А.С. Пушкин - преобразователь литературного русского языка. Он приблизил его к народному языку, отошел от высокопарного стиля, ввел живую разговорную речь</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B6F37" w:rsidRPr="00FC5090" w:rsidRDefault="00F11613" w:rsidP="00FC5090">
            <w:pPr>
              <w:spacing w:after="17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62669B">
              <w:rPr>
                <w:rFonts w:ascii="Times New Roman" w:eastAsia="Times New Roman" w:hAnsi="Times New Roman" w:cs="Times New Roman"/>
                <w:color w:val="000000"/>
                <w:sz w:val="24"/>
                <w:szCs w:val="24"/>
              </w:rPr>
              <w:t>.05.2023.г</w:t>
            </w:r>
          </w:p>
        </w:tc>
      </w:tr>
    </w:tbl>
    <w:p w:rsidR="001670EB" w:rsidRPr="00FC5090" w:rsidRDefault="001670EB">
      <w:pPr>
        <w:rPr>
          <w:rFonts w:ascii="Times New Roman" w:hAnsi="Times New Roman" w:cs="Times New Roman"/>
          <w:sz w:val="24"/>
          <w:szCs w:val="24"/>
        </w:rPr>
      </w:pPr>
    </w:p>
    <w:sectPr w:rsidR="001670EB" w:rsidRPr="00FC5090" w:rsidSect="001670EB">
      <w:footerReference w:type="default" r:id="rId7"/>
      <w:pgSz w:w="16838" w:h="11906" w:orient="landscape"/>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F39" w:rsidRDefault="00FF3F39" w:rsidP="001670EB">
      <w:pPr>
        <w:spacing w:after="0" w:line="240" w:lineRule="auto"/>
      </w:pPr>
      <w:r>
        <w:separator/>
      </w:r>
    </w:p>
  </w:endnote>
  <w:endnote w:type="continuationSeparator" w:id="1">
    <w:p w:rsidR="00FF3F39" w:rsidRDefault="00FF3F39" w:rsidP="00167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698079"/>
      <w:docPartObj>
        <w:docPartGallery w:val="Page Numbers (Bottom of Page)"/>
        <w:docPartUnique/>
      </w:docPartObj>
    </w:sdtPr>
    <w:sdtContent>
      <w:p w:rsidR="001670EB" w:rsidRDefault="00327BE6">
        <w:pPr>
          <w:pStyle w:val="a6"/>
          <w:jc w:val="center"/>
        </w:pPr>
        <w:fldSimple w:instr=" PAGE   \* MERGEFORMAT ">
          <w:r w:rsidR="0017074A">
            <w:rPr>
              <w:noProof/>
            </w:rPr>
            <w:t>2</w:t>
          </w:r>
        </w:fldSimple>
      </w:p>
    </w:sdtContent>
  </w:sdt>
  <w:p w:rsidR="001670EB" w:rsidRDefault="001670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F39" w:rsidRDefault="00FF3F39" w:rsidP="001670EB">
      <w:pPr>
        <w:spacing w:after="0" w:line="240" w:lineRule="auto"/>
      </w:pPr>
      <w:r>
        <w:separator/>
      </w:r>
    </w:p>
  </w:footnote>
  <w:footnote w:type="continuationSeparator" w:id="1">
    <w:p w:rsidR="00FF3F39" w:rsidRDefault="00FF3F39" w:rsidP="001670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A38"/>
    <w:multiLevelType w:val="multilevel"/>
    <w:tmpl w:val="F852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E2C80"/>
    <w:multiLevelType w:val="multilevel"/>
    <w:tmpl w:val="ABA6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B7D48"/>
    <w:multiLevelType w:val="multilevel"/>
    <w:tmpl w:val="0846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057009"/>
    <w:multiLevelType w:val="multilevel"/>
    <w:tmpl w:val="5B38DB8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0C3EA3"/>
    <w:multiLevelType w:val="multilevel"/>
    <w:tmpl w:val="4B603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AA4E06"/>
    <w:multiLevelType w:val="multilevel"/>
    <w:tmpl w:val="DE6C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A52C11"/>
    <w:multiLevelType w:val="multilevel"/>
    <w:tmpl w:val="A016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F97DB4"/>
    <w:multiLevelType w:val="multilevel"/>
    <w:tmpl w:val="55E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E40314"/>
    <w:multiLevelType w:val="multilevel"/>
    <w:tmpl w:val="AFE0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7"/>
  </w:num>
  <w:num w:numId="6">
    <w:abstractNumId w:val="0"/>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C5090"/>
    <w:rsid w:val="001055A8"/>
    <w:rsid w:val="001670EB"/>
    <w:rsid w:val="0017074A"/>
    <w:rsid w:val="001F2394"/>
    <w:rsid w:val="00211A74"/>
    <w:rsid w:val="00327BE6"/>
    <w:rsid w:val="00502D22"/>
    <w:rsid w:val="0062669B"/>
    <w:rsid w:val="007F1A33"/>
    <w:rsid w:val="009704DB"/>
    <w:rsid w:val="009B6F37"/>
    <w:rsid w:val="00A70A58"/>
    <w:rsid w:val="00C63998"/>
    <w:rsid w:val="00D93BCB"/>
    <w:rsid w:val="00E422C2"/>
    <w:rsid w:val="00F11613"/>
    <w:rsid w:val="00FC5090"/>
    <w:rsid w:val="00FF3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9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509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1670EB"/>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670EB"/>
  </w:style>
  <w:style w:type="paragraph" w:styleId="a6">
    <w:name w:val="footer"/>
    <w:basedOn w:val="a"/>
    <w:link w:val="a7"/>
    <w:uiPriority w:val="99"/>
    <w:unhideWhenUsed/>
    <w:rsid w:val="001670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670EB"/>
  </w:style>
  <w:style w:type="paragraph" w:styleId="a8">
    <w:name w:val="List Paragraph"/>
    <w:basedOn w:val="a"/>
    <w:uiPriority w:val="34"/>
    <w:qFormat/>
    <w:rsid w:val="00E422C2"/>
    <w:pPr>
      <w:ind w:left="720"/>
      <w:contextualSpacing/>
    </w:pPr>
  </w:style>
</w:styles>
</file>

<file path=word/webSettings.xml><?xml version="1.0" encoding="utf-8"?>
<w:webSettings xmlns:r="http://schemas.openxmlformats.org/officeDocument/2006/relationships" xmlns:w="http://schemas.openxmlformats.org/wordprocessingml/2006/main">
  <w:divs>
    <w:div w:id="1981956623">
      <w:bodyDiv w:val="1"/>
      <w:marLeft w:val="0"/>
      <w:marRight w:val="0"/>
      <w:marTop w:val="0"/>
      <w:marBottom w:val="0"/>
      <w:divBdr>
        <w:top w:val="none" w:sz="0" w:space="0" w:color="auto"/>
        <w:left w:val="none" w:sz="0" w:space="0" w:color="auto"/>
        <w:bottom w:val="none" w:sz="0" w:space="0" w:color="auto"/>
        <w:right w:val="none" w:sz="0" w:space="0" w:color="auto"/>
      </w:divBdr>
    </w:div>
    <w:div w:id="211740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25</Pages>
  <Words>7729</Words>
  <Characters>44059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 Агапов</dc:creator>
  <cp:keywords/>
  <dc:description/>
  <cp:lastModifiedBy>Данил Агапов</cp:lastModifiedBy>
  <cp:revision>7</cp:revision>
  <dcterms:created xsi:type="dcterms:W3CDTF">2023-09-12T11:55:00Z</dcterms:created>
  <dcterms:modified xsi:type="dcterms:W3CDTF">2023-09-12T14:27:00Z</dcterms:modified>
</cp:coreProperties>
</file>