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8B1" w:rsidRPr="00891613" w:rsidRDefault="00891613" w:rsidP="00891613">
      <w:pPr>
        <w:spacing w:after="0" w:line="240" w:lineRule="auto"/>
        <w:ind w:left="120"/>
        <w:jc w:val="center"/>
        <w:rPr>
          <w:lang w:val="ru-RU"/>
        </w:rPr>
      </w:pPr>
      <w:bookmarkStart w:id="0" w:name="block-8216008"/>
      <w:r w:rsidRPr="0089161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F18B1" w:rsidRPr="00891613" w:rsidRDefault="00891613" w:rsidP="00891613">
      <w:pPr>
        <w:spacing w:after="0" w:line="240" w:lineRule="auto"/>
        <w:ind w:left="120"/>
        <w:jc w:val="center"/>
        <w:rPr>
          <w:lang w:val="ru-RU"/>
        </w:rPr>
      </w:pPr>
      <w:r w:rsidRPr="0089161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f82fad9e-4303-40e0-b615-d8bb07699b65"/>
      <w:r w:rsidRPr="00891613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891613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EF18B1" w:rsidRPr="00891613" w:rsidRDefault="00891613" w:rsidP="00891613">
      <w:pPr>
        <w:spacing w:after="0" w:line="240" w:lineRule="auto"/>
        <w:ind w:left="120"/>
        <w:jc w:val="center"/>
        <w:rPr>
          <w:lang w:val="ru-RU"/>
        </w:rPr>
      </w:pPr>
      <w:r w:rsidRPr="00891613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f11d21d1-8bec-4df3-85d2-f4d0bca3e7ae"/>
      <w:r w:rsidRPr="00891613">
        <w:rPr>
          <w:rFonts w:ascii="Times New Roman" w:hAnsi="Times New Roman"/>
          <w:b/>
          <w:color w:val="000000"/>
          <w:sz w:val="28"/>
          <w:lang w:val="ru-RU"/>
        </w:rPr>
        <w:t>МКУ "Управление образования" МР "Кизлярский район"</w:t>
      </w:r>
      <w:bookmarkEnd w:id="2"/>
      <w:r w:rsidRPr="0089161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91613">
        <w:rPr>
          <w:rFonts w:ascii="Times New Roman" w:hAnsi="Times New Roman"/>
          <w:color w:val="000000"/>
          <w:sz w:val="28"/>
          <w:lang w:val="ru-RU"/>
        </w:rPr>
        <w:t>​</w:t>
      </w:r>
    </w:p>
    <w:p w:rsidR="00EF18B1" w:rsidRPr="00891613" w:rsidRDefault="00891613" w:rsidP="00891613">
      <w:pPr>
        <w:spacing w:after="0" w:line="240" w:lineRule="auto"/>
        <w:ind w:left="120"/>
        <w:jc w:val="center"/>
        <w:rPr>
          <w:lang w:val="ru-RU"/>
        </w:rPr>
      </w:pPr>
      <w:r w:rsidRPr="00891613">
        <w:rPr>
          <w:rFonts w:ascii="Times New Roman" w:hAnsi="Times New Roman"/>
          <w:b/>
          <w:color w:val="000000"/>
          <w:sz w:val="28"/>
          <w:lang w:val="ru-RU"/>
        </w:rPr>
        <w:t>МКОУ "Краснооктябрьская СОШ имени Р.Гамзатова "</w:t>
      </w:r>
    </w:p>
    <w:p w:rsidR="00EF18B1" w:rsidRPr="00891613" w:rsidRDefault="00EF18B1">
      <w:pPr>
        <w:spacing w:after="0"/>
        <w:ind w:left="120"/>
        <w:rPr>
          <w:lang w:val="ru-RU"/>
        </w:rPr>
      </w:pPr>
    </w:p>
    <w:p w:rsidR="00EF18B1" w:rsidRPr="00891613" w:rsidRDefault="00EF18B1">
      <w:pPr>
        <w:spacing w:after="0"/>
        <w:ind w:left="120"/>
        <w:rPr>
          <w:lang w:val="ru-RU"/>
        </w:rPr>
      </w:pPr>
    </w:p>
    <w:p w:rsidR="00EF18B1" w:rsidRPr="00891613" w:rsidRDefault="00EF18B1">
      <w:pPr>
        <w:spacing w:after="0"/>
        <w:ind w:left="120"/>
        <w:rPr>
          <w:lang w:val="ru-RU"/>
        </w:rPr>
      </w:pPr>
    </w:p>
    <w:p w:rsidR="00EF18B1" w:rsidRPr="00891613" w:rsidRDefault="00EF18B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4394"/>
        <w:gridCol w:w="3576"/>
      </w:tblGrid>
      <w:tr w:rsidR="00891613" w:rsidRPr="00891613" w:rsidTr="00535717">
        <w:tc>
          <w:tcPr>
            <w:tcW w:w="5920" w:type="dxa"/>
          </w:tcPr>
          <w:p w:rsidR="00891613" w:rsidRPr="0040209D" w:rsidRDefault="00891613" w:rsidP="00891613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91613" w:rsidRPr="00891613" w:rsidRDefault="00891613" w:rsidP="00535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161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ШМО учителей начальных </w:t>
            </w:r>
          </w:p>
          <w:p w:rsidR="00891613" w:rsidRPr="00891613" w:rsidRDefault="00891613" w:rsidP="00535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161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классов_____________ </w:t>
            </w:r>
          </w:p>
          <w:p w:rsidR="00891613" w:rsidRPr="00891613" w:rsidRDefault="00891613" w:rsidP="00535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161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МО: Агапова Е.Н.</w:t>
            </w:r>
          </w:p>
          <w:p w:rsidR="00891613" w:rsidRPr="00891613" w:rsidRDefault="00891613" w:rsidP="0053571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Протокол №1</w:t>
            </w:r>
            <w:r w:rsidRPr="0089161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от «29» </w:t>
            </w:r>
            <w:proofErr w:type="gramStart"/>
            <w:r w:rsidRPr="0089161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r w:rsidRPr="0089161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2023</w:t>
            </w:r>
            <w:proofErr w:type="gramEnd"/>
            <w:r w:rsidRPr="0089161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г.</w:t>
            </w:r>
          </w:p>
          <w:p w:rsidR="00891613" w:rsidRPr="0040209D" w:rsidRDefault="00891613" w:rsidP="0089161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94" w:type="dxa"/>
          </w:tcPr>
          <w:p w:rsidR="00891613" w:rsidRPr="0040209D" w:rsidRDefault="00891613" w:rsidP="0089161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91613" w:rsidRPr="00891613" w:rsidRDefault="00891613" w:rsidP="00891613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161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</w:t>
            </w:r>
          </w:p>
          <w:p w:rsidR="00891613" w:rsidRPr="00891613" w:rsidRDefault="00891613" w:rsidP="00535717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161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по УВР__________ </w:t>
            </w:r>
          </w:p>
          <w:p w:rsidR="00891613" w:rsidRPr="00891613" w:rsidRDefault="00891613" w:rsidP="008916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161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Кленкова Е.В.</w:t>
            </w:r>
          </w:p>
          <w:p w:rsidR="00891613" w:rsidRPr="00891613" w:rsidRDefault="00891613" w:rsidP="008916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161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от «30» 08   2023 г.</w:t>
            </w:r>
          </w:p>
          <w:p w:rsidR="00891613" w:rsidRPr="0040209D" w:rsidRDefault="00891613" w:rsidP="0089161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76" w:type="dxa"/>
          </w:tcPr>
          <w:p w:rsidR="00891613" w:rsidRDefault="00891613" w:rsidP="00891613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91613" w:rsidRPr="00891613" w:rsidRDefault="00891613" w:rsidP="0053571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161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Директор__ </w:t>
            </w:r>
          </w:p>
          <w:p w:rsidR="00891613" w:rsidRPr="00891613" w:rsidRDefault="00891613" w:rsidP="008916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161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Исмаилов Г.А.</w:t>
            </w:r>
          </w:p>
          <w:p w:rsidR="00891613" w:rsidRPr="00891613" w:rsidRDefault="00891613" w:rsidP="008916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161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Приказ №45 </w:t>
            </w:r>
          </w:p>
          <w:p w:rsidR="00891613" w:rsidRPr="00891613" w:rsidRDefault="00891613" w:rsidP="0089161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161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от «30» </w:t>
            </w:r>
            <w:proofErr w:type="gramStart"/>
            <w:r w:rsidRPr="0089161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08  2023</w:t>
            </w:r>
            <w:proofErr w:type="gramEnd"/>
            <w:r w:rsidRPr="0089161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г.</w:t>
            </w:r>
          </w:p>
          <w:p w:rsidR="00891613" w:rsidRPr="0040209D" w:rsidRDefault="00891613" w:rsidP="0089161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F18B1" w:rsidRPr="00891613" w:rsidRDefault="00EF18B1">
      <w:pPr>
        <w:spacing w:after="0"/>
        <w:ind w:left="120"/>
        <w:rPr>
          <w:lang w:val="ru-RU"/>
        </w:rPr>
      </w:pPr>
    </w:p>
    <w:p w:rsidR="00EF18B1" w:rsidRDefault="00891613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EF18B1" w:rsidRDefault="00EF18B1" w:rsidP="00535717">
      <w:pPr>
        <w:spacing w:after="0"/>
      </w:pPr>
    </w:p>
    <w:p w:rsidR="00EF18B1" w:rsidRPr="00535717" w:rsidRDefault="00891613" w:rsidP="00891613">
      <w:pPr>
        <w:spacing w:after="0" w:line="240" w:lineRule="auto"/>
        <w:ind w:left="120"/>
        <w:jc w:val="center"/>
        <w:rPr>
          <w:lang w:val="ru-RU"/>
        </w:rPr>
      </w:pPr>
      <w:r w:rsidRPr="0053571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F18B1" w:rsidRPr="00535717" w:rsidRDefault="00891613" w:rsidP="00535717">
      <w:pPr>
        <w:spacing w:after="0" w:line="240" w:lineRule="auto"/>
        <w:ind w:left="120"/>
        <w:jc w:val="center"/>
        <w:rPr>
          <w:lang w:val="ru-RU"/>
        </w:rPr>
      </w:pPr>
      <w:r w:rsidRPr="0053571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35717">
        <w:rPr>
          <w:rFonts w:ascii="Times New Roman" w:hAnsi="Times New Roman"/>
          <w:color w:val="000000"/>
          <w:sz w:val="28"/>
          <w:lang w:val="ru-RU"/>
        </w:rPr>
        <w:t xml:space="preserve"> 1150320)</w:t>
      </w:r>
    </w:p>
    <w:p w:rsidR="00EF18B1" w:rsidRPr="00535717" w:rsidRDefault="00891613" w:rsidP="00891613">
      <w:pPr>
        <w:spacing w:after="0" w:line="240" w:lineRule="auto"/>
        <w:ind w:left="120"/>
        <w:jc w:val="center"/>
        <w:rPr>
          <w:lang w:val="ru-RU"/>
        </w:rPr>
      </w:pPr>
      <w:r w:rsidRPr="00535717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«Литературное чтение»</w:t>
      </w:r>
    </w:p>
    <w:p w:rsidR="00EF18B1" w:rsidRPr="00535717" w:rsidRDefault="00891613" w:rsidP="00891613">
      <w:pPr>
        <w:spacing w:after="0" w:line="240" w:lineRule="auto"/>
        <w:ind w:left="120"/>
        <w:jc w:val="center"/>
        <w:rPr>
          <w:lang w:val="ru-RU"/>
        </w:rPr>
      </w:pPr>
      <w:r w:rsidRPr="00535717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>
        <w:rPr>
          <w:rFonts w:ascii="Times New Roman" w:hAnsi="Times New Roman"/>
          <w:color w:val="000000"/>
          <w:sz w:val="28"/>
          <w:lang w:val="ru-RU"/>
        </w:rPr>
        <w:t xml:space="preserve">3 </w:t>
      </w:r>
      <w:r w:rsidRPr="00535717">
        <w:rPr>
          <w:rFonts w:ascii="Times New Roman" w:hAnsi="Times New Roman"/>
          <w:color w:val="000000"/>
          <w:sz w:val="28"/>
          <w:lang w:val="ru-RU"/>
        </w:rPr>
        <w:t>класс</w:t>
      </w:r>
      <w:r w:rsidR="00535717">
        <w:rPr>
          <w:rFonts w:ascii="Times New Roman" w:hAnsi="Times New Roman"/>
          <w:color w:val="000000"/>
          <w:sz w:val="28"/>
          <w:lang w:val="ru-RU"/>
        </w:rPr>
        <w:t>а</w:t>
      </w:r>
      <w:r w:rsidRPr="0053571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535717" w:rsidRPr="00535717" w:rsidRDefault="00535717" w:rsidP="00535717">
      <w:pPr>
        <w:tabs>
          <w:tab w:val="left" w:pos="9136"/>
        </w:tabs>
        <w:spacing w:after="0"/>
        <w:ind w:left="120"/>
        <w:rPr>
          <w:lang w:val="ru-RU"/>
        </w:rPr>
      </w:pPr>
      <w:r w:rsidRPr="00535717">
        <w:rPr>
          <w:lang w:val="ru-RU"/>
        </w:rPr>
        <w:tab/>
        <w:t xml:space="preserve">                                                                                                                                                                        </w:t>
      </w:r>
      <w:r>
        <w:rPr>
          <w:lang w:val="ru-RU"/>
        </w:rPr>
        <w:t xml:space="preserve">                       </w:t>
      </w:r>
    </w:p>
    <w:p w:rsidR="00535717" w:rsidRPr="00535717" w:rsidRDefault="00535717" w:rsidP="00535717">
      <w:pPr>
        <w:tabs>
          <w:tab w:val="left" w:pos="8928"/>
          <w:tab w:val="left" w:pos="9136"/>
        </w:tabs>
        <w:spacing w:after="0"/>
        <w:ind w:left="120"/>
        <w:rPr>
          <w:lang w:val="ru-RU"/>
        </w:rPr>
      </w:pPr>
      <w:r w:rsidRPr="00535717">
        <w:rPr>
          <w:lang w:val="ru-RU"/>
        </w:rPr>
        <w:tab/>
      </w:r>
      <w:r w:rsidRPr="00535717">
        <w:rPr>
          <w:lang w:val="ru-RU"/>
        </w:rPr>
        <w:t xml:space="preserve">Составитель: Бадрудинова Айшат Рашидовна                                            </w:t>
      </w:r>
      <w:r>
        <w:rPr>
          <w:lang w:val="ru-RU"/>
        </w:rPr>
        <w:tab/>
      </w:r>
      <w:r w:rsidRPr="00535717">
        <w:rPr>
          <w:lang w:val="ru-RU"/>
        </w:rPr>
        <w:t>Учитель начальных классов</w:t>
      </w:r>
    </w:p>
    <w:p w:rsidR="00EF18B1" w:rsidRPr="00535717" w:rsidRDefault="00EF18B1" w:rsidP="00535717">
      <w:pPr>
        <w:tabs>
          <w:tab w:val="left" w:pos="9136"/>
        </w:tabs>
        <w:spacing w:after="0"/>
        <w:ind w:left="120"/>
        <w:rPr>
          <w:lang w:val="ru-RU"/>
        </w:rPr>
      </w:pPr>
    </w:p>
    <w:p w:rsidR="00EF18B1" w:rsidRPr="00535717" w:rsidRDefault="00EF18B1">
      <w:pPr>
        <w:spacing w:after="0"/>
        <w:ind w:left="120"/>
        <w:jc w:val="center"/>
        <w:rPr>
          <w:lang w:val="ru-RU"/>
        </w:rPr>
      </w:pPr>
    </w:p>
    <w:p w:rsidR="00891613" w:rsidRPr="00535717" w:rsidRDefault="00891613" w:rsidP="00891613">
      <w:pPr>
        <w:spacing w:after="0"/>
        <w:rPr>
          <w:lang w:val="ru-RU"/>
        </w:rPr>
      </w:pPr>
      <w:bookmarkStart w:id="3" w:name="8f40cabc-1e83-4907-ad8f-f4ef8375b8cd"/>
      <w:r w:rsidRPr="00535717">
        <w:rPr>
          <w:lang w:val="ru-RU"/>
        </w:rPr>
        <w:t xml:space="preserve">                                 </w:t>
      </w:r>
      <w:r>
        <w:rPr>
          <w:lang w:val="ru-RU"/>
        </w:rPr>
        <w:t xml:space="preserve">                                                                         </w:t>
      </w:r>
      <w:r w:rsidRPr="00535717">
        <w:rPr>
          <w:rFonts w:ascii="Times New Roman" w:hAnsi="Times New Roman"/>
          <w:b/>
          <w:color w:val="000000"/>
          <w:sz w:val="28"/>
          <w:lang w:val="ru-RU"/>
        </w:rPr>
        <w:t>с. Краснооктябрьское</w:t>
      </w:r>
      <w:bookmarkEnd w:id="3"/>
      <w:r w:rsidRPr="00535717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30574bb6-69b4-4b7b-a313-5bac59a2fd6c"/>
      <w:r w:rsidRPr="00535717">
        <w:rPr>
          <w:rFonts w:ascii="Times New Roman" w:hAnsi="Times New Roman"/>
          <w:b/>
          <w:color w:val="000000"/>
          <w:sz w:val="28"/>
          <w:lang w:val="ru-RU"/>
        </w:rPr>
        <w:t>2023</w:t>
      </w:r>
      <w:r>
        <w:rPr>
          <w:rFonts w:ascii="Times New Roman" w:hAnsi="Times New Roman"/>
          <w:b/>
          <w:color w:val="000000"/>
          <w:sz w:val="28"/>
          <w:lang w:val="ru-RU"/>
        </w:rPr>
        <w:t>-2024</w:t>
      </w:r>
      <w:r w:rsidRPr="00535717">
        <w:rPr>
          <w:rFonts w:ascii="Times New Roman" w:hAnsi="Times New Roman"/>
          <w:b/>
          <w:color w:val="000000"/>
          <w:sz w:val="28"/>
          <w:lang w:val="ru-RU"/>
        </w:rPr>
        <w:t xml:space="preserve"> г.</w:t>
      </w:r>
      <w:bookmarkEnd w:id="4"/>
      <w:r w:rsidRPr="00535717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35717">
        <w:rPr>
          <w:rFonts w:ascii="Times New Roman" w:hAnsi="Times New Roman"/>
          <w:color w:val="000000"/>
          <w:sz w:val="28"/>
          <w:lang w:val="ru-RU"/>
        </w:rPr>
        <w:t>​</w:t>
      </w:r>
      <w:bookmarkStart w:id="5" w:name="block-8216009"/>
      <w:bookmarkEnd w:id="0"/>
    </w:p>
    <w:p w:rsidR="00535717" w:rsidRDefault="00535717" w:rsidP="00891613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EF18B1" w:rsidRPr="00535717" w:rsidRDefault="00891613" w:rsidP="00891613">
      <w:pPr>
        <w:spacing w:after="0"/>
        <w:rPr>
          <w:lang w:val="ru-RU"/>
        </w:rPr>
      </w:pPr>
      <w:r w:rsidRPr="0053571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F18B1" w:rsidRPr="00535717" w:rsidRDefault="00EF18B1">
      <w:pPr>
        <w:spacing w:after="0" w:line="264" w:lineRule="auto"/>
        <w:ind w:left="120"/>
        <w:rPr>
          <w:lang w:val="ru-RU"/>
        </w:rPr>
      </w:pPr>
    </w:p>
    <w:p w:rsidR="00EF18B1" w:rsidRPr="00535717" w:rsidRDefault="00891613" w:rsidP="005357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освоения программы по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EF18B1" w:rsidRPr="00535717" w:rsidRDefault="00891613" w:rsidP="005357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EF18B1" w:rsidRPr="00535717" w:rsidRDefault="00891613" w:rsidP="005357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освоения программы по литературному чтению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EF18B1" w:rsidRPr="00535717" w:rsidRDefault="00EF18B1" w:rsidP="00535717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F18B1" w:rsidRPr="00535717" w:rsidRDefault="00891613" w:rsidP="00535717">
      <w:pPr>
        <w:spacing w:after="0" w:line="240" w:lineRule="auto"/>
        <w:ind w:left="120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«ЛИТЕРАТУРНОЕ ЧТЕНИЕ»</w:t>
      </w:r>
    </w:p>
    <w:p w:rsidR="00EF18B1" w:rsidRPr="00535717" w:rsidRDefault="00EF18B1" w:rsidP="00535717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F18B1" w:rsidRPr="00535717" w:rsidRDefault="00891613" w:rsidP="005357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535717">
        <w:rPr>
          <w:rFonts w:ascii="Times New Roman" w:hAnsi="Times New Roman"/>
          <w:color w:val="333333"/>
          <w:sz w:val="24"/>
          <w:szCs w:val="24"/>
          <w:lang w:val="ru-RU"/>
        </w:rPr>
        <w:t xml:space="preserve">рабочей </w:t>
      </w: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программе воспитания.</w:t>
      </w:r>
    </w:p>
    <w:p w:rsidR="00EF18B1" w:rsidRPr="00535717" w:rsidRDefault="00891613" w:rsidP="005357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EF18B1" w:rsidRPr="00535717" w:rsidRDefault="00891613" w:rsidP="005357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</w:p>
    <w:p w:rsidR="00EF18B1" w:rsidRPr="00535717" w:rsidRDefault="00891613" w:rsidP="00535717">
      <w:pPr>
        <w:spacing w:after="0" w:line="240" w:lineRule="auto"/>
        <w:ind w:left="120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«ЛИТЕРАТУРНОЕ ЧТЕНИЕ»</w:t>
      </w:r>
    </w:p>
    <w:p w:rsidR="00EF18B1" w:rsidRPr="00535717" w:rsidRDefault="00EF18B1" w:rsidP="00535717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F18B1" w:rsidRPr="00535717" w:rsidRDefault="00891613" w:rsidP="005357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EF18B1" w:rsidRPr="00535717" w:rsidRDefault="00891613" w:rsidP="005357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EF18B1" w:rsidRPr="00535717" w:rsidRDefault="00891613" w:rsidP="005357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Достижение цели изучения литературного чтения определяется решением следующих задач:</w:t>
      </w:r>
    </w:p>
    <w:p w:rsidR="00EF18B1" w:rsidRPr="00535717" w:rsidRDefault="00891613" w:rsidP="00535717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EF18B1" w:rsidRPr="00535717" w:rsidRDefault="00891613" w:rsidP="00535717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достижение необходимого для продолжения образования уровня общего речевого развития;</w:t>
      </w:r>
    </w:p>
    <w:p w:rsidR="00EF18B1" w:rsidRPr="00535717" w:rsidRDefault="00891613" w:rsidP="00535717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EF18B1" w:rsidRPr="00535717" w:rsidRDefault="00891613" w:rsidP="00535717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EF18B1" w:rsidRPr="00535717" w:rsidRDefault="00891613" w:rsidP="00535717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EF18B1" w:rsidRPr="00535717" w:rsidRDefault="00891613" w:rsidP="00535717">
      <w:pPr>
        <w:numPr>
          <w:ilvl w:val="0"/>
          <w:numId w:val="1"/>
        </w:numPr>
        <w:spacing w:after="0" w:line="240" w:lineRule="auto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EF18B1" w:rsidRPr="00535717" w:rsidRDefault="00891613" w:rsidP="00535717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35717">
        <w:rPr>
          <w:rFonts w:ascii="Times New Roman" w:hAnsi="Times New Roman"/>
          <w:color w:val="000000"/>
          <w:sz w:val="24"/>
          <w:szCs w:val="24"/>
        </w:rPr>
        <w:t>для решения учебных задач.</w:t>
      </w:r>
    </w:p>
    <w:p w:rsidR="00EF18B1" w:rsidRPr="00535717" w:rsidRDefault="00891613" w:rsidP="005357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</w:t>
      </w:r>
      <w:proofErr w:type="gramStart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литературного образования</w:t>
      </w:r>
      <w:proofErr w:type="gramEnd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обучающегося: речевая и читательская деятельности, круг чтения, творческая деятельность.</w:t>
      </w:r>
    </w:p>
    <w:p w:rsidR="00EF18B1" w:rsidRPr="00535717" w:rsidRDefault="00891613" w:rsidP="005357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В основу отбора произведений для литературного чтения положены общедидактические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535717">
        <w:rPr>
          <w:rFonts w:ascii="Times New Roman" w:hAnsi="Times New Roman"/>
          <w:color w:val="FF0000"/>
          <w:sz w:val="24"/>
          <w:szCs w:val="24"/>
          <w:lang w:val="ru-RU"/>
        </w:rPr>
        <w:t>.</w:t>
      </w:r>
    </w:p>
    <w:p w:rsidR="00EF18B1" w:rsidRPr="00535717" w:rsidRDefault="00891613" w:rsidP="005357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EF18B1" w:rsidRPr="00535717" w:rsidRDefault="00891613" w:rsidP="005357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EF18B1" w:rsidRPr="00535717" w:rsidRDefault="00891613" w:rsidP="00535717">
      <w:pPr>
        <w:spacing w:after="0" w:line="240" w:lineRule="auto"/>
        <w:ind w:left="120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«ЛИТЕРАТУРНОЕ ЧТЕНИЕ» В УЧЕБНОМ ПЛАНЕ</w:t>
      </w:r>
    </w:p>
    <w:p w:rsidR="00EF18B1" w:rsidRPr="00535717" w:rsidRDefault="00EF18B1" w:rsidP="00535717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F18B1" w:rsidRPr="00535717" w:rsidRDefault="00891613" w:rsidP="005357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EF18B1" w:rsidRPr="00535717" w:rsidRDefault="00891613" w:rsidP="005357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 литературное чтение в 1 классе отводится 132 часа (из них ‌</w:t>
      </w:r>
      <w:bookmarkStart w:id="6" w:name="8184041c-500f-4898-8c17-3f7c192d7a9a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не менее 80 часов</w:t>
      </w:r>
      <w:bookmarkEnd w:id="6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‌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EF18B1" w:rsidRPr="00535717" w:rsidRDefault="00EF18B1" w:rsidP="00535717">
      <w:pPr>
        <w:spacing w:line="240" w:lineRule="auto"/>
        <w:rPr>
          <w:sz w:val="24"/>
          <w:szCs w:val="24"/>
          <w:lang w:val="ru-RU"/>
        </w:rPr>
        <w:sectPr w:rsidR="00EF18B1" w:rsidRPr="00535717" w:rsidSect="00891613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EF18B1" w:rsidRPr="00535717" w:rsidRDefault="00891613" w:rsidP="005357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7" w:name="block-8216007"/>
      <w:bookmarkEnd w:id="5"/>
      <w:r w:rsidRPr="00535717">
        <w:rPr>
          <w:rFonts w:ascii="Calibri" w:hAnsi="Calibri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EF18B1" w:rsidRPr="00535717" w:rsidRDefault="00EF18B1" w:rsidP="005357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F18B1" w:rsidRPr="00535717" w:rsidRDefault="00891613" w:rsidP="005357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b/>
          <w:color w:val="333333"/>
          <w:sz w:val="24"/>
          <w:szCs w:val="24"/>
          <w:lang w:val="ru-RU"/>
        </w:rPr>
        <w:t>3 КЛАСС</w:t>
      </w:r>
    </w:p>
    <w:p w:rsidR="00EF18B1" w:rsidRPr="00535717" w:rsidRDefault="00891613" w:rsidP="005357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i/>
          <w:color w:val="000000"/>
          <w:sz w:val="24"/>
          <w:szCs w:val="24"/>
          <w:lang w:val="ru-RU"/>
        </w:rPr>
        <w:t>О Родине и её истории.</w:t>
      </w: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 xml:space="preserve"> Любовь к Родине и её история – важные темы произведений литературы (произведения одного-двух авторов по выбору). Чувство любви к Родине, сопричастность к прошлому и настоящему своей страны и родного края – главные идеи, нравственные ценности, выраженные в произведениях о Родине. Образ Родины в стихотворных и прозаических произведениях писателей и поэтов Х</w:t>
      </w:r>
      <w:r w:rsidRPr="00535717">
        <w:rPr>
          <w:rFonts w:ascii="Times New Roman" w:hAnsi="Times New Roman"/>
          <w:color w:val="000000"/>
          <w:sz w:val="24"/>
          <w:szCs w:val="24"/>
        </w:rPr>
        <w:t>I</w:t>
      </w: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 xml:space="preserve">Х и ХХ веков. Осознание нравственно-этических понятий: любовь к родной стороне, малой родине, гордость за красоту и величие своей Отчизны. Роль и особенности заголовка произведения. Репродукции картин как иллюстрации к произведениям о Родине. Использование средств выразительности при чтении вслух: интонация, темп, ритм, логические ударения. </w:t>
      </w:r>
    </w:p>
    <w:p w:rsidR="00EF18B1" w:rsidRPr="00535717" w:rsidRDefault="00891613" w:rsidP="005357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К.Д. Ушинский «Наше отечество», М.М. Пришвин «Моя Родина», С.А. Васильев «Россия», Н.П. Кончаловская «Наша древняя столица» (отрывки) ‌</w:t>
      </w:r>
      <w:bookmarkStart w:id="8" w:name="96e70618-7a1d-4135-8fd3-a8d5b625e8a7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 xml:space="preserve">и другое (по </w:t>
      </w:r>
      <w:proofErr w:type="gramStart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выбору)</w:t>
      </w:r>
      <w:bookmarkEnd w:id="8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proofErr w:type="gramEnd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EF18B1" w:rsidRPr="00535717" w:rsidRDefault="00891613" w:rsidP="005357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Фольклор (устное народное творчество). </w:t>
      </w: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Круг чтения: малые жанры фольклора (пословицы, потешки, считалки, небылицы, скороговорки, загадки, по выбору). Знакомство с видами загадок. Пословицы народов России (значение, характеристика, нравственная основа). Книги и словари, созданные В. 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EF18B1" w:rsidRPr="00535717" w:rsidRDefault="00891613" w:rsidP="005357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i/>
          <w:color w:val="000000"/>
          <w:sz w:val="24"/>
          <w:szCs w:val="24"/>
          <w:lang w:val="ru-RU"/>
        </w:rPr>
        <w:t>Фольклорная сказка как отражение общечеловеческих ценностей и нравственных правил.</w:t>
      </w: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 xml:space="preserve">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(картины В. М. Васнецова, И. Я. Билибина ‌</w:t>
      </w:r>
      <w:bookmarkStart w:id="9" w:name="6dc3c912-0f6b-44b2-87fb-4fa8c0a8ddd8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 xml:space="preserve">и </w:t>
      </w:r>
      <w:proofErr w:type="gramStart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др.)</w:t>
      </w:r>
      <w:bookmarkEnd w:id="9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proofErr w:type="gramEnd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. Отражение в сказках народного быта и культуры. Составление плана сказки.</w:t>
      </w:r>
    </w:p>
    <w:p w:rsidR="00EF18B1" w:rsidRPr="00535717" w:rsidRDefault="00891613" w:rsidP="005357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i/>
          <w:color w:val="000000"/>
          <w:sz w:val="24"/>
          <w:szCs w:val="24"/>
          <w:lang w:val="ru-RU"/>
        </w:rPr>
        <w:t>Круг чтения: народная песня.</w:t>
      </w: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 xml:space="preserve">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обладал). Характеристика былин как героического песенного сказа, их особенности (тема, язык). Язык былин, устаревшие слова, их место в былине и представление в современной лексике. Репродукции картин как иллюстрации к эпизодам фольклорного произведения.</w:t>
      </w:r>
    </w:p>
    <w:p w:rsidR="00EF18B1" w:rsidRPr="00535717" w:rsidRDefault="00891613" w:rsidP="005357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малые жанры фольклора, русская народная сказка «Иван-царевич и серый волк», былина об Илье Муромце ‌</w:t>
      </w:r>
      <w:bookmarkStart w:id="10" w:name="2d4a2950-b4e9-4f16-a8a6-487d5016001d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 xml:space="preserve">и другие (по </w:t>
      </w:r>
      <w:proofErr w:type="gramStart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выбору)</w:t>
      </w:r>
      <w:bookmarkEnd w:id="10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proofErr w:type="gramEnd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EF18B1" w:rsidRPr="00535717" w:rsidRDefault="00891613" w:rsidP="005357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Творчество А. С. Пушкина. </w:t>
      </w: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А. С. Пушкин – великий русский поэт. Лирические произведения А. С. Пушкина: средства художественной выразительности (сравнение, эпитет); рифма, ритм. Литературные сказки А. С. Пушкина в стихах («Сказка о царе Салтане, о сыне его славном и могучем богатыре князе Гвидоне Салтановиче и о прекрасной царевне Лебеди» ‌</w:t>
      </w:r>
      <w:bookmarkStart w:id="11" w:name="80f00626-952e-41bd-9beb-6d0f5fe1ba6b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 xml:space="preserve">и другие по </w:t>
      </w:r>
      <w:proofErr w:type="gramStart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выбору)</w:t>
      </w:r>
      <w:bookmarkEnd w:id="11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proofErr w:type="gramEnd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. Нравственный смысл произведения, структура сказочного текста, особенности сюжета, приём повтора как основа изменения сюжета. Связь пушкинских сказок с фольклорными. Положительные и отрицательные герои, волшебные помощники, язык авторской сказки. И. Я. Билибин – иллюстратор сказок А. С. Пушкина.</w:t>
      </w:r>
    </w:p>
    <w:p w:rsidR="00EF18B1" w:rsidRPr="00535717" w:rsidRDefault="00891613" w:rsidP="005357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Произведения для чтения: А.С. Пушкин «Сказка о царе Салтане, о сыне его славном и могучем богатыре князе Гвидоне Салтановиче и о прекрасной царевне Лебеди», «В тот год осенняя погода…», «Опрятней модного паркета…» ‌</w:t>
      </w:r>
      <w:bookmarkStart w:id="12" w:name="db43cb12-75a1-43f5-b252-1995adfd2fff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 xml:space="preserve">и другие (по </w:t>
      </w:r>
      <w:proofErr w:type="gramStart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выбору)</w:t>
      </w:r>
      <w:bookmarkEnd w:id="12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proofErr w:type="gramEnd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EF18B1" w:rsidRPr="00535717" w:rsidRDefault="00891613" w:rsidP="005357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i/>
          <w:color w:val="000000"/>
          <w:sz w:val="24"/>
          <w:szCs w:val="24"/>
          <w:lang w:val="ru-RU"/>
        </w:rPr>
        <w:t>Творчество И. А. Крылова.</w:t>
      </w: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 xml:space="preserve"> Басня – произведение-поучение, которое помогает увидеть свои и чужие недостатки. Иносказание в баснях И. А. Крылов – великий русский баснописец. Басни И. А. Крылова </w:t>
      </w:r>
      <w:proofErr w:type="gramStart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13" w:name="99ba0051-1be8-4e8f-b0dd-a10143c31c81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proofErr w:type="gramEnd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не менее двух)</w:t>
      </w:r>
      <w:bookmarkEnd w:id="13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 xml:space="preserve">‌: назначение, темы и герои, особенности языка. Явная и скрытая мораль басен. Использование крылатых выражений в речи. </w:t>
      </w:r>
    </w:p>
    <w:p w:rsidR="00EF18B1" w:rsidRPr="00535717" w:rsidRDefault="00891613" w:rsidP="005357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И.А. Крылов «Ворона и Лисица», «Лисица и виноград», «Мартышка и очки» ‌</w:t>
      </w:r>
      <w:bookmarkStart w:id="14" w:name="738a01c7-d12e-4abb-aa19-15d8e09af024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 xml:space="preserve">и другие (по </w:t>
      </w:r>
      <w:proofErr w:type="gramStart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выбору)</w:t>
      </w:r>
      <w:bookmarkEnd w:id="14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proofErr w:type="gramEnd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EF18B1" w:rsidRPr="00535717" w:rsidRDefault="00891613" w:rsidP="005357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i/>
          <w:color w:val="000000"/>
          <w:sz w:val="24"/>
          <w:szCs w:val="24"/>
          <w:lang w:val="ru-RU"/>
        </w:rPr>
        <w:t>Картины природы в произведениях поэтов и писателей Х</w:t>
      </w:r>
      <w:r w:rsidRPr="00535717">
        <w:rPr>
          <w:rFonts w:ascii="Times New Roman" w:hAnsi="Times New Roman"/>
          <w:i/>
          <w:color w:val="000000"/>
          <w:sz w:val="24"/>
          <w:szCs w:val="24"/>
        </w:rPr>
        <w:t>I</w:t>
      </w:r>
      <w:r w:rsidRPr="00535717">
        <w:rPr>
          <w:rFonts w:ascii="Times New Roman" w:hAnsi="Times New Roman"/>
          <w:i/>
          <w:color w:val="000000"/>
          <w:sz w:val="24"/>
          <w:szCs w:val="24"/>
          <w:lang w:val="ru-RU"/>
        </w:rPr>
        <w:t>Х–ХХ веков</w:t>
      </w: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 xml:space="preserve">. Лирические произведения как способ передачи чувств людей, автора. Картины природы в произведениях поэтов и писателей </w:t>
      </w:r>
      <w:proofErr w:type="gramStart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15" w:name="a8556af8-9a03-49c3-b8c8-d0217dccd1c5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proofErr w:type="gramEnd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не менее пяти авторов по выбору)</w:t>
      </w:r>
      <w:bookmarkEnd w:id="15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‌: Ф. И. Тютчева, А. А. Фета, А. Н. Майкова, Н. А. Некрасова, А. А. Блока, И. А. Бунина, ‌</w:t>
      </w:r>
      <w:bookmarkStart w:id="16" w:name="236d15e5-7adb-4fc2-919e-678797fd1898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С. А. Есенина, А. П. Чехова, К. Г. Паустовского и др.</w:t>
      </w:r>
      <w:bookmarkEnd w:id="16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‌ Чувства, вызываемые лирическими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 Олицетворение как одно из средств выразительности лирического произведения. Живописные полотна как иллюстрация к лирическому произведению: пейзаж. 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</w:p>
    <w:p w:rsidR="00EF18B1" w:rsidRPr="00535717" w:rsidRDefault="00891613" w:rsidP="005357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Ф.И. Тютчев «Есть в осени первоначальной…», А.А. Фет «Кот поёт, глаза прищуря», «Мама! Глянь-ка из окошка…», А.Н. Майков «Осень», С.А. Есенин «Берёза», Н.А. Некрасов «Железная дорога» (отрывок), А.А. Блок «Ворона», И.А. Бунин «Первый снег» ‌</w:t>
      </w:r>
      <w:bookmarkStart w:id="17" w:name="b39133dd-5b08-4549-a5bd-8bf368254092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 xml:space="preserve">и другие (по </w:t>
      </w:r>
      <w:proofErr w:type="gramStart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выбору)</w:t>
      </w:r>
      <w:bookmarkEnd w:id="17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proofErr w:type="gramEnd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EF18B1" w:rsidRPr="00535717" w:rsidRDefault="00891613" w:rsidP="005357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i/>
          <w:color w:val="000000"/>
          <w:sz w:val="24"/>
          <w:szCs w:val="24"/>
          <w:lang w:val="ru-RU"/>
        </w:rPr>
        <w:t>Творчество Л. Н. Толстого</w:t>
      </w: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 xml:space="preserve">. Жанровое многообразие произведений Л. Н. Толстого: сказки, рассказы, басни, быль </w:t>
      </w:r>
      <w:proofErr w:type="gramStart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18" w:name="1a0e8552-8319-44da-b4b7-9c067d7af546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proofErr w:type="gramEnd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не менее трёх произведений)</w:t>
      </w:r>
      <w:bookmarkEnd w:id="18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‌. 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действующие лица, различение рассказчика и автора произведения. Художественные особенности текста-описания, текста-рассуждения.</w:t>
      </w:r>
    </w:p>
    <w:p w:rsidR="00EF18B1" w:rsidRPr="00535717" w:rsidRDefault="00891613" w:rsidP="005357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Л.Н. Толстой «Лебеди», «Зайцы», «Прыжок», «Акула» ‌</w:t>
      </w:r>
      <w:bookmarkStart w:id="19" w:name="7bc5c68d-92f5-41d5-9535-d638ea476e3f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и другие</w:t>
      </w:r>
      <w:bookmarkEnd w:id="19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‌.</w:t>
      </w:r>
    </w:p>
    <w:p w:rsidR="00EF18B1" w:rsidRPr="00535717" w:rsidRDefault="00891613" w:rsidP="005357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i/>
          <w:color w:val="000000"/>
          <w:sz w:val="24"/>
          <w:szCs w:val="24"/>
          <w:lang w:val="ru-RU"/>
        </w:rPr>
        <w:t>Литературная сказка.</w:t>
      </w: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 xml:space="preserve"> Литературная сказка русских писателей </w:t>
      </w:r>
      <w:proofErr w:type="gramStart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20" w:name="14358877-86a6-40e2-9fb5-58334b8a6e9a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proofErr w:type="gramEnd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не менее двух)</w:t>
      </w:r>
      <w:bookmarkEnd w:id="20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‌. Круг чтения: произведения В. М. Гаршина, М. Горького, И. С. Соколова-Микитова ‌</w:t>
      </w:r>
      <w:bookmarkStart w:id="21" w:name="c6bf05b5-49bd-40a2-90b7-cfd41b2279a7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и др.</w:t>
      </w:r>
      <w:bookmarkEnd w:id="21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‌ Особенности авторских сказок (сюжет, язык, герои). Составление аннотации.</w:t>
      </w:r>
    </w:p>
    <w:p w:rsidR="00EF18B1" w:rsidRPr="00535717" w:rsidRDefault="00891613" w:rsidP="005357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В.М. Гаршин «Лягушка-путешественница», И.С. Соколов-Микитов «Листопадничек», М. Горький «Случай с Евсейкой» ‌</w:t>
      </w:r>
      <w:bookmarkStart w:id="22" w:name="ea02cf5f-d5e4-4b30-812a-1b46ec679534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 xml:space="preserve">и другие (по </w:t>
      </w:r>
      <w:proofErr w:type="gramStart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выбору)</w:t>
      </w:r>
      <w:bookmarkEnd w:id="22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proofErr w:type="gramEnd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EF18B1" w:rsidRPr="00535717" w:rsidRDefault="00891613" w:rsidP="005357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i/>
          <w:color w:val="000000"/>
          <w:sz w:val="24"/>
          <w:szCs w:val="24"/>
          <w:lang w:val="ru-RU"/>
        </w:rPr>
        <w:t>Произведения о взаимоотношениях человека и животных</w:t>
      </w: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. Человек и его отношения с животными: верность, преданность, забота и любовь. Круг чтения: произведения Д. Н. Мамина-Сибиряка, К. Г. Паустовского, М. М. Пришвина, Б. С. Житкова. Особенности рассказа: тема, герои, реальность событий, композиция, объекты описания (портрет героя, описание интерьера).</w:t>
      </w:r>
    </w:p>
    <w:p w:rsidR="00EF18B1" w:rsidRPr="00535717" w:rsidRDefault="00891613" w:rsidP="005357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Б.С. Житков «Про обезьянку», К.Г. Паустовский «Барсучий нос», «Кот-ворюга», Д.Н. Мамин-Сибиряк «Приёмыш» ‌</w:t>
      </w:r>
      <w:bookmarkStart w:id="23" w:name="68f21dae-0b2e-4871-b761-be4991ec4878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 xml:space="preserve">и другое (по </w:t>
      </w:r>
      <w:proofErr w:type="gramStart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выбору)</w:t>
      </w:r>
      <w:bookmarkEnd w:id="23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proofErr w:type="gramEnd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EF18B1" w:rsidRPr="00535717" w:rsidRDefault="00891613" w:rsidP="005357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i/>
          <w:color w:val="000000"/>
          <w:sz w:val="24"/>
          <w:szCs w:val="24"/>
          <w:lang w:val="ru-RU"/>
        </w:rPr>
        <w:lastRenderedPageBreak/>
        <w:t>Произведения о детях</w:t>
      </w: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. Дети – герои произведений: раскрытие тем «Разные детские судьбы», «Дети на войне». Отличие автора от героя и рассказчика. Герой художественного произведения: время и место проживания, особенности внешнего вида и характера. Историческая обстановка как фон создания произведения: судьбы крестьянских детей, дети на войне (‌</w:t>
      </w:r>
      <w:bookmarkStart w:id="24" w:name="7684134c-2d89-4058-b80b-6ad24d340e2c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произведения по выбору двух-трёх авторов</w:t>
      </w:r>
      <w:bookmarkEnd w:id="24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‌). Основные события сюжета, отношение к ним героев произведения. Оценка нравственных качеств, проявляющихся в военное время.</w:t>
      </w:r>
    </w:p>
    <w:p w:rsidR="00EF18B1" w:rsidRPr="00535717" w:rsidRDefault="00891613" w:rsidP="005357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Л. Пантелеев «На ялике», А. Гайдар «Тимур и его команда» (отрывки), Л. Кассиль ‌</w:t>
      </w:r>
      <w:bookmarkStart w:id="25" w:name="e453ae69-7b50-49e1-850e-5455f39cac3b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 xml:space="preserve">и другие (по </w:t>
      </w:r>
      <w:proofErr w:type="gramStart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выбору)</w:t>
      </w:r>
      <w:bookmarkEnd w:id="25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proofErr w:type="gramEnd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EF18B1" w:rsidRPr="00535717" w:rsidRDefault="00891613" w:rsidP="005357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i/>
          <w:color w:val="000000"/>
          <w:sz w:val="24"/>
          <w:szCs w:val="24"/>
          <w:lang w:val="ru-RU"/>
        </w:rPr>
        <w:t>Юмористические произведения.</w:t>
      </w: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 xml:space="preserve"> Комичность как основа сюжета. Герой юмористического произведения. Средства выразительности текста юмористического содержания: преувеличение. Авторы юмористических рассказов </w:t>
      </w:r>
      <w:proofErr w:type="gramStart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26" w:name="db307144-10c3-47e0-8f79-b83f6461fd22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proofErr w:type="gramEnd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не менее двух произведений)</w:t>
      </w:r>
      <w:bookmarkEnd w:id="26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‌: Н. Н. Носов, В.Ю. Драгунский, ‌</w:t>
      </w:r>
      <w:bookmarkStart w:id="27" w:name="cb0fcba1-b7c3-44d2-9bb6-c0a6c9168eca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М. М. Зощенко и др.</w:t>
      </w:r>
      <w:bookmarkEnd w:id="27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:rsidR="00EF18B1" w:rsidRPr="00535717" w:rsidRDefault="00891613" w:rsidP="005357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В.Ю. Драгунский «Денискины рассказы» (1-2 произведения), Н.Н. Носов «Весёлая семейка» (1-2 рассказа из цикла) ‌</w:t>
      </w:r>
      <w:bookmarkStart w:id="28" w:name="bfd2c4b6-8e45-47df-8299-90bb4d27aacd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 xml:space="preserve">и другие (по </w:t>
      </w:r>
      <w:proofErr w:type="gramStart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выбору)</w:t>
      </w:r>
      <w:bookmarkEnd w:id="28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proofErr w:type="gramEnd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EF18B1" w:rsidRPr="00535717" w:rsidRDefault="00891613" w:rsidP="005357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i/>
          <w:color w:val="000000"/>
          <w:sz w:val="24"/>
          <w:szCs w:val="24"/>
          <w:lang w:val="ru-RU"/>
        </w:rPr>
        <w:t>Зарубежная литература.</w:t>
      </w: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 xml:space="preserve"> Круг чтения </w:t>
      </w:r>
      <w:proofErr w:type="gramStart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29" w:name="3e21f5c4-1001-4583-8489-5f0ba36061b9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proofErr w:type="gramEnd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двух-трёх авторов по выбору):</w:t>
      </w:r>
      <w:bookmarkEnd w:id="29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‌ литературные сказки Ш. Перро, Х.-К. Андерсена, ‌</w:t>
      </w:r>
      <w:bookmarkStart w:id="30" w:name="f6f542f3-f6cf-4368-a418-eb5d19aa0b2b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Р. Киплинга.</w:t>
      </w:r>
      <w:bookmarkEnd w:id="30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 xml:space="preserve">‌ Особенности авторских сказок (сюжет, язык, герои). Рассказы о животных зарубежных писателей. Известные переводчики зарубежной литературы: С. Я. Маршак, К. И. Чуковский, Б. В. Заходер. </w:t>
      </w:r>
    </w:p>
    <w:p w:rsidR="00EF18B1" w:rsidRPr="00535717" w:rsidRDefault="00891613" w:rsidP="005357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Произведения для чтения: Х.-К. Андерсен «Гадкий утёнок», Ш. Перро «Подарок феи» ‌</w:t>
      </w:r>
      <w:bookmarkStart w:id="31" w:name="0e6b1fdc-e350-43b1-a03c-45387667d39d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 xml:space="preserve">и другие (по </w:t>
      </w:r>
      <w:proofErr w:type="gramStart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выбору)</w:t>
      </w:r>
      <w:bookmarkEnd w:id="31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proofErr w:type="gramEnd"/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EF18B1" w:rsidRPr="00535717" w:rsidRDefault="00891613" w:rsidP="005357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i/>
          <w:color w:val="000000"/>
          <w:sz w:val="24"/>
          <w:szCs w:val="24"/>
          <w:lang w:val="ru-RU"/>
        </w:rPr>
        <w:t>Библиографическая культура (работа с детской книгой и справочной литературой).</w:t>
      </w: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 xml:space="preserve"> Ценность чтения художественной литературы и фольклора, осознание важности читательской деятельности. Использование с 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EF18B1" w:rsidRPr="00535717" w:rsidRDefault="00891613" w:rsidP="005357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EF18B1" w:rsidRPr="00535717" w:rsidRDefault="00891613" w:rsidP="005357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i/>
          <w:color w:val="000000"/>
          <w:sz w:val="24"/>
          <w:szCs w:val="24"/>
          <w:lang w:val="ru-RU"/>
        </w:rPr>
        <w:t>Базовые логические и исследовательские действия</w:t>
      </w: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EF18B1" w:rsidRPr="00535717" w:rsidRDefault="00891613" w:rsidP="00535717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EF18B1" w:rsidRPr="00535717" w:rsidRDefault="00891613" w:rsidP="00535717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различать сказочные и реалистические, лирические и эпические, народные и авторские произведения;</w:t>
      </w:r>
    </w:p>
    <w:p w:rsidR="00EF18B1" w:rsidRPr="00535717" w:rsidRDefault="00891613" w:rsidP="00535717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текст: обосновывать принадлежность к жанру, определять 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:rsidR="00EF18B1" w:rsidRPr="00535717" w:rsidRDefault="00891613" w:rsidP="00535717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конструировать план текста, дополнять и восстанавливать нарушенную последовательность;</w:t>
      </w:r>
    </w:p>
    <w:p w:rsidR="00EF18B1" w:rsidRPr="00535717" w:rsidRDefault="00891613" w:rsidP="00535717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сравнивать произведения, относящиеся к одной теме, но разным жанрам; произведения одного жанра, но разной тематики;</w:t>
      </w:r>
    </w:p>
    <w:p w:rsidR="00EF18B1" w:rsidRPr="00535717" w:rsidRDefault="00891613" w:rsidP="00535717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исследовать текст: находить описания в произведениях разных жанров (портрет, пейзаж, интерьер).</w:t>
      </w:r>
    </w:p>
    <w:p w:rsidR="00EF18B1" w:rsidRPr="00535717" w:rsidRDefault="00891613" w:rsidP="005357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i/>
          <w:color w:val="000000"/>
          <w:sz w:val="24"/>
          <w:szCs w:val="24"/>
          <w:lang w:val="ru-RU"/>
        </w:rPr>
        <w:lastRenderedPageBreak/>
        <w:t xml:space="preserve">Работа с информацией </w:t>
      </w: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как часть познавательных универсальных учебных действий способствуют формированию умений:</w:t>
      </w:r>
    </w:p>
    <w:p w:rsidR="00EF18B1" w:rsidRPr="00535717" w:rsidRDefault="00891613" w:rsidP="00535717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информацию словесную (текст), графическую или изобразительную </w:t>
      </w:r>
      <w:r w:rsidRPr="00535717">
        <w:rPr>
          <w:rFonts w:ascii="Times New Roman" w:hAnsi="Times New Roman"/>
          <w:color w:val="000000"/>
          <w:sz w:val="24"/>
          <w:szCs w:val="24"/>
        </w:rPr>
        <w:t>(иллюстрация), звуковую (музыкальное произведение);</w:t>
      </w:r>
    </w:p>
    <w:p w:rsidR="00EF18B1" w:rsidRPr="00535717" w:rsidRDefault="00891613" w:rsidP="00535717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иллюстрации к тексту, соотносить произведения литературы и изобразительного искусства по тематике, настроению, средствам выразительности;</w:t>
      </w:r>
    </w:p>
    <w:p w:rsidR="00EF18B1" w:rsidRPr="00535717" w:rsidRDefault="00891613" w:rsidP="00535717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выбирать книгу в библиотеке в соответствии с учебной задачей; составлять аннотацию.</w:t>
      </w:r>
    </w:p>
    <w:p w:rsidR="00EF18B1" w:rsidRPr="00535717" w:rsidRDefault="00891613" w:rsidP="005357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</w:t>
      </w: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 xml:space="preserve"> способствуют формированию умений:</w:t>
      </w:r>
    </w:p>
    <w:p w:rsidR="00EF18B1" w:rsidRPr="00535717" w:rsidRDefault="00891613" w:rsidP="00535717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читать текст с разными интонациями, передавая своё отношение к событиям, героям произведения;</w:t>
      </w:r>
    </w:p>
    <w:p w:rsidR="00EF18B1" w:rsidRPr="00535717" w:rsidRDefault="00891613" w:rsidP="00535717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 по основным событиям текста;</w:t>
      </w:r>
    </w:p>
    <w:p w:rsidR="00EF18B1" w:rsidRPr="00535717" w:rsidRDefault="00891613" w:rsidP="00535717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пересказывать текст (подробно, выборочно, с изменением лица);</w:t>
      </w:r>
    </w:p>
    <w:p w:rsidR="00EF18B1" w:rsidRPr="00535717" w:rsidRDefault="00891613" w:rsidP="00535717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выразительно исполнять стихотворное произведение, создавая соответствующее настроение;</w:t>
      </w:r>
    </w:p>
    <w:p w:rsidR="00EF18B1" w:rsidRPr="00535717" w:rsidRDefault="00891613" w:rsidP="00535717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сочинять простые истории (сказки, рассказы) по аналогии.</w:t>
      </w:r>
    </w:p>
    <w:p w:rsidR="00EF18B1" w:rsidRPr="00535717" w:rsidRDefault="00891613" w:rsidP="005357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i/>
          <w:color w:val="000000"/>
          <w:sz w:val="24"/>
          <w:szCs w:val="24"/>
          <w:lang w:val="ru-RU"/>
        </w:rPr>
        <w:t>Регулятивные универсальные учебные</w:t>
      </w: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 xml:space="preserve"> способствуют формированию умений:</w:t>
      </w:r>
    </w:p>
    <w:p w:rsidR="00EF18B1" w:rsidRPr="00535717" w:rsidRDefault="00891613" w:rsidP="00535717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чтения, удерживать её в памяти, использовать в зависимости от учебной задачи вид чтения, контролировать реализацию поставленной задачи чтения;</w:t>
      </w:r>
    </w:p>
    <w:p w:rsidR="00EF18B1" w:rsidRPr="00535717" w:rsidRDefault="00891613" w:rsidP="00535717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восприятия текста на слух;</w:t>
      </w:r>
    </w:p>
    <w:p w:rsidR="00EF18B1" w:rsidRPr="00535717" w:rsidRDefault="00891613" w:rsidP="00535717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выполнять действия контроля (самоконтроля) и оценки процесса и результата деятельности, при необходимости вносить коррективы в выполняемые действия.</w:t>
      </w:r>
    </w:p>
    <w:p w:rsidR="00EF18B1" w:rsidRPr="00535717" w:rsidRDefault="00891613" w:rsidP="005357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i/>
          <w:color w:val="000000"/>
          <w:sz w:val="24"/>
          <w:szCs w:val="24"/>
          <w:lang w:val="ru-RU"/>
        </w:rPr>
        <w:t>Совместная деятельность</w:t>
      </w: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 xml:space="preserve"> способствует формированию умений:</w:t>
      </w:r>
    </w:p>
    <w:p w:rsidR="00EF18B1" w:rsidRPr="00535717" w:rsidRDefault="00891613" w:rsidP="00535717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участвовать в совместной деятельности: выполнять роли лидера, подчинённого, соблюдать равноправие и дружелюбие;</w:t>
      </w:r>
    </w:p>
    <w:p w:rsidR="00EF18B1" w:rsidRPr="00535717" w:rsidRDefault="00891613" w:rsidP="00535717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EF18B1" w:rsidRPr="00535717" w:rsidRDefault="00891613" w:rsidP="00535717">
      <w:pPr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EF18B1" w:rsidRPr="00535717" w:rsidRDefault="00EF18B1" w:rsidP="005357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F18B1" w:rsidRPr="00535717" w:rsidRDefault="00EF18B1" w:rsidP="00535717">
      <w:pPr>
        <w:spacing w:line="240" w:lineRule="auto"/>
        <w:rPr>
          <w:sz w:val="24"/>
          <w:szCs w:val="24"/>
          <w:lang w:val="ru-RU"/>
        </w:rPr>
        <w:sectPr w:rsidR="00EF18B1" w:rsidRPr="00535717" w:rsidSect="00891613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EF18B1" w:rsidRPr="00535717" w:rsidRDefault="00891613" w:rsidP="005357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32" w:name="block-8216012"/>
      <w:bookmarkEnd w:id="7"/>
      <w:r w:rsidRPr="00535717">
        <w:rPr>
          <w:rFonts w:ascii="Times New Roman" w:hAnsi="Times New Roman"/>
          <w:b/>
          <w:color w:val="333333"/>
          <w:sz w:val="24"/>
          <w:szCs w:val="24"/>
          <w:lang w:val="ru-RU"/>
        </w:rPr>
        <w:lastRenderedPageBreak/>
        <w:t xml:space="preserve">ПЛАНИРУЕМЫЕ </w:t>
      </w:r>
      <w:r w:rsidRPr="0053571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ОБРАЗОВАТЕЛЬНЫЕ </w:t>
      </w:r>
      <w:r w:rsidRPr="00535717">
        <w:rPr>
          <w:rFonts w:ascii="Times New Roman" w:hAnsi="Times New Roman"/>
          <w:b/>
          <w:color w:val="333333"/>
          <w:sz w:val="24"/>
          <w:szCs w:val="24"/>
          <w:lang w:val="ru-RU"/>
        </w:rPr>
        <w:t>РЕЗУЛЬТАТЫ</w:t>
      </w:r>
    </w:p>
    <w:p w:rsidR="00EF18B1" w:rsidRPr="00535717" w:rsidRDefault="00EF18B1" w:rsidP="005357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F18B1" w:rsidRPr="00535717" w:rsidRDefault="00891613" w:rsidP="005357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Изучение литературного чтения в 1-4 классах направлено на достижение обучающимися личностных, метапредметных и предметных результатов освоения учебного предмета.</w:t>
      </w:r>
    </w:p>
    <w:p w:rsidR="00EF18B1" w:rsidRPr="00535717" w:rsidRDefault="00EF18B1" w:rsidP="005357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F18B1" w:rsidRPr="00535717" w:rsidRDefault="00891613" w:rsidP="005357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EF18B1" w:rsidRPr="00535717" w:rsidRDefault="00EF18B1" w:rsidP="005357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F18B1" w:rsidRPr="00535717" w:rsidRDefault="00891613" w:rsidP="005357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EF18B1" w:rsidRPr="00535717" w:rsidRDefault="00891613" w:rsidP="00535717">
      <w:pPr>
        <w:spacing w:after="0" w:line="240" w:lineRule="auto"/>
        <w:ind w:firstLine="600"/>
        <w:jc w:val="both"/>
        <w:rPr>
          <w:sz w:val="24"/>
          <w:szCs w:val="24"/>
        </w:rPr>
      </w:pPr>
      <w:r w:rsidRPr="00535717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Гражданско-патриотическое воспитание:</w:t>
      </w:r>
    </w:p>
    <w:p w:rsidR="00EF18B1" w:rsidRPr="00535717" w:rsidRDefault="00891613" w:rsidP="00535717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EF18B1" w:rsidRPr="00535717" w:rsidRDefault="00891613" w:rsidP="00535717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EF18B1" w:rsidRPr="00535717" w:rsidRDefault="00891613" w:rsidP="00535717">
      <w:pPr>
        <w:numPr>
          <w:ilvl w:val="0"/>
          <w:numId w:val="2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EF18B1" w:rsidRPr="00535717" w:rsidRDefault="00891613" w:rsidP="00535717">
      <w:pPr>
        <w:spacing w:after="0" w:line="240" w:lineRule="auto"/>
        <w:ind w:firstLine="600"/>
        <w:jc w:val="both"/>
        <w:rPr>
          <w:sz w:val="24"/>
          <w:szCs w:val="24"/>
        </w:rPr>
      </w:pPr>
      <w:r w:rsidRPr="00535717">
        <w:rPr>
          <w:rFonts w:ascii="Times New Roman" w:hAnsi="Times New Roman"/>
          <w:b/>
          <w:color w:val="000000"/>
          <w:sz w:val="24"/>
          <w:szCs w:val="24"/>
        </w:rPr>
        <w:t>Духовно-нравственное воспитание:</w:t>
      </w:r>
    </w:p>
    <w:p w:rsidR="00EF18B1" w:rsidRPr="00535717" w:rsidRDefault="00891613" w:rsidP="00535717">
      <w:pPr>
        <w:numPr>
          <w:ilvl w:val="0"/>
          <w:numId w:val="2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EF18B1" w:rsidRPr="00535717" w:rsidRDefault="00891613" w:rsidP="00535717">
      <w:pPr>
        <w:numPr>
          <w:ilvl w:val="0"/>
          <w:numId w:val="2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EF18B1" w:rsidRPr="00535717" w:rsidRDefault="00891613" w:rsidP="00535717">
      <w:pPr>
        <w:numPr>
          <w:ilvl w:val="0"/>
          <w:numId w:val="2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EF18B1" w:rsidRPr="00535717" w:rsidRDefault="00891613" w:rsidP="00535717">
      <w:pPr>
        <w:numPr>
          <w:ilvl w:val="0"/>
          <w:numId w:val="2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EF18B1" w:rsidRPr="00535717" w:rsidRDefault="00891613" w:rsidP="00535717">
      <w:pPr>
        <w:spacing w:after="0" w:line="240" w:lineRule="auto"/>
        <w:ind w:firstLine="600"/>
        <w:jc w:val="both"/>
        <w:rPr>
          <w:sz w:val="24"/>
          <w:szCs w:val="24"/>
        </w:rPr>
      </w:pPr>
      <w:r w:rsidRPr="00535717">
        <w:rPr>
          <w:rFonts w:ascii="Times New Roman" w:hAnsi="Times New Roman"/>
          <w:b/>
          <w:color w:val="000000"/>
          <w:sz w:val="24"/>
          <w:szCs w:val="24"/>
        </w:rPr>
        <w:t>Эстетическое воспитание:</w:t>
      </w:r>
    </w:p>
    <w:p w:rsidR="00EF18B1" w:rsidRPr="00535717" w:rsidRDefault="00891613" w:rsidP="00535717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EF18B1" w:rsidRPr="00535717" w:rsidRDefault="00891613" w:rsidP="00535717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EF18B1" w:rsidRPr="00535717" w:rsidRDefault="00891613" w:rsidP="00535717">
      <w:pPr>
        <w:numPr>
          <w:ilvl w:val="0"/>
          <w:numId w:val="2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EF18B1" w:rsidRPr="00535717" w:rsidRDefault="00891613" w:rsidP="00535717">
      <w:pPr>
        <w:spacing w:after="0" w:line="240" w:lineRule="auto"/>
        <w:ind w:firstLine="600"/>
        <w:jc w:val="both"/>
        <w:rPr>
          <w:sz w:val="24"/>
          <w:szCs w:val="24"/>
        </w:rPr>
      </w:pPr>
      <w:r w:rsidRPr="00535717">
        <w:rPr>
          <w:rFonts w:ascii="Times New Roman" w:hAnsi="Times New Roman"/>
          <w:b/>
          <w:color w:val="000000"/>
          <w:sz w:val="24"/>
          <w:szCs w:val="24"/>
        </w:rPr>
        <w:t>Трудовое воспитание:</w:t>
      </w:r>
    </w:p>
    <w:p w:rsidR="00EF18B1" w:rsidRPr="00535717" w:rsidRDefault="00891613" w:rsidP="00535717">
      <w:pPr>
        <w:numPr>
          <w:ilvl w:val="0"/>
          <w:numId w:val="24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EF18B1" w:rsidRPr="00535717" w:rsidRDefault="00891613" w:rsidP="00535717">
      <w:pPr>
        <w:spacing w:after="0" w:line="240" w:lineRule="auto"/>
        <w:ind w:firstLine="600"/>
        <w:jc w:val="both"/>
        <w:rPr>
          <w:sz w:val="24"/>
          <w:szCs w:val="24"/>
        </w:rPr>
      </w:pPr>
      <w:r w:rsidRPr="00535717">
        <w:rPr>
          <w:rFonts w:ascii="Times New Roman" w:hAnsi="Times New Roman"/>
          <w:b/>
          <w:color w:val="000000"/>
          <w:sz w:val="24"/>
          <w:szCs w:val="24"/>
        </w:rPr>
        <w:t>Экологическое воспитание:</w:t>
      </w:r>
    </w:p>
    <w:p w:rsidR="00EF18B1" w:rsidRPr="00535717" w:rsidRDefault="00891613" w:rsidP="00535717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EF18B1" w:rsidRPr="00535717" w:rsidRDefault="00891613" w:rsidP="00535717">
      <w:pPr>
        <w:numPr>
          <w:ilvl w:val="0"/>
          <w:numId w:val="25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неприятие действий, приносящих ей вред.</w:t>
      </w:r>
    </w:p>
    <w:p w:rsidR="00EF18B1" w:rsidRPr="00535717" w:rsidRDefault="00891613" w:rsidP="00535717">
      <w:pPr>
        <w:spacing w:after="0" w:line="240" w:lineRule="auto"/>
        <w:ind w:firstLine="600"/>
        <w:jc w:val="both"/>
        <w:rPr>
          <w:sz w:val="24"/>
          <w:szCs w:val="24"/>
        </w:rPr>
      </w:pPr>
      <w:r w:rsidRPr="00535717">
        <w:rPr>
          <w:rFonts w:ascii="Times New Roman" w:hAnsi="Times New Roman"/>
          <w:b/>
          <w:color w:val="000000"/>
          <w:sz w:val="24"/>
          <w:szCs w:val="24"/>
        </w:rPr>
        <w:t>Ценности научного познания:</w:t>
      </w:r>
    </w:p>
    <w:p w:rsidR="00EF18B1" w:rsidRPr="00535717" w:rsidRDefault="00891613" w:rsidP="00535717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EF18B1" w:rsidRPr="00535717" w:rsidRDefault="00891613" w:rsidP="00535717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овладение смысловым чтением для решения различного уровня учебных и жизненных задач;</w:t>
      </w:r>
    </w:p>
    <w:p w:rsidR="00EF18B1" w:rsidRPr="00535717" w:rsidRDefault="00891613" w:rsidP="00535717">
      <w:pPr>
        <w:numPr>
          <w:ilvl w:val="0"/>
          <w:numId w:val="2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EF18B1" w:rsidRPr="00535717" w:rsidRDefault="00EF18B1" w:rsidP="005357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F18B1" w:rsidRPr="00535717" w:rsidRDefault="00891613" w:rsidP="005357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EF18B1" w:rsidRPr="00535717" w:rsidRDefault="00EF18B1" w:rsidP="005357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F18B1" w:rsidRPr="00535717" w:rsidRDefault="00891613" w:rsidP="005357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предмета «Литературное чтение» в начальной школе у обучающихся будут сформированы познавательные универсальные учебные действия:</w:t>
      </w:r>
    </w:p>
    <w:p w:rsidR="00EF18B1" w:rsidRPr="00535717" w:rsidRDefault="00891613" w:rsidP="00535717">
      <w:pPr>
        <w:spacing w:after="0" w:line="240" w:lineRule="auto"/>
        <w:ind w:firstLine="600"/>
        <w:jc w:val="both"/>
        <w:rPr>
          <w:sz w:val="24"/>
          <w:szCs w:val="24"/>
        </w:rPr>
      </w:pPr>
      <w:r w:rsidRPr="00535717">
        <w:rPr>
          <w:rFonts w:ascii="Times New Roman" w:hAnsi="Times New Roman"/>
          <w:i/>
          <w:color w:val="000000"/>
          <w:sz w:val="24"/>
          <w:szCs w:val="24"/>
        </w:rPr>
        <w:t>базовые логические действия:</w:t>
      </w:r>
    </w:p>
    <w:p w:rsidR="00EF18B1" w:rsidRPr="00535717" w:rsidRDefault="00891613" w:rsidP="00535717">
      <w:pPr>
        <w:numPr>
          <w:ilvl w:val="0"/>
          <w:numId w:val="2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EF18B1" w:rsidRPr="00535717" w:rsidRDefault="00891613" w:rsidP="00535717">
      <w:pPr>
        <w:numPr>
          <w:ilvl w:val="0"/>
          <w:numId w:val="2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объединять произведения по жанру, авторской принадлежности;</w:t>
      </w:r>
    </w:p>
    <w:p w:rsidR="00EF18B1" w:rsidRPr="00535717" w:rsidRDefault="00891613" w:rsidP="00535717">
      <w:pPr>
        <w:numPr>
          <w:ilvl w:val="0"/>
          <w:numId w:val="2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EF18B1" w:rsidRPr="00535717" w:rsidRDefault="00891613" w:rsidP="00535717">
      <w:pPr>
        <w:numPr>
          <w:ilvl w:val="0"/>
          <w:numId w:val="2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EF18B1" w:rsidRPr="00535717" w:rsidRDefault="00891613" w:rsidP="00535717">
      <w:pPr>
        <w:numPr>
          <w:ilvl w:val="0"/>
          <w:numId w:val="2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выявлять недостаток информации для решения учебной (практической) задачи на основе предложенного алгоритма;</w:t>
      </w:r>
    </w:p>
    <w:p w:rsidR="00EF18B1" w:rsidRPr="00535717" w:rsidRDefault="00891613" w:rsidP="00535717">
      <w:pPr>
        <w:numPr>
          <w:ilvl w:val="0"/>
          <w:numId w:val="27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EF18B1" w:rsidRPr="00535717" w:rsidRDefault="00891613" w:rsidP="00535717">
      <w:pPr>
        <w:spacing w:after="0" w:line="240" w:lineRule="auto"/>
        <w:ind w:firstLine="600"/>
        <w:jc w:val="both"/>
        <w:rPr>
          <w:sz w:val="24"/>
          <w:szCs w:val="24"/>
        </w:rPr>
      </w:pPr>
      <w:r w:rsidRPr="00535717">
        <w:rPr>
          <w:rFonts w:ascii="Times New Roman" w:hAnsi="Times New Roman"/>
          <w:i/>
          <w:color w:val="000000"/>
          <w:sz w:val="24"/>
          <w:szCs w:val="24"/>
        </w:rPr>
        <w:t>базовые исследовательские действия:</w:t>
      </w:r>
    </w:p>
    <w:p w:rsidR="00EF18B1" w:rsidRPr="00535717" w:rsidRDefault="00891613" w:rsidP="00535717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EF18B1" w:rsidRPr="00535717" w:rsidRDefault="00891613" w:rsidP="00535717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с помощью учителя цель, планировать изменения объекта, ситуации;</w:t>
      </w:r>
    </w:p>
    <w:p w:rsidR="00EF18B1" w:rsidRPr="00535717" w:rsidRDefault="00891613" w:rsidP="00535717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EF18B1" w:rsidRPr="00535717" w:rsidRDefault="00891613" w:rsidP="00535717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EF18B1" w:rsidRPr="00535717" w:rsidRDefault="00891613" w:rsidP="00535717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(опыта, классификации, сравнения, исследования);</w:t>
      </w:r>
    </w:p>
    <w:p w:rsidR="00EF18B1" w:rsidRPr="00535717" w:rsidRDefault="00891613" w:rsidP="00535717">
      <w:pPr>
        <w:numPr>
          <w:ilvl w:val="0"/>
          <w:numId w:val="28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EF18B1" w:rsidRPr="00535717" w:rsidRDefault="00891613" w:rsidP="00535717">
      <w:pPr>
        <w:spacing w:after="0" w:line="240" w:lineRule="auto"/>
        <w:ind w:firstLine="600"/>
        <w:jc w:val="both"/>
        <w:rPr>
          <w:sz w:val="24"/>
          <w:szCs w:val="24"/>
        </w:rPr>
      </w:pPr>
      <w:r w:rsidRPr="00535717">
        <w:rPr>
          <w:rFonts w:ascii="Times New Roman" w:hAnsi="Times New Roman"/>
          <w:i/>
          <w:color w:val="000000"/>
          <w:sz w:val="24"/>
          <w:szCs w:val="24"/>
        </w:rPr>
        <w:t>работа с информацией:</w:t>
      </w:r>
    </w:p>
    <w:p w:rsidR="00EF18B1" w:rsidRPr="00535717" w:rsidRDefault="00891613" w:rsidP="00535717">
      <w:pPr>
        <w:numPr>
          <w:ilvl w:val="0"/>
          <w:numId w:val="29"/>
        </w:numPr>
        <w:spacing w:after="0" w:line="240" w:lineRule="auto"/>
        <w:jc w:val="both"/>
        <w:rPr>
          <w:sz w:val="24"/>
          <w:szCs w:val="24"/>
        </w:rPr>
      </w:pPr>
      <w:r w:rsidRPr="00535717">
        <w:rPr>
          <w:rFonts w:ascii="Times New Roman" w:hAnsi="Times New Roman"/>
          <w:color w:val="000000"/>
          <w:sz w:val="24"/>
          <w:szCs w:val="24"/>
        </w:rPr>
        <w:t>выбирать источник получения информации;</w:t>
      </w:r>
    </w:p>
    <w:p w:rsidR="00EF18B1" w:rsidRPr="00535717" w:rsidRDefault="00891613" w:rsidP="00535717">
      <w:pPr>
        <w:numPr>
          <w:ilvl w:val="0"/>
          <w:numId w:val="2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EF18B1" w:rsidRPr="00535717" w:rsidRDefault="00891613" w:rsidP="00535717">
      <w:pPr>
        <w:numPr>
          <w:ilvl w:val="0"/>
          <w:numId w:val="2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EF18B1" w:rsidRPr="00535717" w:rsidRDefault="00891613" w:rsidP="00535717">
      <w:pPr>
        <w:numPr>
          <w:ilvl w:val="0"/>
          <w:numId w:val="2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</w:t>
      </w:r>
    </w:p>
    <w:p w:rsidR="00EF18B1" w:rsidRPr="00535717" w:rsidRDefault="00891613" w:rsidP="00535717">
      <w:pPr>
        <w:numPr>
          <w:ilvl w:val="0"/>
          <w:numId w:val="2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EF18B1" w:rsidRPr="00535717" w:rsidRDefault="00891613" w:rsidP="00535717">
      <w:pPr>
        <w:numPr>
          <w:ilvl w:val="0"/>
          <w:numId w:val="29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EF18B1" w:rsidRPr="00535717" w:rsidRDefault="00891613" w:rsidP="005357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начальной школе у обучающегося формируются </w:t>
      </w:r>
      <w:r w:rsidRPr="00535717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коммуникативные </w:t>
      </w: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универсальные учебные действия:</w:t>
      </w:r>
    </w:p>
    <w:p w:rsidR="00EF18B1" w:rsidRPr="00535717" w:rsidRDefault="00891613" w:rsidP="00535717">
      <w:pPr>
        <w:spacing w:after="0" w:line="240" w:lineRule="auto"/>
        <w:ind w:firstLine="600"/>
        <w:jc w:val="both"/>
        <w:rPr>
          <w:sz w:val="24"/>
          <w:szCs w:val="24"/>
        </w:rPr>
      </w:pPr>
      <w:r w:rsidRPr="00535717">
        <w:rPr>
          <w:rFonts w:ascii="Times New Roman" w:hAnsi="Times New Roman"/>
          <w:i/>
          <w:color w:val="000000"/>
          <w:sz w:val="24"/>
          <w:szCs w:val="24"/>
        </w:rPr>
        <w:t>общение</w:t>
      </w:r>
      <w:r w:rsidRPr="00535717">
        <w:rPr>
          <w:rFonts w:ascii="Times New Roman" w:hAnsi="Times New Roman"/>
          <w:color w:val="000000"/>
          <w:sz w:val="24"/>
          <w:szCs w:val="24"/>
        </w:rPr>
        <w:t>:</w:t>
      </w:r>
    </w:p>
    <w:p w:rsidR="00EF18B1" w:rsidRPr="00535717" w:rsidRDefault="00891613" w:rsidP="00535717">
      <w:pPr>
        <w:numPr>
          <w:ilvl w:val="0"/>
          <w:numId w:val="3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EF18B1" w:rsidRPr="00535717" w:rsidRDefault="00891613" w:rsidP="00535717">
      <w:pPr>
        <w:numPr>
          <w:ilvl w:val="0"/>
          <w:numId w:val="3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EF18B1" w:rsidRPr="00535717" w:rsidRDefault="00891613" w:rsidP="00535717">
      <w:pPr>
        <w:numPr>
          <w:ilvl w:val="0"/>
          <w:numId w:val="3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EF18B1" w:rsidRPr="00535717" w:rsidRDefault="00891613" w:rsidP="00535717">
      <w:pPr>
        <w:numPr>
          <w:ilvl w:val="0"/>
          <w:numId w:val="3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EF18B1" w:rsidRPr="00535717" w:rsidRDefault="00891613" w:rsidP="00535717">
      <w:pPr>
        <w:numPr>
          <w:ilvl w:val="0"/>
          <w:numId w:val="3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EF18B1" w:rsidRPr="00535717" w:rsidRDefault="00891613" w:rsidP="00535717">
      <w:pPr>
        <w:numPr>
          <w:ilvl w:val="0"/>
          <w:numId w:val="3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EF18B1" w:rsidRPr="00535717" w:rsidRDefault="00891613" w:rsidP="00535717">
      <w:pPr>
        <w:numPr>
          <w:ilvl w:val="0"/>
          <w:numId w:val="30"/>
        </w:numPr>
        <w:spacing w:after="0" w:line="240" w:lineRule="auto"/>
        <w:jc w:val="both"/>
        <w:rPr>
          <w:sz w:val="24"/>
          <w:szCs w:val="24"/>
        </w:rPr>
      </w:pPr>
      <w:r w:rsidRPr="00535717">
        <w:rPr>
          <w:rFonts w:ascii="Times New Roman" w:hAnsi="Times New Roman"/>
          <w:color w:val="000000"/>
          <w:sz w:val="24"/>
          <w:szCs w:val="24"/>
        </w:rPr>
        <w:t>готовить небольшие публичные выступления;</w:t>
      </w:r>
    </w:p>
    <w:p w:rsidR="00EF18B1" w:rsidRPr="00535717" w:rsidRDefault="00891613" w:rsidP="00535717">
      <w:pPr>
        <w:numPr>
          <w:ilvl w:val="0"/>
          <w:numId w:val="30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EF18B1" w:rsidRPr="00535717" w:rsidRDefault="00891613" w:rsidP="005357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К концу обучения в начальной школе у обучающегося формируются </w:t>
      </w:r>
      <w:r w:rsidRPr="00535717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</w:t>
      </w: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 xml:space="preserve"> универсальные учебные действия:</w:t>
      </w:r>
    </w:p>
    <w:p w:rsidR="00EF18B1" w:rsidRPr="00535717" w:rsidRDefault="00891613" w:rsidP="00535717">
      <w:pPr>
        <w:spacing w:after="0" w:line="240" w:lineRule="auto"/>
        <w:ind w:firstLine="600"/>
        <w:jc w:val="both"/>
        <w:rPr>
          <w:sz w:val="24"/>
          <w:szCs w:val="24"/>
        </w:rPr>
      </w:pPr>
      <w:r w:rsidRPr="00535717">
        <w:rPr>
          <w:rFonts w:ascii="Times New Roman" w:hAnsi="Times New Roman"/>
          <w:i/>
          <w:color w:val="000000"/>
          <w:sz w:val="24"/>
          <w:szCs w:val="24"/>
        </w:rPr>
        <w:t>самоорганизация</w:t>
      </w:r>
      <w:r w:rsidRPr="00535717">
        <w:rPr>
          <w:rFonts w:ascii="Times New Roman" w:hAnsi="Times New Roman"/>
          <w:color w:val="000000"/>
          <w:sz w:val="24"/>
          <w:szCs w:val="24"/>
        </w:rPr>
        <w:t>:</w:t>
      </w:r>
    </w:p>
    <w:p w:rsidR="00EF18B1" w:rsidRPr="00535717" w:rsidRDefault="00891613" w:rsidP="00535717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EF18B1" w:rsidRPr="00535717" w:rsidRDefault="00891613" w:rsidP="00535717">
      <w:pPr>
        <w:numPr>
          <w:ilvl w:val="0"/>
          <w:numId w:val="31"/>
        </w:numPr>
        <w:spacing w:after="0" w:line="240" w:lineRule="auto"/>
        <w:jc w:val="both"/>
        <w:rPr>
          <w:sz w:val="24"/>
          <w:szCs w:val="24"/>
        </w:rPr>
      </w:pPr>
      <w:r w:rsidRPr="00535717">
        <w:rPr>
          <w:rFonts w:ascii="Times New Roman" w:hAnsi="Times New Roman"/>
          <w:color w:val="000000"/>
          <w:sz w:val="24"/>
          <w:szCs w:val="24"/>
        </w:rPr>
        <w:t>выстраивать последовательность выбранных действий;</w:t>
      </w:r>
    </w:p>
    <w:p w:rsidR="00EF18B1" w:rsidRPr="00535717" w:rsidRDefault="00891613" w:rsidP="00535717">
      <w:pPr>
        <w:spacing w:after="0" w:line="240" w:lineRule="auto"/>
        <w:ind w:firstLine="600"/>
        <w:jc w:val="both"/>
        <w:rPr>
          <w:sz w:val="24"/>
          <w:szCs w:val="24"/>
        </w:rPr>
      </w:pPr>
      <w:r w:rsidRPr="00535717">
        <w:rPr>
          <w:rFonts w:ascii="Times New Roman" w:hAnsi="Times New Roman"/>
          <w:i/>
          <w:color w:val="000000"/>
          <w:sz w:val="24"/>
          <w:szCs w:val="24"/>
        </w:rPr>
        <w:t>самоконтроль</w:t>
      </w:r>
      <w:r w:rsidRPr="00535717">
        <w:rPr>
          <w:rFonts w:ascii="Times New Roman" w:hAnsi="Times New Roman"/>
          <w:color w:val="000000"/>
          <w:sz w:val="24"/>
          <w:szCs w:val="24"/>
        </w:rPr>
        <w:t>:</w:t>
      </w:r>
    </w:p>
    <w:p w:rsidR="00EF18B1" w:rsidRPr="00535717" w:rsidRDefault="00891613" w:rsidP="00535717">
      <w:pPr>
        <w:numPr>
          <w:ilvl w:val="0"/>
          <w:numId w:val="3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успеха/неудач учебной деятельности;</w:t>
      </w:r>
    </w:p>
    <w:p w:rsidR="00EF18B1" w:rsidRPr="00535717" w:rsidRDefault="00891613" w:rsidP="00535717">
      <w:pPr>
        <w:numPr>
          <w:ilvl w:val="0"/>
          <w:numId w:val="32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EF18B1" w:rsidRPr="00535717" w:rsidRDefault="00891613" w:rsidP="00535717">
      <w:pPr>
        <w:spacing w:after="0" w:line="240" w:lineRule="auto"/>
        <w:ind w:left="120"/>
        <w:jc w:val="both"/>
        <w:rPr>
          <w:sz w:val="24"/>
          <w:szCs w:val="24"/>
        </w:rPr>
      </w:pPr>
      <w:r w:rsidRPr="00535717">
        <w:rPr>
          <w:rFonts w:ascii="Times New Roman" w:hAnsi="Times New Roman"/>
          <w:color w:val="000000"/>
          <w:sz w:val="24"/>
          <w:szCs w:val="24"/>
        </w:rPr>
        <w:t>Совместная деятельность:</w:t>
      </w:r>
    </w:p>
    <w:p w:rsidR="00EF18B1" w:rsidRPr="00535717" w:rsidRDefault="00891613" w:rsidP="00535717">
      <w:pPr>
        <w:numPr>
          <w:ilvl w:val="0"/>
          <w:numId w:val="3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EF18B1" w:rsidRPr="00535717" w:rsidRDefault="00891613" w:rsidP="00535717">
      <w:pPr>
        <w:numPr>
          <w:ilvl w:val="0"/>
          <w:numId w:val="3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F18B1" w:rsidRPr="00535717" w:rsidRDefault="00891613" w:rsidP="00535717">
      <w:pPr>
        <w:numPr>
          <w:ilvl w:val="0"/>
          <w:numId w:val="3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EF18B1" w:rsidRPr="00535717" w:rsidRDefault="00891613" w:rsidP="00535717">
      <w:pPr>
        <w:numPr>
          <w:ilvl w:val="0"/>
          <w:numId w:val="3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EF18B1" w:rsidRPr="00535717" w:rsidRDefault="00891613" w:rsidP="00535717">
      <w:pPr>
        <w:numPr>
          <w:ilvl w:val="0"/>
          <w:numId w:val="33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оценива</w:t>
      </w:r>
      <w:r w:rsidR="00F70A63" w:rsidRPr="00535717">
        <w:rPr>
          <w:rFonts w:ascii="Times New Roman" w:hAnsi="Times New Roman"/>
          <w:color w:val="000000"/>
          <w:sz w:val="24"/>
          <w:szCs w:val="24"/>
          <w:lang w:val="ru-RU"/>
        </w:rPr>
        <w:t>ть свой вклад в общий результат</w:t>
      </w:r>
    </w:p>
    <w:p w:rsidR="00EF18B1" w:rsidRPr="00535717" w:rsidRDefault="00891613" w:rsidP="005357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EF18B1" w:rsidRPr="00535717" w:rsidRDefault="00EF18B1" w:rsidP="005357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F18B1" w:rsidRPr="00535717" w:rsidRDefault="00891613" w:rsidP="0053571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EF18B1" w:rsidRPr="00535717" w:rsidRDefault="00EF18B1" w:rsidP="00535717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F18B1" w:rsidRPr="00535717" w:rsidRDefault="00891613" w:rsidP="00535717">
      <w:pPr>
        <w:spacing w:after="0" w:line="240" w:lineRule="auto"/>
        <w:ind w:left="120"/>
        <w:jc w:val="both"/>
        <w:rPr>
          <w:sz w:val="24"/>
          <w:szCs w:val="24"/>
        </w:rPr>
      </w:pPr>
      <w:r w:rsidRPr="00535717">
        <w:rPr>
          <w:rFonts w:ascii="Times New Roman" w:hAnsi="Times New Roman"/>
          <w:b/>
          <w:color w:val="000000"/>
          <w:sz w:val="24"/>
          <w:szCs w:val="24"/>
        </w:rPr>
        <w:t>3 КЛАСС</w:t>
      </w:r>
    </w:p>
    <w:p w:rsidR="00EF18B1" w:rsidRPr="00535717" w:rsidRDefault="00891613" w:rsidP="00535717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отвечать на вопрос о культурной значимости устного народного творчества и художественной литературы, 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нравственно-этических понятиях в контексте изученных произведений;</w:t>
      </w:r>
    </w:p>
    <w:p w:rsidR="00EF18B1" w:rsidRPr="00535717" w:rsidRDefault="00891613" w:rsidP="00535717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EF18B1" w:rsidRPr="00535717" w:rsidRDefault="00891613" w:rsidP="00535717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(без отметочного оценивания);</w:t>
      </w:r>
    </w:p>
    <w:p w:rsidR="00EF18B1" w:rsidRPr="00535717" w:rsidRDefault="00891613" w:rsidP="00535717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читать наизусть не менее 4 стихотворений в соответствии с изученной тематикой произведений;</w:t>
      </w:r>
    </w:p>
    <w:p w:rsidR="00EF18B1" w:rsidRPr="00535717" w:rsidRDefault="00891613" w:rsidP="00535717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различать художественные произведения и познавательные тексты;</w:t>
      </w:r>
    </w:p>
    <w:p w:rsidR="00EF18B1" w:rsidRPr="00535717" w:rsidRDefault="00891613" w:rsidP="00535717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различать прозаическую и стихотворную речь: называть особенности стихотворного произведения (ритм, рифма, строфа), отличать лирическое произведение от эпического;</w:t>
      </w:r>
    </w:p>
    <w:p w:rsidR="00EF18B1" w:rsidRPr="00535717" w:rsidRDefault="00891613" w:rsidP="00535717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понимать жанровую принадлежность, содержание, смысл прослушанного/прочитанного произведения: отвечать и формулировать вопросы к учебным и художественным текстам;</w:t>
      </w:r>
    </w:p>
    <w:p w:rsidR="00EF18B1" w:rsidRPr="00535717" w:rsidRDefault="00891613" w:rsidP="00535717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различать и называть отдельные жанры фольклора (считалки, загадки, пословицы, потешки, небылицы, народные песни, скороговорки, сказки о животных, бытовые и волшебные) и художественной литературы (литературные сказки, рассказы, стихотворения, басни), приводить примеры произведений фольклора разных народов России;</w:t>
      </w:r>
    </w:p>
    <w:p w:rsidR="00EF18B1" w:rsidRPr="00535717" w:rsidRDefault="00891613" w:rsidP="00535717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владеть элементарными умениями анализа и интерпретации текста: формулировать тему и главную мысль, определять последовательность 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EF18B1" w:rsidRPr="00535717" w:rsidRDefault="00891613" w:rsidP="00535717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героев, описывать характер героя, давать оценку поступкам героев, составлять портретные характеристики персонажей; выявлять взаимосвязь между поступками, мыслями, чувствами героев, сравнивать героев одного произведения и сопоставлять их поступки по предложенным критериям (по аналогии или по контрасту);</w:t>
      </w:r>
    </w:p>
    <w:p w:rsidR="00EF18B1" w:rsidRPr="00535717" w:rsidRDefault="00891613" w:rsidP="00535717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EF18B1" w:rsidRPr="00535717" w:rsidRDefault="00891613" w:rsidP="00535717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незнакомого слова с опорой на контекст и с использованием словаря; находить в тексте примеры использования слов в прямом и переносном значении, средств художественной выразительности (сравнение, эпитет, олицетворение);</w:t>
      </w:r>
    </w:p>
    <w:p w:rsidR="00EF18B1" w:rsidRPr="00535717" w:rsidRDefault="00891613" w:rsidP="00535717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осознанно применять изученные понятия (автор, мораль басни, 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</w:p>
    <w:p w:rsidR="00EF18B1" w:rsidRPr="00535717" w:rsidRDefault="00891613" w:rsidP="00535717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обсуждении прослушанного/прочитанного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 выводы, подтверждать свой ответ примерами из текста; использовать в беседе изученные литературные понятия;</w:t>
      </w:r>
    </w:p>
    <w:p w:rsidR="00EF18B1" w:rsidRPr="00535717" w:rsidRDefault="00891613" w:rsidP="00535717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пересказывать произведение (устно) подробно, выборочно, сжато (кратко), от лица героя, с изменением лица рассказчика, от третьего лица;</w:t>
      </w:r>
    </w:p>
    <w:p w:rsidR="00EF18B1" w:rsidRPr="00535717" w:rsidRDefault="00891613" w:rsidP="00535717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EF18B1" w:rsidRPr="00535717" w:rsidRDefault="00891613" w:rsidP="00535717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читать по ролям с соблюдением норм произношения, инсценировать небольшие эпизоды из произведения;</w:t>
      </w:r>
    </w:p>
    <w:p w:rsidR="00EF18B1" w:rsidRPr="00535717" w:rsidRDefault="00891613" w:rsidP="00535717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составлять устные и письменные высказывания на основе прочитанного/прослушанного текста на заданную тему по содержанию произведения (не менее 8 предложений), корректировать собственный письменный текст;</w:t>
      </w:r>
    </w:p>
    <w:p w:rsidR="00EF18B1" w:rsidRPr="00535717" w:rsidRDefault="00891613" w:rsidP="00535717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составлять краткий отзыв о прочитанном произведении по заданному алгоритму;</w:t>
      </w:r>
    </w:p>
    <w:p w:rsidR="00EF18B1" w:rsidRPr="00535717" w:rsidRDefault="00891613" w:rsidP="00535717">
      <w:pPr>
        <w:numPr>
          <w:ilvl w:val="0"/>
          <w:numId w:val="36"/>
        </w:numPr>
        <w:spacing w:after="0" w:line="240" w:lineRule="auto"/>
        <w:jc w:val="both"/>
        <w:rPr>
          <w:sz w:val="24"/>
          <w:szCs w:val="24"/>
          <w:lang w:val="ru-RU"/>
        </w:rPr>
      </w:pPr>
      <w:r w:rsidRPr="00535717">
        <w:rPr>
          <w:rFonts w:ascii="Times New Roman" w:hAnsi="Times New Roman"/>
          <w:color w:val="000000"/>
          <w:sz w:val="24"/>
          <w:szCs w:val="24"/>
          <w:lang w:val="ru-RU"/>
        </w:rPr>
        <w:t>сочинять тексты, используя аналогии, иллюстрации, придумывать продолжение прочитанного произведения;</w:t>
      </w:r>
    </w:p>
    <w:p w:rsidR="00EF18B1" w:rsidRPr="00535717" w:rsidRDefault="00EF18B1">
      <w:pPr>
        <w:rPr>
          <w:lang w:val="ru-RU"/>
        </w:rPr>
        <w:sectPr w:rsidR="00EF18B1" w:rsidRPr="00535717" w:rsidSect="00891613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EF18B1" w:rsidRDefault="00891613" w:rsidP="00891613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33" w:name="block-8216010"/>
      <w:bookmarkEnd w:id="32"/>
      <w:r w:rsidRPr="0053571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</w:t>
      </w:r>
      <w:proofErr w:type="gramStart"/>
      <w:r>
        <w:rPr>
          <w:rFonts w:ascii="Times New Roman" w:hAnsi="Times New Roman"/>
          <w:b/>
          <w:color w:val="000000"/>
          <w:sz w:val="28"/>
        </w:rPr>
        <w:t xml:space="preserve">ПЛАНИРОВАНИЕ </w:t>
      </w:r>
      <w:r>
        <w:rPr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3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p w:rsidR="00535717" w:rsidRDefault="00535717" w:rsidP="00891613">
      <w:pPr>
        <w:spacing w:after="0"/>
        <w:ind w:left="12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6453"/>
        <w:gridCol w:w="1134"/>
        <w:gridCol w:w="2977"/>
      </w:tblGrid>
      <w:tr w:rsidR="00535717" w:rsidTr="00535717">
        <w:trPr>
          <w:gridAfter w:val="2"/>
          <w:wAfter w:w="4111" w:type="dxa"/>
          <w:trHeight w:val="309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5717" w:rsidRDefault="00535717">
            <w:pPr>
              <w:spacing w:after="0"/>
              <w:ind w:left="135"/>
            </w:pPr>
          </w:p>
        </w:tc>
        <w:tc>
          <w:tcPr>
            <w:tcW w:w="6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35717" w:rsidRDefault="00535717">
            <w:pPr>
              <w:spacing w:after="0"/>
              <w:ind w:left="135"/>
            </w:pPr>
          </w:p>
        </w:tc>
      </w:tr>
      <w:tr w:rsidR="00535717" w:rsidTr="005357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5717" w:rsidRDefault="00535717"/>
        </w:tc>
        <w:tc>
          <w:tcPr>
            <w:tcW w:w="645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5717" w:rsidRDefault="00535717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5717" w:rsidRDefault="00535717">
            <w:pPr>
              <w:spacing w:after="0"/>
              <w:ind w:left="135"/>
            </w:pP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5717" w:rsidRDefault="00535717">
            <w:pPr>
              <w:spacing w:after="0"/>
              <w:ind w:left="135"/>
            </w:pP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453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О Родине и её истории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45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(устное народное творчество)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45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И.А.Крылова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45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А.С.Пушкина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453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Х века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45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Творчество Л.Н.Толстого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45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Литературная сказка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453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Картины природы в произведениях поэтов и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453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 взаимоотношениях человека и животных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45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Произведения о детях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45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Юмористические произведения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45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453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Библиографическая культура (работа с детской книгой и справочной литературой)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</w:tr>
      <w:tr w:rsidR="00535717" w:rsidTr="00535717">
        <w:trPr>
          <w:trHeight w:val="144"/>
          <w:tblCellSpacing w:w="20" w:type="nil"/>
        </w:trPr>
        <w:tc>
          <w:tcPr>
            <w:tcW w:w="7471" w:type="dxa"/>
            <w:gridSpan w:val="2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535717" w:rsidTr="00535717">
        <w:trPr>
          <w:trHeight w:val="144"/>
          <w:tblCellSpacing w:w="20" w:type="nil"/>
        </w:trPr>
        <w:tc>
          <w:tcPr>
            <w:tcW w:w="7471" w:type="dxa"/>
            <w:gridSpan w:val="2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29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</w:tr>
    </w:tbl>
    <w:p w:rsidR="00EF18B1" w:rsidRDefault="00EF18B1">
      <w:pPr>
        <w:sectPr w:rsidR="00EF18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F18B1" w:rsidRDefault="00891613" w:rsidP="00126047">
      <w:pPr>
        <w:spacing w:after="0"/>
      </w:pPr>
      <w:bookmarkStart w:id="34" w:name="block-8216013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  <w:r w:rsidR="00126047">
        <w:rPr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6936"/>
        <w:gridCol w:w="1559"/>
        <w:gridCol w:w="1843"/>
        <w:gridCol w:w="1418"/>
        <w:gridCol w:w="1423"/>
      </w:tblGrid>
      <w:tr w:rsidR="00535717" w:rsidTr="00535717">
        <w:trPr>
          <w:trHeight w:val="144"/>
          <w:tblCellSpacing w:w="20" w:type="nil"/>
        </w:trPr>
        <w:tc>
          <w:tcPr>
            <w:tcW w:w="6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5717" w:rsidRDefault="00535717">
            <w:pPr>
              <w:spacing w:after="0"/>
              <w:ind w:left="135"/>
            </w:pPr>
          </w:p>
        </w:tc>
        <w:tc>
          <w:tcPr>
            <w:tcW w:w="6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35717" w:rsidRDefault="00535717">
            <w:pPr>
              <w:spacing w:after="0"/>
              <w:ind w:left="135"/>
            </w:pPr>
          </w:p>
        </w:tc>
        <w:tc>
          <w:tcPr>
            <w:tcW w:w="4820" w:type="dxa"/>
            <w:gridSpan w:val="3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       </w:t>
            </w:r>
            <w:bookmarkStart w:id="35" w:name="_GoBack"/>
            <w:bookmarkEnd w:id="35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5717" w:rsidRPr="00F70A63" w:rsidRDefault="00535717">
            <w:pPr>
              <w:spacing w:after="0"/>
              <w:ind w:left="135"/>
              <w:rPr>
                <w:b/>
              </w:rPr>
            </w:pPr>
            <w:r w:rsidRPr="00F70A63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35717" w:rsidRPr="00F70A63" w:rsidRDefault="00535717">
            <w:pPr>
              <w:spacing w:after="0"/>
              <w:ind w:left="135"/>
              <w:rPr>
                <w:lang w:val="ru-RU"/>
              </w:rPr>
            </w:pPr>
            <w:r w:rsidRPr="00F70A63">
              <w:rPr>
                <w:b/>
                <w:lang w:val="ru-RU"/>
              </w:rPr>
              <w:t>По плану</w:t>
            </w:r>
          </w:p>
        </w:tc>
      </w:tr>
      <w:tr w:rsidR="00535717" w:rsidTr="00535717">
        <w:trPr>
          <w:trHeight w:val="144"/>
          <w:tblCellSpacing w:w="20" w:type="nil"/>
        </w:trPr>
        <w:tc>
          <w:tcPr>
            <w:tcW w:w="67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5717" w:rsidRDefault="00535717"/>
        </w:tc>
        <w:tc>
          <w:tcPr>
            <w:tcW w:w="693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5717" w:rsidRDefault="00535717"/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35717" w:rsidRDefault="00535717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35717" w:rsidRDefault="00535717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Pr="00F70A63" w:rsidRDefault="00535717" w:rsidP="00F70A63">
            <w:pPr>
              <w:spacing w:after="0"/>
              <w:ind w:left="135"/>
              <w:rPr>
                <w:b/>
              </w:rPr>
            </w:pPr>
            <w:r w:rsidRPr="00F70A63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35717" w:rsidRPr="00F70A63" w:rsidRDefault="00535717" w:rsidP="00F70A63">
            <w:pPr>
              <w:spacing w:after="0"/>
              <w:ind w:left="135"/>
              <w:rPr>
                <w:lang w:val="ru-RU"/>
              </w:rPr>
            </w:pPr>
            <w:r w:rsidRPr="00F70A63">
              <w:rPr>
                <w:b/>
                <w:lang w:val="ru-RU"/>
              </w:rPr>
              <w:t>По факту</w:t>
            </w: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5717" w:rsidRDefault="00535717"/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Патриотическое звучание стихотворения С.А. Васильева «Россия»: интонация, темп, ритм, логические ударения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02.09.2023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нравственных ценностей в произведениях о Родине: любовь к родной стороне, гордость за красоту и величие своей Отчизны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образа Родины в произведениях писателей. Произведения по выбору, например, Т.В. Бокова «Родина»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Родина в произведении М.М. Пришвин «Моя Родина»: роль и особенности заголовка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Репродукции картин как иллюстрации к произведениям о Родине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09.09.2023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Устное народное творчество. Характеристика малых жанров фольклора: потешки, небылицы, скороговорки, считалки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Загадка как жанр фольклора, знакомство с видами загадок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Пословицы народов России: тематические группы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16.09.2023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речи: использование образных слов, пословиц и поговорок, крылатых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Книги и словари, созданные В.И. Далем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Художественные особенности сказок разного вида (о животных, бытовые, волшебные)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нравственных ценностей и правил в фольклорной сказке. Произведения по выбору, например, русская народная сказка «Самое дорогое»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понятия трудолюбие на примере народных сказок. Произведения по выбору, например, русская народная сказка «Про Ленивую и Радивую»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23.09.2023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в сказке народного быта и культуры. Произведения по выбору, например, русская народная сказка «Дочь-семилетка»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героя, волшебные помощники. На примере русской народной сказки «Иван-царевич и серый волк»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построения (композиция) волшебной сказки: составление плана. На примере русской народной сказки «Иван-царевич и серый волк»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Иллюстрация как отражение сюжета волшебной сказки: В.М. Васнецов «Иван Царевич на Сером волке»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30.09.2023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картин природы как способ рассказать в песне о родной земле. </w:t>
            </w:r>
            <w:r>
              <w:rPr>
                <w:rFonts w:ascii="Times New Roman" w:hAnsi="Times New Roman"/>
                <w:color w:val="000000"/>
                <w:sz w:val="24"/>
              </w:rPr>
              <w:t>Темы народных песен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Былина как народный песенный сказ о героическом событии. Фольклорные особенности: выразительность, напевность исполнения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главного героя (где жил, чем занимался, какими качествами обладал).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образа Ильи Муромца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</w:tr>
      <w:tr w:rsid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«Фольклор (устное народное творчество)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07.10.2023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детскими книгами на тему: «Фольклор»: </w:t>
            </w: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 аппарата издания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10.10.2023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со словарём: язык былины, устаревшие слова, их место и представление в современной лексике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урок.Репродукции картин В.М. Васнецова как иллюстрации к эпизодам фольклорного произведения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В мире книг. Книга как особый вид искусства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14.10.2023 </w:t>
            </w:r>
          </w:p>
        </w:tc>
      </w:tr>
      <w:tr w:rsid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первых книгах на Руси, знакомство с рукописными книгами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</w:tr>
      <w:tr w:rsid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Первая печатная книга на Руси. Н.П.Кончаловская «Мастер Фёдоров Иван и его печатный стан» (отрывок из «Наша древняя столица»)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важности чтения художественной литературы и фольклора.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юного читателя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21.10.2023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И.А. Крылов - великий русский баснописец. </w:t>
            </w:r>
            <w:r>
              <w:rPr>
                <w:rFonts w:ascii="Times New Roman" w:hAnsi="Times New Roman"/>
                <w:color w:val="000000"/>
                <w:sz w:val="24"/>
              </w:rPr>
              <w:t>Иносказание в его баснях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произведениями И.А. Крылова. Явная и скрытая мораль басен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 - великий русский поэт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28.10.2023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пейзажной лирики А.С. Пушкина: средства художественной выразительности (сравнение, эпитет), рифма, ритм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литературной сказкой А.С. Пушкина «Сказка о </w:t>
            </w: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царе Салтане…»: приём повтора как основа изменения сюжета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08.11.2023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положительных и отрицательных героев, примеры превращений и чудес в сказке А.С. Пушкина «Сказка о царе Салтане…»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текста сказки А.С. Пушкина «Сказка о царе Салтане…»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11.11.2023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Фольклорная основа литературной сказки А.С. Пушкина «Сказка о царе Салтане…»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«Моё любимое произведение А.С. Пушкина»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А.С. Пушкина»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книгами. И.Я. Билибин – иллюстратор сказок А.С. Пушкина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18.11.2023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картин осенней природы в стихотворении Ф.И. Тютчева «Есть в осени первоначальной…» и другие по выбору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</w:tr>
      <w:tr w:rsid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стихотворений об осени. На примере произведений Ф.И. Тютчева «Есть в осени первоначальной…» и А.Н. Майкова «Осень»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Восприятие картин зимнего пейзажа в стихотворениях А.А. Фета «Кот поёт, глаза прищуря», «Мама! </w:t>
            </w:r>
            <w:r>
              <w:rPr>
                <w:rFonts w:ascii="Times New Roman" w:hAnsi="Times New Roman"/>
                <w:color w:val="000000"/>
                <w:sz w:val="24"/>
              </w:rPr>
              <w:t>Глянь-ка из окошка…» и другие по выбору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(эпитет, сравнение) в лирических произведениях поэтов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25.11.2023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авторской сказки Л.Н. Толстого «Ореховая ветка»: основные события, главные герои, волшебные помощники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баснями Л.Н. Толстого: выделение жанровых </w:t>
            </w: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особенностей.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басни «Белка и волк»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29.11.2023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художественными особенностями рассказа-описания Л.Н. Толстого «Лебеди»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художественного и научно-познавательного текстов «Лебеди» и «Зайцы» Л.Н. Толстого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02.12.2023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связи содержания произведения с реальным событием. На примере были «Прыжок» Л.Н. Толстого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Анализ сюжета были «Прыжок» Л.Н. Толстого: главные герои, отдельные эпизоды, составление плана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рассказчика и автора произведения в рассказе Л.Н. Толстого «Акула» и других по выбору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структурных частей произведения Л.Н. Толстого «Акула» и других по выбору (композиции): начало, завязка действия, кульминация, развязка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09.12.2023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«Творчество Л.Н. Толстого»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жанровое многообразие произведений Л.Н. Толстого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Оценка чувств и настроения, вызываемых лирическим произведением. На примере произведения Н.А. Некрасова «Однажды в студёную зимнюю пору…» </w:t>
            </w:r>
            <w:r>
              <w:rPr>
                <w:rFonts w:ascii="Times New Roman" w:hAnsi="Times New Roman"/>
                <w:color w:val="000000"/>
                <w:sz w:val="24"/>
              </w:rPr>
              <w:t>(отрывок)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Поэты о красоте родной природы. На примере произведения Н.А. Некрасова «Железная дорога» (отрывок)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16.12.2023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Олицетворение как одно из средств выразительности лирического произведения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природы (пейзаж) в художественном произведении. На примере произведения А.П.Чехова «Степь» (отрывок)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урок.Сравнение средств создания пейзажа в тексте-</w:t>
            </w: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описании, в изобразительном искусстве, в произведениях музыкального искусства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22.12.2023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сказки В.М. Гаршина «Лягушка-путешественница»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23.12.2023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в литературных сказках. На примере произведения И.С. Соколова-Микитова «Листопадничек»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30.12.2023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[Научно-естественные сведения о природе в сказке И.С. Соколова-Микитова «Листопадничек»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образов героев-животных в литературных сказках. На примере произведения Д.Н. Мамин-Сибиряка «Умнее всех»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Поучительный смысл сказок о животных. На примере произведения Д.Н. Мамин-Сибиряка «Умнее всех»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«Моя любимая книга»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13.01.2024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описанием зимнего пейзажа. На примере стихотворения С.Д. Дрожжина «Зимний день»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Оценка чувств и настроения, вызываемых лирическим произведением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стихотворением С.А. Есенина «Берёза»: средства выразительности в произведении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Восприятие картин природы в стихотворениях С.А. Есенина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20.01.2024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Живописные полотна как иллюстрация к лирическому произведению: пейзаж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человека и животных – тема произведения Д.Н. Мамин-Сибиряка «Приёмыш»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Соотнесение заглавия и главной мысли рассказа Д.Н. Мамин-Сибиряка «Приёмыш»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темы дружба животных в рассказах писателей. На примере произведения А.И. Куприна «Барбос и Жулька»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27.01.2024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героев-животных, их портрет в рассказах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А.И. Куприна «Барбос и Жулька»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нравственно-этических понятий (любовь и забота о животных) в рассказах писателей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Осознание понятий верность и преданность животных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 о братьях наших меньших: написание отзыва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03.02.2024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картин природы в произведениях поэтов. На примере стихотворения И.А.Бунина «Первый снег»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Звукопись, её выразительное значение в лирических произведениях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Поэтические картины родной природы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«Красота родной природы» по изученным текстам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10.02.2024 </w:t>
            </w:r>
          </w:p>
        </w:tc>
      </w:tr>
      <w:tr w:rsid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«Картины природы в произведениях поэтов и писателей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Х – ХХ века»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Дети – герои произведений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14.02.2024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обстановка как фон создания произведения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Судьбы крестьянских детей в произведениях писателей. На примере рассказа А.П. Чехова «Ванька»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17.02.2024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внешнего вида и характера героя-ребёнка. На примере рассказа А.П. Чехова «Ванька»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произведении важных человеческих качеств: честности, стойкости, ответственности.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Л. Пантелеева «Честное слово»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текста на части, составление плана, выявление главной мысли (идеи) рассказа Л.Пантелеева «Честное слово»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24.02.2024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темы «Дети на войне» в рассказе Л. Пантелеева «На ялике»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Мужество и бесстрашие – качества, проявляемые детьми в военное время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портрета главного героя рассказа Л.А. Кассиля «Алексей Андреевич»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Осмысление поступков и поведения главного героя рассказа Л.А. Кассиля «Алексей Андреевич»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02.03.2024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Отличие автора от героя и рассказчика. На примере рассказа А.П. Гайдара «Горячий камень»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главной мысли (идеи) произведения о детях. На примере рассказа А.П. Гайдара «Горячий камень»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события сюжета произведения А.П.Гайдара «Тимур и его команда» (отрывки)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09.03.2024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Роль интерьера (описание штаба) в создании образов героев произведения А.П. Гайдара «Тимур и его команда» (отрывки)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Нравственная оценка ситуаций, поведения и поступков героев произведения А.П. Гайдара «Тимур и его команда» (отрывки)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темы «Разные детские судьбы» в произведениях писателей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«Произведения о детях»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16.03.2024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книгами о детях: составление аннотации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Паустовского К.Г. о природе и животных. Главная мысль (идея) рассказа «Барсучий нос»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рассказом Паустовского К.Г. «Кот-ворюга»: анализ композиции, составление плана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портрета героя-животного в рассказе Паустовского К.Г. «Кот-ворюга»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23.03.2024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Раскрытие темы взаимоотношения человека и животного на примере рассказа Паустовского К.Г. «Заячьи лапы»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</w:tr>
      <w:tr w:rsid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композиции в рассказах о животных. На примере рассказа Паустовского К.Г. «Заячьи лапы»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характеров героев-животных в рассказах писателей. На примере рассказа Пришвина М.М. «Выскочка»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 писателей-натуралистов о заботливом и бережном отношении человека к животным к природе родного края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06.04.2024 </w:t>
            </w:r>
          </w:p>
        </w:tc>
      </w:tr>
      <w:tr w:rsid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«Взаимоотношения человека и животных»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«Любовь и забота о братьях наших меньших» по изученным произведениям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урок.Человек и его взаимоотношения с животными в рассказах писателей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13.04.2024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юмористических произведений Н.Н.Носова и других авторов на выбор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Комичность как основа сюжета рассказов Н.Н.Носова и других авторов на выбор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героя «Денискиных рассказов» В.Ю. Драгунского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выразительности текста юмористического содержания: преувеличение.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произведений В.Ю. Драгунского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20.04.2024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детскими книгами: авторы юмористических рассказов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предметы и помощники в литературных сказках Ш. Перро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литературных сказок Х.-К. Андерсена (сюжет, язык, герои)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авторских сказок: раскрытие главной мысли, композиция, герои.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сказок Р.Киплинга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человека и 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Джека Лондона «Бурый волк»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текста на части, составление плана, выявление главной мысли (идеи) рассказа Джека Лондона «Бурый волк»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04.05.2024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создания образов героев-животных в рассказах зарубежных писателей.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Э.Сетон-Томпсона «Чинк»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Осознание нравственно-этических понятий: верность и </w:t>
            </w: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преданность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На примере рассказа Э.Сетон-Томпсона «Чинк»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08.05.2024 </w:t>
            </w:r>
          </w:p>
        </w:tc>
      </w:tr>
      <w:tr w:rsidR="00535717" w:rsidRP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знаний о писателях, как переводчиках зарубежной литературы. На примере переводов С.Я. Маршака, К.И. Чуковского, Б.В. Заходера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</w:tr>
      <w:tr w:rsid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Тематическая проверочная работа по итогам раздела «Зарубежная литература»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11.05.2024 </w:t>
            </w:r>
          </w:p>
        </w:tc>
      </w:tr>
      <w:tr w:rsid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«Мой любимый детский писатель» на примере изученных произведений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</w:tr>
      <w:tr w:rsid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урок.Составление устного рассказа «Дружба человека и животного» на примере изученных произведений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</w:tr>
      <w:tr w:rsid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урок.Работа с детскими книгами «Зарубежные писатели – детям»: написание отзыва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</w:tr>
      <w:tr w:rsid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proofErr w:type="gramStart"/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урок.Осознание</w:t>
            </w:r>
            <w:proofErr w:type="gramEnd"/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важности читательской деятельности. Работа со стихотворением Б.Заходера «Что такое стихи»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18.05.2024 </w:t>
            </w:r>
          </w:p>
        </w:tc>
      </w:tr>
      <w:tr w:rsid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урок.Проверочная работа по итогам изученного в 3 классе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</w:tr>
      <w:tr w:rsid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урок.Работа с детской книгой и справочной литературой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</w:tr>
      <w:tr w:rsidR="00535717" w:rsidTr="00535717">
        <w:trPr>
          <w:trHeight w:val="144"/>
          <w:tblCellSpacing w:w="20" w:type="nil"/>
        </w:trPr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6936" w:type="dxa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proofErr w:type="gramStart"/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урок.Летнее</w:t>
            </w:r>
            <w:proofErr w:type="gramEnd"/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чтение. Выбор книг на основе рекомендательного списка и тематического каталога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</w:tr>
      <w:tr w:rsidR="00535717" w:rsidTr="00535717">
        <w:trPr>
          <w:gridAfter w:val="1"/>
          <w:wAfter w:w="1423" w:type="dxa"/>
          <w:trHeight w:val="144"/>
          <w:tblCellSpacing w:w="20" w:type="nil"/>
        </w:trPr>
        <w:tc>
          <w:tcPr>
            <w:tcW w:w="7613" w:type="dxa"/>
            <w:gridSpan w:val="2"/>
            <w:tcMar>
              <w:top w:w="50" w:type="dxa"/>
              <w:left w:w="100" w:type="dxa"/>
            </w:tcMar>
            <w:vAlign w:val="center"/>
          </w:tcPr>
          <w:p w:rsidR="00535717" w:rsidRPr="00891613" w:rsidRDefault="00535717">
            <w:pPr>
              <w:spacing w:after="0"/>
              <w:ind w:left="135"/>
              <w:rPr>
                <w:lang w:val="ru-RU"/>
              </w:rPr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 w:rsidRPr="0089161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35717" w:rsidRDefault="0053571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EF18B1" w:rsidRDefault="00EF18B1">
      <w:pPr>
        <w:sectPr w:rsidR="00EF18B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6575F" w:rsidRDefault="00A6575F"/>
    <w:p w:rsidR="00A6575F" w:rsidRPr="00A6575F" w:rsidRDefault="00A6575F" w:rsidP="00A6575F"/>
    <w:p w:rsidR="00EF18B1" w:rsidRPr="00A6575F" w:rsidRDefault="00891613" w:rsidP="00A6575F">
      <w:pPr>
        <w:spacing w:after="0"/>
        <w:rPr>
          <w:lang w:val="ru-RU"/>
        </w:rPr>
      </w:pPr>
      <w:bookmarkStart w:id="36" w:name="block-8216011"/>
      <w:bookmarkEnd w:id="34"/>
      <w:r w:rsidRPr="00A6575F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EF18B1" w:rsidRPr="00A6575F" w:rsidRDefault="00891613">
      <w:pPr>
        <w:spacing w:after="0" w:line="480" w:lineRule="auto"/>
        <w:ind w:left="120"/>
        <w:rPr>
          <w:lang w:val="ru-RU"/>
        </w:rPr>
      </w:pPr>
      <w:r w:rsidRPr="00A6575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F18B1" w:rsidRPr="00F70A63" w:rsidRDefault="00891613" w:rsidP="00F70A63">
      <w:pPr>
        <w:spacing w:after="0" w:line="240" w:lineRule="auto"/>
        <w:ind w:left="120"/>
        <w:rPr>
          <w:sz w:val="28"/>
          <w:szCs w:val="28"/>
          <w:lang w:val="ru-RU"/>
        </w:rPr>
      </w:pPr>
      <w:r w:rsidRPr="00A6575F">
        <w:rPr>
          <w:rFonts w:ascii="Times New Roman" w:hAnsi="Times New Roman"/>
          <w:color w:val="000000"/>
          <w:sz w:val="28"/>
          <w:lang w:val="ru-RU"/>
        </w:rPr>
        <w:t>​‌‌​</w:t>
      </w:r>
      <w:r w:rsidR="00F70A63" w:rsidRPr="00F70A63">
        <w:rPr>
          <w:rFonts w:ascii="Times New Roman" w:hAnsi="Times New Roman"/>
          <w:color w:val="000000"/>
          <w:sz w:val="28"/>
          <w:szCs w:val="28"/>
          <w:lang w:val="ru-RU"/>
        </w:rPr>
        <w:t xml:space="preserve">Климанова Л.Ф., Горецкий В.Г., Голованова М.В. и другие, Литературное чтение (в 2 частях). </w:t>
      </w:r>
      <w:r w:rsidR="00F70A63" w:rsidRPr="00535717">
        <w:rPr>
          <w:rFonts w:ascii="Times New Roman" w:hAnsi="Times New Roman"/>
          <w:color w:val="000000"/>
          <w:sz w:val="28"/>
          <w:szCs w:val="28"/>
          <w:lang w:val="ru-RU"/>
        </w:rPr>
        <w:t>Учебник. 3 класс. Акционерное общество «Издательство «Просвещение»;</w:t>
      </w:r>
    </w:p>
    <w:p w:rsidR="00EF18B1" w:rsidRPr="00A6575F" w:rsidRDefault="00891613" w:rsidP="00F70A63">
      <w:pPr>
        <w:spacing w:after="0" w:line="480" w:lineRule="auto"/>
        <w:ind w:left="120"/>
        <w:rPr>
          <w:lang w:val="ru-RU"/>
        </w:rPr>
      </w:pPr>
      <w:r w:rsidRPr="00A6575F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EF18B1" w:rsidRPr="00A6575F" w:rsidRDefault="00891613">
      <w:pPr>
        <w:spacing w:after="0" w:line="480" w:lineRule="auto"/>
        <w:ind w:left="120"/>
        <w:rPr>
          <w:lang w:val="ru-RU"/>
        </w:rPr>
      </w:pPr>
      <w:r w:rsidRPr="00A6575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F18B1" w:rsidRPr="00F70A63" w:rsidRDefault="00891613" w:rsidP="00F70A63">
      <w:pPr>
        <w:spacing w:after="0" w:line="240" w:lineRule="auto"/>
        <w:ind w:left="120"/>
        <w:rPr>
          <w:sz w:val="28"/>
          <w:szCs w:val="28"/>
          <w:lang w:val="ru-RU"/>
        </w:rPr>
      </w:pPr>
      <w:r w:rsidRPr="00A6575F">
        <w:rPr>
          <w:rFonts w:ascii="Times New Roman" w:hAnsi="Times New Roman"/>
          <w:color w:val="000000"/>
          <w:sz w:val="28"/>
          <w:lang w:val="ru-RU"/>
        </w:rPr>
        <w:t>​‌‌​</w:t>
      </w:r>
      <w:r w:rsidR="00F70A63" w:rsidRPr="00F70A63">
        <w:rPr>
          <w:rFonts w:ascii="Times New Roman" w:hAnsi="Times New Roman"/>
          <w:color w:val="000000"/>
          <w:sz w:val="28"/>
          <w:szCs w:val="28"/>
        </w:rPr>
        <w:t>https</w:t>
      </w:r>
      <w:r w:rsidR="00F70A63" w:rsidRPr="00F70A63">
        <w:rPr>
          <w:rFonts w:ascii="Times New Roman" w:hAnsi="Times New Roman"/>
          <w:color w:val="000000"/>
          <w:sz w:val="28"/>
          <w:szCs w:val="28"/>
          <w:lang w:val="ru-RU"/>
        </w:rPr>
        <w:t>://</w:t>
      </w:r>
      <w:r w:rsidR="00F70A63" w:rsidRPr="00F70A63">
        <w:rPr>
          <w:rFonts w:ascii="Times New Roman" w:hAnsi="Times New Roman"/>
          <w:color w:val="000000"/>
          <w:sz w:val="28"/>
          <w:szCs w:val="28"/>
        </w:rPr>
        <w:t>uchi</w:t>
      </w:r>
      <w:r w:rsidR="00F70A63" w:rsidRPr="00F70A63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="00F70A63" w:rsidRPr="00F70A63">
        <w:rPr>
          <w:rFonts w:ascii="Times New Roman" w:hAnsi="Times New Roman"/>
          <w:color w:val="000000"/>
          <w:sz w:val="28"/>
          <w:szCs w:val="28"/>
        </w:rPr>
        <w:t>ru</w:t>
      </w:r>
      <w:r w:rsidR="00F70A63" w:rsidRPr="00F70A63">
        <w:rPr>
          <w:rFonts w:ascii="Times New Roman" w:hAnsi="Times New Roman"/>
          <w:color w:val="000000"/>
          <w:sz w:val="28"/>
          <w:szCs w:val="28"/>
          <w:lang w:val="ru-RU"/>
        </w:rPr>
        <w:t>/</w:t>
      </w:r>
      <w:r w:rsidR="00F70A63" w:rsidRPr="00F70A63">
        <w:rPr>
          <w:rFonts w:ascii="Times New Roman" w:hAnsi="Times New Roman"/>
          <w:color w:val="000000"/>
          <w:sz w:val="28"/>
          <w:szCs w:val="28"/>
        </w:rPr>
        <w:t>teachers</w:t>
      </w:r>
      <w:r w:rsidR="00F70A63" w:rsidRPr="00F70A63">
        <w:rPr>
          <w:rFonts w:ascii="Times New Roman" w:hAnsi="Times New Roman"/>
          <w:color w:val="000000"/>
          <w:sz w:val="28"/>
          <w:szCs w:val="28"/>
          <w:lang w:val="ru-RU"/>
        </w:rPr>
        <w:t>/</w:t>
      </w:r>
      <w:r w:rsidR="00F70A63" w:rsidRPr="00F70A63">
        <w:rPr>
          <w:rFonts w:ascii="Times New Roman" w:hAnsi="Times New Roman"/>
          <w:color w:val="000000"/>
          <w:sz w:val="28"/>
          <w:szCs w:val="28"/>
        </w:rPr>
        <w:t>portfolio</w:t>
      </w:r>
      <w:r w:rsidR="00F70A63" w:rsidRPr="00F70A63">
        <w:rPr>
          <w:rFonts w:ascii="Times New Roman" w:hAnsi="Times New Roman"/>
          <w:color w:val="000000"/>
          <w:sz w:val="28"/>
          <w:szCs w:val="28"/>
          <w:lang w:val="ru-RU"/>
        </w:rPr>
        <w:t>/</w:t>
      </w:r>
      <w:r w:rsidR="00F70A63" w:rsidRPr="00F70A63">
        <w:rPr>
          <w:rFonts w:ascii="Times New Roman" w:hAnsi="Times New Roman"/>
          <w:color w:val="000000"/>
          <w:sz w:val="28"/>
          <w:szCs w:val="28"/>
        </w:rPr>
        <w:t>students</w:t>
      </w:r>
      <w:r w:rsidR="00F70A63" w:rsidRPr="00F70A63">
        <w:rPr>
          <w:rFonts w:ascii="Times New Roman" w:hAnsi="Times New Roman"/>
          <w:color w:val="000000"/>
          <w:sz w:val="28"/>
          <w:szCs w:val="28"/>
          <w:lang w:val="ru-RU"/>
        </w:rPr>
        <w:t>_</w:t>
      </w:r>
      <w:r w:rsidR="00F70A63" w:rsidRPr="00F70A63">
        <w:rPr>
          <w:rFonts w:ascii="Times New Roman" w:hAnsi="Times New Roman"/>
          <w:color w:val="000000"/>
          <w:sz w:val="28"/>
          <w:szCs w:val="28"/>
        </w:rPr>
        <w:t>rewards</w:t>
      </w:r>
      <w:r w:rsidR="00F70A63" w:rsidRPr="00F70A63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="00F70A63" w:rsidRPr="00F70A63">
        <w:rPr>
          <w:rFonts w:ascii="Times New Roman" w:hAnsi="Times New Roman"/>
          <w:color w:val="000000"/>
          <w:sz w:val="28"/>
          <w:szCs w:val="28"/>
        </w:rPr>
        <w:t>https</w:t>
      </w:r>
      <w:r w:rsidR="00F70A63" w:rsidRPr="00F70A63">
        <w:rPr>
          <w:rFonts w:ascii="Times New Roman" w:hAnsi="Times New Roman"/>
          <w:color w:val="000000"/>
          <w:sz w:val="28"/>
          <w:szCs w:val="28"/>
          <w:lang w:val="ru-RU"/>
        </w:rPr>
        <w:t>://</w:t>
      </w:r>
      <w:r w:rsidR="00F70A63" w:rsidRPr="00F70A63">
        <w:rPr>
          <w:rFonts w:ascii="Times New Roman" w:hAnsi="Times New Roman"/>
          <w:color w:val="000000"/>
          <w:sz w:val="28"/>
          <w:szCs w:val="28"/>
        </w:rPr>
        <w:t>resh</w:t>
      </w:r>
      <w:r w:rsidR="00F70A63" w:rsidRPr="00F70A63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="00F70A63" w:rsidRPr="00F70A63">
        <w:rPr>
          <w:rFonts w:ascii="Times New Roman" w:hAnsi="Times New Roman"/>
          <w:color w:val="000000"/>
          <w:sz w:val="28"/>
          <w:szCs w:val="28"/>
        </w:rPr>
        <w:t>edu</w:t>
      </w:r>
      <w:r w:rsidR="00F70A63" w:rsidRPr="00F70A63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="00F70A63" w:rsidRPr="00F70A63">
        <w:rPr>
          <w:rFonts w:ascii="Times New Roman" w:hAnsi="Times New Roman"/>
          <w:color w:val="000000"/>
          <w:sz w:val="28"/>
          <w:szCs w:val="28"/>
        </w:rPr>
        <w:t>ru</w:t>
      </w:r>
      <w:r w:rsidR="00F70A63" w:rsidRPr="00F70A63">
        <w:rPr>
          <w:rFonts w:ascii="Times New Roman" w:hAnsi="Times New Roman"/>
          <w:color w:val="000000"/>
          <w:sz w:val="28"/>
          <w:szCs w:val="28"/>
          <w:lang w:val="ru-RU"/>
        </w:rPr>
        <w:t>/</w:t>
      </w:r>
      <w:r w:rsidR="00F70A63" w:rsidRPr="00F70A63">
        <w:rPr>
          <w:rFonts w:ascii="Times New Roman" w:hAnsi="Times New Roman"/>
          <w:color w:val="000000"/>
          <w:sz w:val="28"/>
          <w:szCs w:val="28"/>
        </w:rPr>
        <w:t>subject</w:t>
      </w:r>
      <w:r w:rsidR="00F70A63" w:rsidRPr="00F70A63">
        <w:rPr>
          <w:rFonts w:ascii="Times New Roman" w:hAnsi="Times New Roman"/>
          <w:color w:val="000000"/>
          <w:sz w:val="28"/>
          <w:szCs w:val="28"/>
          <w:lang w:val="ru-RU"/>
        </w:rPr>
        <w:t>/8/2/</w:t>
      </w:r>
      <w:r w:rsidR="00F70A63" w:rsidRPr="00F70A63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="00F70A63" w:rsidRPr="00F70A63">
        <w:rPr>
          <w:rFonts w:ascii="Times New Roman" w:hAnsi="Times New Roman"/>
          <w:color w:val="000000"/>
          <w:sz w:val="28"/>
          <w:szCs w:val="28"/>
        </w:rPr>
        <w:t>http</w:t>
      </w:r>
      <w:r w:rsidR="00F70A63" w:rsidRPr="00F70A63">
        <w:rPr>
          <w:rFonts w:ascii="Times New Roman" w:hAnsi="Times New Roman"/>
          <w:color w:val="000000"/>
          <w:sz w:val="28"/>
          <w:szCs w:val="28"/>
          <w:lang w:val="ru-RU"/>
        </w:rPr>
        <w:t>://</w:t>
      </w:r>
      <w:r w:rsidR="00F70A63" w:rsidRPr="00F70A63">
        <w:rPr>
          <w:rFonts w:ascii="Times New Roman" w:hAnsi="Times New Roman"/>
          <w:color w:val="000000"/>
          <w:sz w:val="28"/>
          <w:szCs w:val="28"/>
        </w:rPr>
        <w:t>www</w:t>
      </w:r>
      <w:r w:rsidR="00F70A63" w:rsidRPr="00F70A63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="00F70A63" w:rsidRPr="00F70A63">
        <w:rPr>
          <w:rFonts w:ascii="Times New Roman" w:hAnsi="Times New Roman"/>
          <w:color w:val="000000"/>
          <w:sz w:val="28"/>
          <w:szCs w:val="28"/>
        </w:rPr>
        <w:t>nachalka</w:t>
      </w:r>
      <w:r w:rsidR="00F70A63" w:rsidRPr="00F70A63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="00F70A63" w:rsidRPr="00F70A63">
        <w:rPr>
          <w:rFonts w:ascii="Times New Roman" w:hAnsi="Times New Roman"/>
          <w:color w:val="000000"/>
          <w:sz w:val="28"/>
          <w:szCs w:val="28"/>
        </w:rPr>
        <w:t>com</w:t>
      </w:r>
      <w:r w:rsidR="00F70A63" w:rsidRPr="00F70A63">
        <w:rPr>
          <w:rFonts w:ascii="Times New Roman" w:hAnsi="Times New Roman"/>
          <w:color w:val="000000"/>
          <w:sz w:val="28"/>
          <w:szCs w:val="28"/>
          <w:lang w:val="ru-RU"/>
        </w:rPr>
        <w:br/>
      </w:r>
      <w:r w:rsidR="00F70A63" w:rsidRPr="00F70A63">
        <w:rPr>
          <w:rFonts w:ascii="Times New Roman" w:hAnsi="Times New Roman"/>
          <w:color w:val="000000"/>
          <w:sz w:val="28"/>
          <w:szCs w:val="28"/>
        </w:rPr>
        <w:t>http</w:t>
      </w:r>
      <w:r w:rsidR="00F70A63" w:rsidRPr="00F70A63">
        <w:rPr>
          <w:rFonts w:ascii="Times New Roman" w:hAnsi="Times New Roman"/>
          <w:color w:val="000000"/>
          <w:sz w:val="28"/>
          <w:szCs w:val="28"/>
          <w:lang w:val="ru-RU"/>
        </w:rPr>
        <w:t>://</w:t>
      </w:r>
      <w:r w:rsidR="00F70A63" w:rsidRPr="00F70A63">
        <w:rPr>
          <w:rFonts w:ascii="Times New Roman" w:hAnsi="Times New Roman"/>
          <w:color w:val="000000"/>
          <w:sz w:val="28"/>
          <w:szCs w:val="28"/>
        </w:rPr>
        <w:t>school</w:t>
      </w:r>
      <w:r w:rsidR="00F70A63" w:rsidRPr="00F70A63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="00F70A63" w:rsidRPr="00F70A63">
        <w:rPr>
          <w:rFonts w:ascii="Times New Roman" w:hAnsi="Times New Roman"/>
          <w:color w:val="000000"/>
          <w:sz w:val="28"/>
          <w:szCs w:val="28"/>
        </w:rPr>
        <w:t>collection</w:t>
      </w:r>
      <w:r w:rsidR="00F70A63" w:rsidRPr="00F70A63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="00F70A63" w:rsidRPr="00F70A63">
        <w:rPr>
          <w:rFonts w:ascii="Times New Roman" w:hAnsi="Times New Roman"/>
          <w:color w:val="000000"/>
          <w:sz w:val="28"/>
          <w:szCs w:val="28"/>
        </w:rPr>
        <w:t>edu</w:t>
      </w:r>
      <w:r w:rsidR="00F70A63" w:rsidRPr="00F70A63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="00F70A63" w:rsidRPr="00F70A63">
        <w:rPr>
          <w:rFonts w:ascii="Times New Roman" w:hAnsi="Times New Roman"/>
          <w:color w:val="000000"/>
          <w:sz w:val="28"/>
          <w:szCs w:val="28"/>
        </w:rPr>
        <w:t>ru</w:t>
      </w:r>
      <w:r w:rsidR="00F70A63" w:rsidRPr="00F70A63">
        <w:rPr>
          <w:rFonts w:ascii="Times New Roman" w:hAnsi="Times New Roman"/>
          <w:color w:val="000000"/>
          <w:sz w:val="28"/>
          <w:szCs w:val="28"/>
          <w:lang w:val="ru-RU"/>
        </w:rPr>
        <w:br/>
        <w:t>методические пособия</w:t>
      </w:r>
    </w:p>
    <w:p w:rsidR="00EF18B1" w:rsidRPr="00A6575F" w:rsidRDefault="00EF18B1">
      <w:pPr>
        <w:spacing w:after="0"/>
        <w:ind w:left="120"/>
        <w:rPr>
          <w:lang w:val="ru-RU"/>
        </w:rPr>
      </w:pPr>
    </w:p>
    <w:p w:rsidR="00EF18B1" w:rsidRPr="00891613" w:rsidRDefault="00891613">
      <w:pPr>
        <w:spacing w:after="0" w:line="480" w:lineRule="auto"/>
        <w:ind w:left="120"/>
        <w:rPr>
          <w:lang w:val="ru-RU"/>
        </w:rPr>
      </w:pPr>
      <w:r w:rsidRPr="0089161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F18B1" w:rsidRPr="00F70A63" w:rsidRDefault="00891613" w:rsidP="00F70A63">
      <w:pPr>
        <w:spacing w:after="0" w:line="240" w:lineRule="auto"/>
        <w:ind w:left="120"/>
        <w:rPr>
          <w:sz w:val="28"/>
          <w:szCs w:val="28"/>
          <w:lang w:val="ru-RU"/>
        </w:rPr>
      </w:pPr>
      <w:r w:rsidRPr="00F70A63">
        <w:rPr>
          <w:rFonts w:ascii="Times New Roman" w:hAnsi="Times New Roman"/>
          <w:color w:val="000000"/>
          <w:sz w:val="28"/>
          <w:lang w:val="ru-RU"/>
        </w:rPr>
        <w:t>​</w:t>
      </w:r>
      <w:r w:rsidR="00F70A63">
        <w:rPr>
          <w:rFonts w:ascii="Times New Roman" w:hAnsi="Times New Roman"/>
          <w:color w:val="333333"/>
          <w:sz w:val="28"/>
          <w:lang w:val="ru-RU"/>
        </w:rPr>
        <w:t>​</w:t>
      </w:r>
    </w:p>
    <w:p w:rsidR="00EF18B1" w:rsidRPr="00F70A63" w:rsidRDefault="00F70A63" w:rsidP="00F70A63">
      <w:pPr>
        <w:pStyle w:val="ae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8"/>
          <w:szCs w:val="28"/>
        </w:rPr>
        <w:sectPr w:rsidR="00EF18B1" w:rsidRPr="00F70A63" w:rsidSect="00A6575F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  <w:r w:rsidRPr="00F70A63">
        <w:rPr>
          <w:rFonts w:ascii="Arial" w:hAnsi="Arial" w:cs="Arial"/>
          <w:color w:val="000000"/>
          <w:sz w:val="28"/>
          <w:szCs w:val="28"/>
        </w:rPr>
        <w:t>https://uchi.ru/teachers/portfolio/students_rewards</w:t>
      </w:r>
      <w:r w:rsidRPr="00F70A63">
        <w:rPr>
          <w:rFonts w:ascii="Arial" w:hAnsi="Arial" w:cs="Arial"/>
          <w:color w:val="000000"/>
          <w:sz w:val="28"/>
          <w:szCs w:val="28"/>
        </w:rPr>
        <w:br/>
        <w:t>https://resh.edu.ru/subject/8/2/</w:t>
      </w:r>
      <w:r w:rsidRPr="00F70A63">
        <w:rPr>
          <w:rFonts w:ascii="Arial" w:hAnsi="Arial" w:cs="Arial"/>
          <w:color w:val="000000"/>
          <w:sz w:val="28"/>
          <w:szCs w:val="28"/>
        </w:rPr>
        <w:br/>
        <w:t>http://www.nachalka.com</w:t>
      </w:r>
      <w:r w:rsidRPr="00F70A63">
        <w:rPr>
          <w:rFonts w:ascii="Arial" w:hAnsi="Arial" w:cs="Arial"/>
          <w:color w:val="000000"/>
          <w:sz w:val="28"/>
          <w:szCs w:val="28"/>
        </w:rPr>
        <w:br/>
        <w:t>http://school-collection.edu.ru</w:t>
      </w:r>
    </w:p>
    <w:bookmarkEnd w:id="36"/>
    <w:p w:rsidR="00891613" w:rsidRPr="00F70A63" w:rsidRDefault="00891613">
      <w:pPr>
        <w:rPr>
          <w:lang w:val="ru-RU"/>
        </w:rPr>
      </w:pPr>
    </w:p>
    <w:sectPr w:rsidR="00891613" w:rsidRPr="00F70A63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211" w:rsidRDefault="00721211" w:rsidP="00535717">
      <w:pPr>
        <w:spacing w:after="0" w:line="240" w:lineRule="auto"/>
      </w:pPr>
      <w:r>
        <w:separator/>
      </w:r>
    </w:p>
  </w:endnote>
  <w:endnote w:type="continuationSeparator" w:id="0">
    <w:p w:rsidR="00721211" w:rsidRDefault="00721211" w:rsidP="00535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211" w:rsidRDefault="00721211" w:rsidP="00535717">
      <w:pPr>
        <w:spacing w:after="0" w:line="240" w:lineRule="auto"/>
      </w:pPr>
      <w:r>
        <w:separator/>
      </w:r>
    </w:p>
  </w:footnote>
  <w:footnote w:type="continuationSeparator" w:id="0">
    <w:p w:rsidR="00721211" w:rsidRDefault="00721211" w:rsidP="005357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3014"/>
    <w:multiLevelType w:val="multilevel"/>
    <w:tmpl w:val="737CC4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067145"/>
    <w:multiLevelType w:val="multilevel"/>
    <w:tmpl w:val="4BB0FD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984DC1"/>
    <w:multiLevelType w:val="multilevel"/>
    <w:tmpl w:val="58B6A6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7554D2"/>
    <w:multiLevelType w:val="multilevel"/>
    <w:tmpl w:val="8FDEDF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1B25CA"/>
    <w:multiLevelType w:val="multilevel"/>
    <w:tmpl w:val="C7B641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CA68CC"/>
    <w:multiLevelType w:val="multilevel"/>
    <w:tmpl w:val="33EA06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249278E"/>
    <w:multiLevelType w:val="multilevel"/>
    <w:tmpl w:val="65A294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3E72F19"/>
    <w:multiLevelType w:val="multilevel"/>
    <w:tmpl w:val="FB429C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58E2344"/>
    <w:multiLevelType w:val="multilevel"/>
    <w:tmpl w:val="32E834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8676612"/>
    <w:multiLevelType w:val="multilevel"/>
    <w:tmpl w:val="38E4D3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E100B9"/>
    <w:multiLevelType w:val="multilevel"/>
    <w:tmpl w:val="F5A0AE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722DE9"/>
    <w:multiLevelType w:val="multilevel"/>
    <w:tmpl w:val="FB4C2B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3372D56"/>
    <w:multiLevelType w:val="multilevel"/>
    <w:tmpl w:val="0D42F4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7B747FA"/>
    <w:multiLevelType w:val="multilevel"/>
    <w:tmpl w:val="245653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98F0776"/>
    <w:multiLevelType w:val="multilevel"/>
    <w:tmpl w:val="E8F211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3B5618B"/>
    <w:multiLevelType w:val="multilevel"/>
    <w:tmpl w:val="B71079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7A324E8"/>
    <w:multiLevelType w:val="multilevel"/>
    <w:tmpl w:val="478665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B821F54"/>
    <w:multiLevelType w:val="multilevel"/>
    <w:tmpl w:val="1FA6AD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DB167D3"/>
    <w:multiLevelType w:val="multilevel"/>
    <w:tmpl w:val="9A6000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E3112F0"/>
    <w:multiLevelType w:val="multilevel"/>
    <w:tmpl w:val="732A76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5AE43A5"/>
    <w:multiLevelType w:val="multilevel"/>
    <w:tmpl w:val="9C2E08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6901BFB"/>
    <w:multiLevelType w:val="multilevel"/>
    <w:tmpl w:val="46686F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9333B3A"/>
    <w:multiLevelType w:val="multilevel"/>
    <w:tmpl w:val="E4CE5C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9E31E49"/>
    <w:multiLevelType w:val="multilevel"/>
    <w:tmpl w:val="2F90F6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AFB09FA"/>
    <w:multiLevelType w:val="multilevel"/>
    <w:tmpl w:val="CA0E1D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CEE7382"/>
    <w:multiLevelType w:val="multilevel"/>
    <w:tmpl w:val="10500C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EAA7CE6"/>
    <w:multiLevelType w:val="multilevel"/>
    <w:tmpl w:val="C7E2B5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0E7400D"/>
    <w:multiLevelType w:val="multilevel"/>
    <w:tmpl w:val="C93EDC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65F22A5"/>
    <w:multiLevelType w:val="multilevel"/>
    <w:tmpl w:val="866688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9DA27B1"/>
    <w:multiLevelType w:val="multilevel"/>
    <w:tmpl w:val="F7A8B1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B207EC5"/>
    <w:multiLevelType w:val="multilevel"/>
    <w:tmpl w:val="300482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F2D5E9A"/>
    <w:multiLevelType w:val="multilevel"/>
    <w:tmpl w:val="22D487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F5028A4"/>
    <w:multiLevelType w:val="multilevel"/>
    <w:tmpl w:val="C86A27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0E672CB"/>
    <w:multiLevelType w:val="multilevel"/>
    <w:tmpl w:val="5BE265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1BE459C"/>
    <w:multiLevelType w:val="multilevel"/>
    <w:tmpl w:val="8D0A2A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8093E43"/>
    <w:multiLevelType w:val="multilevel"/>
    <w:tmpl w:val="9484F1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F42569E"/>
    <w:multiLevelType w:val="multilevel"/>
    <w:tmpl w:val="43F0CB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28"/>
  </w:num>
  <w:num w:numId="3">
    <w:abstractNumId w:val="22"/>
  </w:num>
  <w:num w:numId="4">
    <w:abstractNumId w:val="36"/>
  </w:num>
  <w:num w:numId="5">
    <w:abstractNumId w:val="24"/>
  </w:num>
  <w:num w:numId="6">
    <w:abstractNumId w:val="12"/>
  </w:num>
  <w:num w:numId="7">
    <w:abstractNumId w:val="26"/>
  </w:num>
  <w:num w:numId="8">
    <w:abstractNumId w:val="5"/>
  </w:num>
  <w:num w:numId="9">
    <w:abstractNumId w:val="1"/>
  </w:num>
  <w:num w:numId="10">
    <w:abstractNumId w:val="34"/>
  </w:num>
  <w:num w:numId="11">
    <w:abstractNumId w:val="16"/>
  </w:num>
  <w:num w:numId="12">
    <w:abstractNumId w:val="20"/>
  </w:num>
  <w:num w:numId="13">
    <w:abstractNumId w:val="14"/>
  </w:num>
  <w:num w:numId="14">
    <w:abstractNumId w:val="27"/>
  </w:num>
  <w:num w:numId="15">
    <w:abstractNumId w:val="23"/>
  </w:num>
  <w:num w:numId="16">
    <w:abstractNumId w:val="13"/>
  </w:num>
  <w:num w:numId="17">
    <w:abstractNumId w:val="15"/>
  </w:num>
  <w:num w:numId="18">
    <w:abstractNumId w:val="4"/>
  </w:num>
  <w:num w:numId="19">
    <w:abstractNumId w:val="3"/>
  </w:num>
  <w:num w:numId="20">
    <w:abstractNumId w:val="7"/>
  </w:num>
  <w:num w:numId="21">
    <w:abstractNumId w:val="2"/>
  </w:num>
  <w:num w:numId="22">
    <w:abstractNumId w:val="9"/>
  </w:num>
  <w:num w:numId="23">
    <w:abstractNumId w:val="33"/>
  </w:num>
  <w:num w:numId="24">
    <w:abstractNumId w:val="35"/>
  </w:num>
  <w:num w:numId="25">
    <w:abstractNumId w:val="8"/>
  </w:num>
  <w:num w:numId="26">
    <w:abstractNumId w:val="29"/>
  </w:num>
  <w:num w:numId="27">
    <w:abstractNumId w:val="18"/>
  </w:num>
  <w:num w:numId="28">
    <w:abstractNumId w:val="32"/>
  </w:num>
  <w:num w:numId="29">
    <w:abstractNumId w:val="21"/>
  </w:num>
  <w:num w:numId="30">
    <w:abstractNumId w:val="6"/>
  </w:num>
  <w:num w:numId="31">
    <w:abstractNumId w:val="10"/>
  </w:num>
  <w:num w:numId="32">
    <w:abstractNumId w:val="30"/>
  </w:num>
  <w:num w:numId="33">
    <w:abstractNumId w:val="11"/>
  </w:num>
  <w:num w:numId="34">
    <w:abstractNumId w:val="0"/>
  </w:num>
  <w:num w:numId="35">
    <w:abstractNumId w:val="31"/>
  </w:num>
  <w:num w:numId="36">
    <w:abstractNumId w:val="25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F18B1"/>
    <w:rsid w:val="00126047"/>
    <w:rsid w:val="00535717"/>
    <w:rsid w:val="00721211"/>
    <w:rsid w:val="00891613"/>
    <w:rsid w:val="00A6575F"/>
    <w:rsid w:val="00EF18B1"/>
    <w:rsid w:val="00F7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F5B13"/>
  <w15:docId w15:val="{0A9B6996-64D4-4AC6-B2B8-1178CACC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unhideWhenUsed/>
    <w:rsid w:val="00F70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5357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35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27</Pages>
  <Words>7184</Words>
  <Characters>40951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Абдулла</cp:lastModifiedBy>
  <cp:revision>4</cp:revision>
  <dcterms:created xsi:type="dcterms:W3CDTF">2023-09-04T17:00:00Z</dcterms:created>
  <dcterms:modified xsi:type="dcterms:W3CDTF">2023-09-06T17:03:00Z</dcterms:modified>
</cp:coreProperties>
</file>