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18" w:rsidRPr="006016C4" w:rsidRDefault="00620F18" w:rsidP="00620F18">
      <w:pPr>
        <w:spacing w:after="0" w:line="240" w:lineRule="auto"/>
        <w:jc w:val="center"/>
        <w:rPr>
          <w:rFonts w:ascii="Times New Roman" w:hAnsi="Times New Roman" w:cs="Times New Roman"/>
          <w:b/>
          <w:sz w:val="24"/>
          <w:szCs w:val="24"/>
        </w:rPr>
      </w:pPr>
      <w:r w:rsidRPr="006016C4">
        <w:rPr>
          <w:rFonts w:ascii="Times New Roman" w:hAnsi="Times New Roman" w:cs="Times New Roman"/>
          <w:b/>
          <w:sz w:val="24"/>
          <w:szCs w:val="24"/>
        </w:rPr>
        <w:t>Муниципальное казенное общеобразовательное учреждение «Краснооктябрьская средняя общеобразовательная школа</w:t>
      </w:r>
    </w:p>
    <w:p w:rsidR="00620F18" w:rsidRPr="006016C4" w:rsidRDefault="00620F18" w:rsidP="00620F18">
      <w:pPr>
        <w:spacing w:after="0" w:line="240" w:lineRule="auto"/>
        <w:jc w:val="center"/>
        <w:rPr>
          <w:rFonts w:ascii="Times New Roman" w:hAnsi="Times New Roman" w:cs="Times New Roman"/>
          <w:b/>
          <w:sz w:val="24"/>
          <w:szCs w:val="24"/>
        </w:rPr>
      </w:pPr>
      <w:r w:rsidRPr="006016C4">
        <w:rPr>
          <w:rFonts w:ascii="Times New Roman" w:hAnsi="Times New Roman" w:cs="Times New Roman"/>
          <w:b/>
          <w:sz w:val="24"/>
          <w:szCs w:val="24"/>
        </w:rPr>
        <w:t xml:space="preserve">имени Расула Гамзатова» </w:t>
      </w:r>
      <w:proofErr w:type="spellStart"/>
      <w:r w:rsidRPr="006016C4">
        <w:rPr>
          <w:rFonts w:ascii="Times New Roman" w:hAnsi="Times New Roman" w:cs="Times New Roman"/>
          <w:b/>
          <w:sz w:val="24"/>
          <w:szCs w:val="24"/>
        </w:rPr>
        <w:t>Кизлярского</w:t>
      </w:r>
      <w:proofErr w:type="spellEnd"/>
      <w:r w:rsidRPr="006016C4">
        <w:rPr>
          <w:rFonts w:ascii="Times New Roman" w:hAnsi="Times New Roman" w:cs="Times New Roman"/>
          <w:b/>
          <w:sz w:val="24"/>
          <w:szCs w:val="24"/>
        </w:rPr>
        <w:t xml:space="preserve"> района Республики Дагестан</w:t>
      </w:r>
    </w:p>
    <w:p w:rsidR="00620F18" w:rsidRPr="006016C4" w:rsidRDefault="00620F18" w:rsidP="00620F18">
      <w:pPr>
        <w:spacing w:after="0" w:line="408" w:lineRule="auto"/>
        <w:jc w:val="center"/>
        <w:rPr>
          <w:rFonts w:ascii="Times New Roman" w:hAnsi="Times New Roman" w:cs="Times New Roman"/>
          <w:sz w:val="24"/>
          <w:szCs w:val="24"/>
        </w:rPr>
      </w:pPr>
    </w:p>
    <w:p w:rsidR="006016C4" w:rsidRPr="006016C4" w:rsidRDefault="006016C4" w:rsidP="00620F18">
      <w:pPr>
        <w:spacing w:after="0" w:line="408" w:lineRule="auto"/>
        <w:jc w:val="center"/>
        <w:rPr>
          <w:rFonts w:ascii="Times New Roman" w:hAnsi="Times New Roman" w:cs="Times New Roman"/>
          <w:sz w:val="24"/>
          <w:szCs w:val="24"/>
        </w:rPr>
      </w:pPr>
    </w:p>
    <w:p w:rsidR="00620F18" w:rsidRPr="006016C4" w:rsidRDefault="00620F18" w:rsidP="00620F18">
      <w:pPr>
        <w:spacing w:after="0"/>
        <w:ind w:left="120"/>
        <w:jc w:val="center"/>
        <w:rPr>
          <w:rFonts w:ascii="Times New Roman" w:hAnsi="Times New Roman" w:cs="Times New Roman"/>
          <w:sz w:val="24"/>
          <w:szCs w:val="24"/>
        </w:rPr>
      </w:pPr>
    </w:p>
    <w:p w:rsidR="00620F18" w:rsidRPr="006016C4" w:rsidRDefault="00620F18" w:rsidP="00620F18">
      <w:pPr>
        <w:spacing w:after="0"/>
        <w:ind w:left="120"/>
        <w:jc w:val="center"/>
        <w:rPr>
          <w:rFonts w:ascii="Times New Roman" w:hAnsi="Times New Roman" w:cs="Times New Roman"/>
          <w:sz w:val="24"/>
          <w:szCs w:val="24"/>
        </w:rPr>
      </w:pPr>
    </w:p>
    <w:tbl>
      <w:tblPr>
        <w:tblW w:w="0" w:type="auto"/>
        <w:jc w:val="center"/>
        <w:tblInd w:w="403" w:type="dxa"/>
        <w:tblLook w:val="04A0" w:firstRow="1" w:lastRow="0" w:firstColumn="1" w:lastColumn="0" w:noHBand="0" w:noVBand="1"/>
      </w:tblPr>
      <w:tblGrid>
        <w:gridCol w:w="3114"/>
        <w:gridCol w:w="3115"/>
        <w:gridCol w:w="4561"/>
      </w:tblGrid>
      <w:tr w:rsidR="00620F18" w:rsidRPr="006016C4" w:rsidTr="0073618A">
        <w:trPr>
          <w:jc w:val="center"/>
        </w:trPr>
        <w:tc>
          <w:tcPr>
            <w:tcW w:w="3114" w:type="dxa"/>
          </w:tcPr>
          <w:p w:rsidR="00620F18" w:rsidRPr="006016C4" w:rsidRDefault="00620F18" w:rsidP="00DF45AD">
            <w:pPr>
              <w:autoSpaceDE w:val="0"/>
              <w:autoSpaceDN w:val="0"/>
              <w:spacing w:after="120"/>
              <w:ind w:left="-636"/>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РАССМОТРЕНО</w:t>
            </w:r>
          </w:p>
          <w:p w:rsidR="00620F18" w:rsidRPr="006016C4" w:rsidRDefault="00620F18" w:rsidP="00DF45AD">
            <w:pPr>
              <w:autoSpaceDE w:val="0"/>
              <w:autoSpaceDN w:val="0"/>
              <w:spacing w:after="120"/>
              <w:ind w:left="-636"/>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Руководитель ШМО</w:t>
            </w:r>
          </w:p>
          <w:p w:rsidR="00620F18" w:rsidRPr="006016C4" w:rsidRDefault="00620F18" w:rsidP="00DF45AD">
            <w:pPr>
              <w:autoSpaceDE w:val="0"/>
              <w:autoSpaceDN w:val="0"/>
              <w:spacing w:after="120"/>
              <w:ind w:left="-636"/>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начальных классов</w:t>
            </w:r>
          </w:p>
          <w:p w:rsidR="00620F18" w:rsidRPr="006016C4" w:rsidRDefault="00620F18" w:rsidP="00DF45AD">
            <w:pPr>
              <w:autoSpaceDE w:val="0"/>
              <w:autoSpaceDN w:val="0"/>
              <w:spacing w:after="0" w:line="240" w:lineRule="auto"/>
              <w:ind w:left="-636"/>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________________________</w:t>
            </w:r>
          </w:p>
          <w:p w:rsidR="00620F18" w:rsidRPr="006016C4" w:rsidRDefault="00620F18" w:rsidP="00DF45AD">
            <w:pPr>
              <w:autoSpaceDE w:val="0"/>
              <w:autoSpaceDN w:val="0"/>
              <w:spacing w:after="0" w:line="240" w:lineRule="auto"/>
              <w:jc w:val="center"/>
              <w:rPr>
                <w:rFonts w:ascii="Times New Roman" w:eastAsia="Times New Roman" w:hAnsi="Times New Roman" w:cs="Times New Roman"/>
                <w:color w:val="000000"/>
                <w:sz w:val="24"/>
                <w:szCs w:val="24"/>
              </w:rPr>
            </w:pPr>
          </w:p>
          <w:p w:rsidR="00620F18" w:rsidRPr="006016C4" w:rsidRDefault="00620F18" w:rsidP="00DF45AD">
            <w:pPr>
              <w:autoSpaceDE w:val="0"/>
              <w:autoSpaceDN w:val="0"/>
              <w:spacing w:after="0" w:line="240" w:lineRule="auto"/>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Агапова Е.Н.</w:t>
            </w:r>
          </w:p>
          <w:p w:rsidR="00620F18" w:rsidRPr="006016C4" w:rsidRDefault="00620F18" w:rsidP="00DF45AD">
            <w:pPr>
              <w:autoSpaceDE w:val="0"/>
              <w:autoSpaceDN w:val="0"/>
              <w:spacing w:after="0" w:line="240" w:lineRule="auto"/>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Протокол №1</w:t>
            </w:r>
          </w:p>
          <w:p w:rsidR="00620F18" w:rsidRPr="006016C4" w:rsidRDefault="00620F18" w:rsidP="00DF45AD">
            <w:pPr>
              <w:autoSpaceDE w:val="0"/>
              <w:autoSpaceDN w:val="0"/>
              <w:spacing w:after="0" w:line="240" w:lineRule="auto"/>
              <w:ind w:left="-636"/>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от «2</w:t>
            </w:r>
            <w:r w:rsidR="00DF45AD" w:rsidRPr="006016C4">
              <w:rPr>
                <w:rFonts w:ascii="Times New Roman" w:eastAsia="Times New Roman" w:hAnsi="Times New Roman" w:cs="Times New Roman"/>
                <w:color w:val="000000"/>
                <w:sz w:val="24"/>
                <w:szCs w:val="24"/>
              </w:rPr>
              <w:t xml:space="preserve"> </w:t>
            </w:r>
            <w:r w:rsidR="006016C4">
              <w:rPr>
                <w:rFonts w:ascii="Times New Roman" w:eastAsia="Times New Roman" w:hAnsi="Times New Roman" w:cs="Times New Roman"/>
                <w:color w:val="000000"/>
                <w:sz w:val="24"/>
                <w:szCs w:val="24"/>
              </w:rPr>
              <w:t xml:space="preserve"> </w:t>
            </w:r>
            <w:r w:rsidR="00DF45AD" w:rsidRPr="006016C4">
              <w:rPr>
                <w:rFonts w:ascii="Times New Roman" w:eastAsia="Times New Roman" w:hAnsi="Times New Roman" w:cs="Times New Roman"/>
                <w:color w:val="000000"/>
                <w:sz w:val="24"/>
                <w:szCs w:val="24"/>
              </w:rPr>
              <w:t>2</w:t>
            </w:r>
            <w:r w:rsidRPr="006016C4">
              <w:rPr>
                <w:rFonts w:ascii="Times New Roman" w:eastAsia="Times New Roman" w:hAnsi="Times New Roman" w:cs="Times New Roman"/>
                <w:color w:val="000000"/>
                <w:sz w:val="24"/>
                <w:szCs w:val="24"/>
              </w:rPr>
              <w:t>9» 08   2023 г.</w:t>
            </w:r>
          </w:p>
          <w:p w:rsidR="00620F18" w:rsidRPr="006016C4" w:rsidRDefault="00620F18" w:rsidP="00DF45AD">
            <w:pPr>
              <w:autoSpaceDE w:val="0"/>
              <w:autoSpaceDN w:val="0"/>
              <w:spacing w:after="120" w:line="240" w:lineRule="auto"/>
              <w:jc w:val="center"/>
              <w:rPr>
                <w:rFonts w:ascii="Times New Roman" w:eastAsia="Times New Roman" w:hAnsi="Times New Roman" w:cs="Times New Roman"/>
                <w:color w:val="000000"/>
                <w:sz w:val="24"/>
                <w:szCs w:val="24"/>
              </w:rPr>
            </w:pPr>
          </w:p>
        </w:tc>
        <w:tc>
          <w:tcPr>
            <w:tcW w:w="3115" w:type="dxa"/>
          </w:tcPr>
          <w:p w:rsidR="00620F18" w:rsidRPr="006016C4" w:rsidRDefault="00620F18" w:rsidP="00DF45AD">
            <w:pPr>
              <w:autoSpaceDE w:val="0"/>
              <w:autoSpaceDN w:val="0"/>
              <w:spacing w:after="120"/>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СОГЛАСОВАНО</w:t>
            </w:r>
          </w:p>
          <w:p w:rsidR="00620F18" w:rsidRPr="006016C4" w:rsidRDefault="00620F18" w:rsidP="00DF45AD">
            <w:pPr>
              <w:autoSpaceDE w:val="0"/>
              <w:autoSpaceDN w:val="0"/>
              <w:spacing w:after="120"/>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Зам. директора по УВР</w:t>
            </w:r>
          </w:p>
          <w:p w:rsidR="00620F18" w:rsidRPr="006016C4" w:rsidRDefault="00620F18" w:rsidP="00DF45AD">
            <w:pPr>
              <w:autoSpaceDE w:val="0"/>
              <w:autoSpaceDN w:val="0"/>
              <w:spacing w:after="120" w:line="240" w:lineRule="auto"/>
              <w:jc w:val="center"/>
              <w:rPr>
                <w:rFonts w:ascii="Times New Roman" w:eastAsia="Times New Roman" w:hAnsi="Times New Roman" w:cs="Times New Roman"/>
                <w:color w:val="000000"/>
                <w:sz w:val="24"/>
                <w:szCs w:val="24"/>
              </w:rPr>
            </w:pPr>
          </w:p>
          <w:p w:rsidR="00620F18" w:rsidRPr="006016C4" w:rsidRDefault="00620F18" w:rsidP="00DF45AD">
            <w:pPr>
              <w:autoSpaceDE w:val="0"/>
              <w:autoSpaceDN w:val="0"/>
              <w:spacing w:after="0" w:line="240" w:lineRule="auto"/>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_______________________</w:t>
            </w:r>
          </w:p>
          <w:p w:rsidR="00620F18" w:rsidRPr="006016C4" w:rsidRDefault="00620F18" w:rsidP="00DF45AD">
            <w:pPr>
              <w:autoSpaceDE w:val="0"/>
              <w:autoSpaceDN w:val="0"/>
              <w:spacing w:after="0" w:line="240" w:lineRule="auto"/>
              <w:jc w:val="center"/>
              <w:rPr>
                <w:rFonts w:ascii="Times New Roman" w:eastAsia="Times New Roman" w:hAnsi="Times New Roman" w:cs="Times New Roman"/>
                <w:color w:val="000000"/>
                <w:sz w:val="24"/>
                <w:szCs w:val="24"/>
              </w:rPr>
            </w:pPr>
          </w:p>
          <w:p w:rsidR="00620F18" w:rsidRPr="006016C4" w:rsidRDefault="00620F18" w:rsidP="00DF45AD">
            <w:pPr>
              <w:autoSpaceDE w:val="0"/>
              <w:autoSpaceDN w:val="0"/>
              <w:spacing w:after="0" w:line="240" w:lineRule="auto"/>
              <w:jc w:val="center"/>
              <w:rPr>
                <w:rFonts w:ascii="Times New Roman" w:eastAsia="Times New Roman" w:hAnsi="Times New Roman" w:cs="Times New Roman"/>
                <w:color w:val="000000"/>
                <w:sz w:val="24"/>
                <w:szCs w:val="24"/>
              </w:rPr>
            </w:pPr>
            <w:proofErr w:type="spellStart"/>
            <w:r w:rsidRPr="006016C4">
              <w:rPr>
                <w:rFonts w:ascii="Times New Roman" w:eastAsia="Times New Roman" w:hAnsi="Times New Roman" w:cs="Times New Roman"/>
                <w:color w:val="000000"/>
                <w:sz w:val="24"/>
                <w:szCs w:val="24"/>
              </w:rPr>
              <w:t>Кленкова</w:t>
            </w:r>
            <w:proofErr w:type="spellEnd"/>
            <w:r w:rsidRPr="006016C4">
              <w:rPr>
                <w:rFonts w:ascii="Times New Roman" w:eastAsia="Times New Roman" w:hAnsi="Times New Roman" w:cs="Times New Roman"/>
                <w:color w:val="000000"/>
                <w:sz w:val="24"/>
                <w:szCs w:val="24"/>
              </w:rPr>
              <w:t xml:space="preserve"> Е.В.</w:t>
            </w:r>
          </w:p>
          <w:p w:rsidR="00620F18" w:rsidRPr="006016C4" w:rsidRDefault="00DF45AD" w:rsidP="00DF45AD">
            <w:pPr>
              <w:autoSpaceDE w:val="0"/>
              <w:autoSpaceDN w:val="0"/>
              <w:spacing w:after="0" w:line="240" w:lineRule="auto"/>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 xml:space="preserve">         </w:t>
            </w:r>
            <w:r w:rsidR="00620F18" w:rsidRPr="006016C4">
              <w:rPr>
                <w:rFonts w:ascii="Times New Roman" w:eastAsia="Times New Roman" w:hAnsi="Times New Roman" w:cs="Times New Roman"/>
                <w:color w:val="000000"/>
                <w:sz w:val="24"/>
                <w:szCs w:val="24"/>
              </w:rPr>
              <w:t>от «30» 08   2023 г.</w:t>
            </w:r>
          </w:p>
          <w:p w:rsidR="00620F18" w:rsidRPr="006016C4" w:rsidRDefault="00620F18" w:rsidP="00DF45AD">
            <w:pPr>
              <w:autoSpaceDE w:val="0"/>
              <w:autoSpaceDN w:val="0"/>
              <w:spacing w:after="0" w:line="240" w:lineRule="auto"/>
              <w:jc w:val="center"/>
              <w:rPr>
                <w:rFonts w:ascii="Times New Roman" w:eastAsia="Times New Roman" w:hAnsi="Times New Roman" w:cs="Times New Roman"/>
                <w:color w:val="000000"/>
                <w:sz w:val="24"/>
                <w:szCs w:val="24"/>
              </w:rPr>
            </w:pPr>
          </w:p>
        </w:tc>
        <w:tc>
          <w:tcPr>
            <w:tcW w:w="4561" w:type="dxa"/>
          </w:tcPr>
          <w:p w:rsidR="00620F18" w:rsidRPr="006016C4" w:rsidRDefault="00620F18" w:rsidP="00DF45AD">
            <w:pPr>
              <w:autoSpaceDE w:val="0"/>
              <w:autoSpaceDN w:val="0"/>
              <w:spacing w:after="120"/>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УТВЕРЖДЕНО</w:t>
            </w:r>
          </w:p>
          <w:p w:rsidR="00620F18" w:rsidRPr="006016C4" w:rsidRDefault="00620F18" w:rsidP="00DF45AD">
            <w:pPr>
              <w:autoSpaceDE w:val="0"/>
              <w:autoSpaceDN w:val="0"/>
              <w:spacing w:after="120"/>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Директор</w:t>
            </w:r>
          </w:p>
          <w:p w:rsidR="00620F18" w:rsidRPr="006016C4" w:rsidRDefault="00620F18" w:rsidP="00DF45AD">
            <w:pPr>
              <w:autoSpaceDE w:val="0"/>
              <w:autoSpaceDN w:val="0"/>
              <w:spacing w:after="120" w:line="240" w:lineRule="auto"/>
              <w:jc w:val="center"/>
              <w:rPr>
                <w:rFonts w:ascii="Times New Roman" w:eastAsia="Times New Roman" w:hAnsi="Times New Roman" w:cs="Times New Roman"/>
                <w:color w:val="000000"/>
                <w:sz w:val="24"/>
                <w:szCs w:val="24"/>
              </w:rPr>
            </w:pPr>
          </w:p>
          <w:p w:rsidR="00620F18" w:rsidRPr="006016C4" w:rsidRDefault="00620F18" w:rsidP="00DF45AD">
            <w:pPr>
              <w:autoSpaceDE w:val="0"/>
              <w:autoSpaceDN w:val="0"/>
              <w:spacing w:after="0" w:line="240" w:lineRule="auto"/>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_______________________</w:t>
            </w:r>
          </w:p>
          <w:p w:rsidR="00620F18" w:rsidRPr="006016C4" w:rsidRDefault="00620F18" w:rsidP="00DF45AD">
            <w:pPr>
              <w:autoSpaceDE w:val="0"/>
              <w:autoSpaceDN w:val="0"/>
              <w:spacing w:after="0" w:line="240" w:lineRule="auto"/>
              <w:jc w:val="center"/>
              <w:rPr>
                <w:rFonts w:ascii="Times New Roman" w:eastAsia="Times New Roman" w:hAnsi="Times New Roman" w:cs="Times New Roman"/>
                <w:color w:val="000000"/>
                <w:sz w:val="24"/>
                <w:szCs w:val="24"/>
              </w:rPr>
            </w:pPr>
          </w:p>
          <w:p w:rsidR="00620F18" w:rsidRPr="006016C4" w:rsidRDefault="00DF45AD" w:rsidP="00DF45AD">
            <w:pPr>
              <w:autoSpaceDE w:val="0"/>
              <w:autoSpaceDN w:val="0"/>
              <w:spacing w:after="0" w:line="240" w:lineRule="auto"/>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 xml:space="preserve">    </w:t>
            </w:r>
            <w:r w:rsidR="00620F18" w:rsidRPr="006016C4">
              <w:rPr>
                <w:rFonts w:ascii="Times New Roman" w:eastAsia="Times New Roman" w:hAnsi="Times New Roman" w:cs="Times New Roman"/>
                <w:color w:val="000000"/>
                <w:sz w:val="24"/>
                <w:szCs w:val="24"/>
              </w:rPr>
              <w:t>Исмаилов Г.А</w:t>
            </w:r>
          </w:p>
          <w:p w:rsidR="00620F18" w:rsidRPr="006016C4" w:rsidRDefault="00620F18" w:rsidP="00DF45AD">
            <w:pPr>
              <w:autoSpaceDE w:val="0"/>
              <w:autoSpaceDN w:val="0"/>
              <w:spacing w:after="0" w:line="240" w:lineRule="auto"/>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Приказ №45</w:t>
            </w:r>
          </w:p>
          <w:p w:rsidR="00620F18" w:rsidRPr="006016C4" w:rsidRDefault="00DF45AD" w:rsidP="00DF45AD">
            <w:pPr>
              <w:autoSpaceDE w:val="0"/>
              <w:autoSpaceDN w:val="0"/>
              <w:spacing w:after="0" w:line="240" w:lineRule="auto"/>
              <w:jc w:val="center"/>
              <w:rPr>
                <w:rFonts w:ascii="Times New Roman" w:eastAsia="Times New Roman" w:hAnsi="Times New Roman" w:cs="Times New Roman"/>
                <w:color w:val="000000"/>
                <w:sz w:val="24"/>
                <w:szCs w:val="24"/>
              </w:rPr>
            </w:pPr>
            <w:r w:rsidRPr="006016C4">
              <w:rPr>
                <w:rFonts w:ascii="Times New Roman" w:eastAsia="Times New Roman" w:hAnsi="Times New Roman" w:cs="Times New Roman"/>
                <w:color w:val="000000"/>
                <w:sz w:val="24"/>
                <w:szCs w:val="24"/>
              </w:rPr>
              <w:t xml:space="preserve">            </w:t>
            </w:r>
            <w:r w:rsidR="00620F18" w:rsidRPr="006016C4">
              <w:rPr>
                <w:rFonts w:ascii="Times New Roman" w:eastAsia="Times New Roman" w:hAnsi="Times New Roman" w:cs="Times New Roman"/>
                <w:color w:val="000000"/>
                <w:sz w:val="24"/>
                <w:szCs w:val="24"/>
              </w:rPr>
              <w:t>от «30» 08   2023 г.</w:t>
            </w:r>
          </w:p>
          <w:p w:rsidR="00620F18" w:rsidRPr="006016C4" w:rsidRDefault="00620F18" w:rsidP="00DF45AD">
            <w:pPr>
              <w:autoSpaceDE w:val="0"/>
              <w:autoSpaceDN w:val="0"/>
              <w:spacing w:after="0" w:line="240" w:lineRule="auto"/>
              <w:jc w:val="center"/>
              <w:rPr>
                <w:rFonts w:ascii="Times New Roman" w:eastAsia="Times New Roman" w:hAnsi="Times New Roman" w:cs="Times New Roman"/>
                <w:color w:val="000000"/>
                <w:sz w:val="24"/>
                <w:szCs w:val="24"/>
              </w:rPr>
            </w:pPr>
          </w:p>
        </w:tc>
      </w:tr>
    </w:tbl>
    <w:p w:rsidR="00620F18" w:rsidRPr="006016C4" w:rsidRDefault="00620F18" w:rsidP="00620F18">
      <w:pPr>
        <w:spacing w:after="0"/>
        <w:ind w:left="120"/>
        <w:rPr>
          <w:rFonts w:ascii="Times New Roman" w:hAnsi="Times New Roman" w:cs="Times New Roman"/>
          <w:sz w:val="24"/>
          <w:szCs w:val="24"/>
        </w:rPr>
      </w:pPr>
    </w:p>
    <w:p w:rsidR="006016C4" w:rsidRPr="006016C4" w:rsidRDefault="006016C4" w:rsidP="00DF45AD">
      <w:pPr>
        <w:spacing w:after="0" w:line="240" w:lineRule="auto"/>
        <w:jc w:val="center"/>
        <w:rPr>
          <w:rFonts w:ascii="Times New Roman" w:hAnsi="Times New Roman" w:cs="Times New Roman"/>
          <w:b/>
          <w:sz w:val="24"/>
          <w:szCs w:val="24"/>
        </w:rPr>
      </w:pPr>
    </w:p>
    <w:p w:rsidR="00A66EC4" w:rsidRPr="006016C4" w:rsidRDefault="00A66EC4" w:rsidP="00DF45AD">
      <w:pPr>
        <w:spacing w:after="0" w:line="240" w:lineRule="auto"/>
        <w:jc w:val="center"/>
        <w:rPr>
          <w:rFonts w:ascii="Times New Roman" w:hAnsi="Times New Roman" w:cs="Times New Roman"/>
          <w:b/>
          <w:sz w:val="24"/>
          <w:szCs w:val="24"/>
        </w:rPr>
      </w:pPr>
      <w:r w:rsidRPr="006016C4">
        <w:rPr>
          <w:rFonts w:ascii="Times New Roman" w:hAnsi="Times New Roman" w:cs="Times New Roman"/>
          <w:b/>
          <w:sz w:val="24"/>
          <w:szCs w:val="24"/>
        </w:rPr>
        <w:t>Рабочая программа</w:t>
      </w:r>
    </w:p>
    <w:p w:rsidR="00A66EC4" w:rsidRPr="006016C4" w:rsidRDefault="00A66EC4" w:rsidP="00DF45AD">
      <w:pPr>
        <w:spacing w:after="0" w:line="240" w:lineRule="auto"/>
        <w:jc w:val="center"/>
        <w:rPr>
          <w:rFonts w:ascii="Times New Roman" w:hAnsi="Times New Roman" w:cs="Times New Roman"/>
          <w:b/>
          <w:sz w:val="24"/>
          <w:szCs w:val="24"/>
        </w:rPr>
      </w:pPr>
    </w:p>
    <w:p w:rsidR="00A66EC4" w:rsidRPr="006016C4" w:rsidRDefault="00A66EC4" w:rsidP="00DF45AD">
      <w:pPr>
        <w:spacing w:after="0" w:line="240" w:lineRule="auto"/>
        <w:jc w:val="center"/>
        <w:rPr>
          <w:rFonts w:ascii="Times New Roman" w:hAnsi="Times New Roman" w:cs="Times New Roman"/>
          <w:b/>
          <w:sz w:val="24"/>
          <w:szCs w:val="24"/>
        </w:rPr>
      </w:pPr>
      <w:r w:rsidRPr="006016C4">
        <w:rPr>
          <w:rFonts w:ascii="Times New Roman" w:hAnsi="Times New Roman" w:cs="Times New Roman"/>
          <w:b/>
          <w:sz w:val="24"/>
          <w:szCs w:val="24"/>
        </w:rPr>
        <w:t xml:space="preserve">по учебному предмету  </w:t>
      </w:r>
      <w:r w:rsidRPr="006016C4">
        <w:rPr>
          <w:rFonts w:ascii="Times New Roman" w:hAnsi="Times New Roman" w:cs="Times New Roman"/>
          <w:b/>
          <w:caps/>
          <w:sz w:val="24"/>
          <w:szCs w:val="24"/>
        </w:rPr>
        <w:t xml:space="preserve"> « русский родной язык»  </w:t>
      </w:r>
      <w:r w:rsidRPr="006016C4">
        <w:rPr>
          <w:rFonts w:ascii="Times New Roman" w:hAnsi="Times New Roman" w:cs="Times New Roman"/>
          <w:b/>
          <w:sz w:val="24"/>
          <w:szCs w:val="24"/>
        </w:rPr>
        <w:t>во  2 классе</w:t>
      </w:r>
    </w:p>
    <w:p w:rsidR="00A66EC4" w:rsidRPr="006016C4" w:rsidRDefault="00A66EC4" w:rsidP="00DF45AD">
      <w:pPr>
        <w:spacing w:after="0" w:line="240" w:lineRule="auto"/>
        <w:jc w:val="center"/>
        <w:rPr>
          <w:rFonts w:ascii="Times New Roman" w:hAnsi="Times New Roman" w:cs="Times New Roman"/>
          <w:b/>
          <w:sz w:val="24"/>
          <w:szCs w:val="24"/>
        </w:rPr>
      </w:pPr>
    </w:p>
    <w:p w:rsidR="00620F18" w:rsidRPr="006016C4" w:rsidRDefault="00620F18" w:rsidP="00620F18">
      <w:pPr>
        <w:spacing w:after="0"/>
        <w:ind w:left="120"/>
        <w:rPr>
          <w:rFonts w:ascii="Times New Roman" w:hAnsi="Times New Roman" w:cs="Times New Roman"/>
          <w:sz w:val="24"/>
          <w:szCs w:val="24"/>
        </w:rPr>
      </w:pPr>
    </w:p>
    <w:p w:rsidR="006016C4" w:rsidRPr="006016C4" w:rsidRDefault="006016C4" w:rsidP="00DF45AD">
      <w:pPr>
        <w:spacing w:after="0" w:line="408" w:lineRule="auto"/>
        <w:ind w:left="120"/>
        <w:jc w:val="right"/>
        <w:rPr>
          <w:rFonts w:ascii="Times New Roman" w:hAnsi="Times New Roman"/>
          <w:color w:val="000000"/>
          <w:sz w:val="24"/>
          <w:szCs w:val="24"/>
        </w:rPr>
      </w:pPr>
    </w:p>
    <w:p w:rsidR="006016C4" w:rsidRPr="006016C4" w:rsidRDefault="006016C4" w:rsidP="00DF45AD">
      <w:pPr>
        <w:spacing w:after="0" w:line="408" w:lineRule="auto"/>
        <w:ind w:left="120"/>
        <w:jc w:val="right"/>
        <w:rPr>
          <w:rFonts w:ascii="Times New Roman" w:hAnsi="Times New Roman"/>
          <w:color w:val="000000"/>
          <w:sz w:val="24"/>
          <w:szCs w:val="24"/>
        </w:rPr>
      </w:pPr>
    </w:p>
    <w:p w:rsidR="00DF45AD" w:rsidRPr="006016C4" w:rsidRDefault="00DF45AD" w:rsidP="00DF45AD">
      <w:pPr>
        <w:spacing w:after="0" w:line="408" w:lineRule="auto"/>
        <w:ind w:left="120"/>
        <w:jc w:val="right"/>
        <w:rPr>
          <w:rFonts w:ascii="Times New Roman" w:hAnsi="Times New Roman"/>
          <w:color w:val="000000"/>
          <w:sz w:val="24"/>
          <w:szCs w:val="24"/>
        </w:rPr>
      </w:pPr>
      <w:r w:rsidRPr="006016C4">
        <w:rPr>
          <w:rFonts w:ascii="Times New Roman" w:hAnsi="Times New Roman"/>
          <w:color w:val="000000"/>
          <w:sz w:val="24"/>
          <w:szCs w:val="24"/>
        </w:rPr>
        <w:t xml:space="preserve">Составитель: </w:t>
      </w:r>
      <w:proofErr w:type="spellStart"/>
      <w:r w:rsidRPr="006016C4">
        <w:rPr>
          <w:rFonts w:ascii="Times New Roman" w:hAnsi="Times New Roman"/>
          <w:color w:val="000000"/>
          <w:sz w:val="24"/>
          <w:szCs w:val="24"/>
        </w:rPr>
        <w:t>Амайациева</w:t>
      </w:r>
      <w:proofErr w:type="spellEnd"/>
      <w:r w:rsidRPr="006016C4">
        <w:rPr>
          <w:rFonts w:ascii="Times New Roman" w:hAnsi="Times New Roman"/>
          <w:color w:val="000000"/>
          <w:sz w:val="24"/>
          <w:szCs w:val="24"/>
        </w:rPr>
        <w:t xml:space="preserve"> </w:t>
      </w:r>
      <w:proofErr w:type="spellStart"/>
      <w:r w:rsidRPr="006016C4">
        <w:rPr>
          <w:rFonts w:ascii="Times New Roman" w:hAnsi="Times New Roman"/>
          <w:color w:val="000000"/>
          <w:sz w:val="24"/>
          <w:szCs w:val="24"/>
        </w:rPr>
        <w:t>Зарема</w:t>
      </w:r>
      <w:proofErr w:type="spellEnd"/>
      <w:r w:rsidRPr="006016C4">
        <w:rPr>
          <w:rFonts w:ascii="Times New Roman" w:hAnsi="Times New Roman"/>
          <w:color w:val="000000"/>
          <w:sz w:val="24"/>
          <w:szCs w:val="24"/>
        </w:rPr>
        <w:t xml:space="preserve"> Магомедовна</w:t>
      </w:r>
    </w:p>
    <w:p w:rsidR="00DF45AD" w:rsidRPr="006016C4" w:rsidRDefault="00DF45AD" w:rsidP="00DF45AD">
      <w:pPr>
        <w:spacing w:after="0" w:line="408" w:lineRule="auto"/>
        <w:ind w:left="120"/>
        <w:jc w:val="right"/>
        <w:rPr>
          <w:sz w:val="24"/>
          <w:szCs w:val="24"/>
        </w:rPr>
      </w:pPr>
      <w:r w:rsidRPr="006016C4">
        <w:rPr>
          <w:rFonts w:ascii="Times New Roman" w:hAnsi="Times New Roman"/>
          <w:color w:val="000000"/>
          <w:sz w:val="24"/>
          <w:szCs w:val="24"/>
        </w:rPr>
        <w:t>учитель начальных классов</w:t>
      </w:r>
    </w:p>
    <w:p w:rsidR="006016C4" w:rsidRPr="006016C4" w:rsidRDefault="00620F18" w:rsidP="006016C4">
      <w:pPr>
        <w:spacing w:after="0"/>
        <w:jc w:val="right"/>
        <w:rPr>
          <w:rFonts w:ascii="Times New Roman" w:eastAsia="Calibri" w:hAnsi="Times New Roman" w:cs="Times New Roman"/>
          <w:sz w:val="24"/>
          <w:szCs w:val="24"/>
        </w:rPr>
      </w:pPr>
      <w:r w:rsidRPr="006016C4">
        <w:rPr>
          <w:rFonts w:ascii="Times New Roman" w:eastAsia="Calibri" w:hAnsi="Times New Roman" w:cs="Times New Roman"/>
          <w:sz w:val="24"/>
          <w:szCs w:val="24"/>
        </w:rPr>
        <w:t xml:space="preserve">                                                                                                                                                                  </w:t>
      </w:r>
      <w:bookmarkStart w:id="0" w:name="a612539e-b3c8-455e-88a4-bebacddb4762"/>
    </w:p>
    <w:p w:rsidR="00620F18" w:rsidRPr="006016C4" w:rsidRDefault="006016C4" w:rsidP="006016C4">
      <w:pPr>
        <w:spacing w:after="0"/>
        <w:jc w:val="center"/>
        <w:rPr>
          <w:rFonts w:ascii="Times New Roman" w:hAnsi="Times New Roman" w:cs="Times New Roman"/>
          <w:sz w:val="24"/>
          <w:szCs w:val="24"/>
        </w:rPr>
      </w:pPr>
      <w:r>
        <w:rPr>
          <w:rFonts w:ascii="Times New Roman" w:hAnsi="Times New Roman" w:cs="Times New Roman"/>
          <w:b/>
          <w:color w:val="000000"/>
          <w:sz w:val="24"/>
          <w:szCs w:val="24"/>
        </w:rPr>
        <w:t xml:space="preserve">      </w:t>
      </w:r>
      <w:r w:rsidR="00620F18" w:rsidRPr="006016C4">
        <w:rPr>
          <w:rFonts w:ascii="Times New Roman" w:hAnsi="Times New Roman" w:cs="Times New Roman"/>
          <w:b/>
          <w:color w:val="000000"/>
          <w:sz w:val="24"/>
          <w:szCs w:val="24"/>
        </w:rPr>
        <w:t>2023</w:t>
      </w:r>
      <w:bookmarkEnd w:id="0"/>
      <w:r w:rsidR="00A66EC4" w:rsidRPr="006016C4">
        <w:rPr>
          <w:rFonts w:ascii="Times New Roman" w:hAnsi="Times New Roman" w:cs="Times New Roman"/>
          <w:b/>
          <w:color w:val="000000"/>
          <w:sz w:val="24"/>
          <w:szCs w:val="24"/>
        </w:rPr>
        <w:t xml:space="preserve">-2024 учебный </w:t>
      </w:r>
      <w:r w:rsidR="00620F18" w:rsidRPr="006016C4">
        <w:rPr>
          <w:rFonts w:ascii="Times New Roman" w:hAnsi="Times New Roman" w:cs="Times New Roman"/>
          <w:b/>
          <w:color w:val="000000"/>
          <w:sz w:val="24"/>
          <w:szCs w:val="24"/>
        </w:rPr>
        <w:t>год</w:t>
      </w:r>
    </w:p>
    <w:p w:rsidR="00620F18" w:rsidRPr="006016C4" w:rsidRDefault="00620F18" w:rsidP="0043210F">
      <w:pPr>
        <w:spacing w:after="0" w:line="240" w:lineRule="auto"/>
        <w:jc w:val="center"/>
        <w:rPr>
          <w:rFonts w:ascii="Times New Roman" w:hAnsi="Times New Roman" w:cs="Times New Roman"/>
          <w:b/>
          <w:sz w:val="24"/>
          <w:szCs w:val="24"/>
        </w:rPr>
      </w:pPr>
    </w:p>
    <w:p w:rsidR="00DF45AD" w:rsidRDefault="00DF45AD" w:rsidP="00DF45AD">
      <w:pPr>
        <w:spacing w:after="0" w:line="240" w:lineRule="auto"/>
        <w:rPr>
          <w:rFonts w:ascii="Times New Roman" w:hAnsi="Times New Roman" w:cs="Times New Roman"/>
          <w:b/>
          <w:sz w:val="24"/>
          <w:szCs w:val="24"/>
        </w:rPr>
      </w:pPr>
    </w:p>
    <w:p w:rsidR="006016C4" w:rsidRDefault="00DF45AD" w:rsidP="00DF45A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B170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C5779" w:rsidRPr="0030167E" w:rsidRDefault="006016C4" w:rsidP="00DF45AD">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C5779" w:rsidRPr="0030167E">
        <w:rPr>
          <w:rFonts w:ascii="Times New Roman" w:hAnsi="Times New Roman" w:cs="Times New Roman"/>
          <w:b/>
          <w:sz w:val="24"/>
          <w:szCs w:val="24"/>
        </w:rPr>
        <w:t>Пояснительная записка</w:t>
      </w:r>
    </w:p>
    <w:p w:rsidR="000928C2" w:rsidRPr="0030167E" w:rsidRDefault="000928C2" w:rsidP="00934BCC">
      <w:pPr>
        <w:spacing w:after="0" w:line="240" w:lineRule="auto"/>
        <w:jc w:val="both"/>
        <w:rPr>
          <w:rFonts w:ascii="Times New Roman" w:hAnsi="Times New Roman" w:cs="Times New Roman"/>
          <w:bCs/>
          <w:sz w:val="24"/>
          <w:szCs w:val="24"/>
        </w:rPr>
      </w:pPr>
      <w:r w:rsidRPr="0030167E">
        <w:rPr>
          <w:rFonts w:ascii="Times New Roman" w:hAnsi="Times New Roman" w:cs="Times New Roman"/>
          <w:sz w:val="24"/>
          <w:szCs w:val="24"/>
        </w:rPr>
        <w:t xml:space="preserve">  Программа разработана на основе требований федерального государственного образовательного стандарта начального общего образования </w:t>
      </w:r>
      <w:r w:rsidR="003B2679" w:rsidRPr="0030167E">
        <w:rPr>
          <w:rFonts w:ascii="Times New Roman" w:hAnsi="Times New Roman" w:cs="Times New Roman"/>
          <w:sz w:val="24"/>
          <w:szCs w:val="24"/>
        </w:rPr>
        <w:t xml:space="preserve">и </w:t>
      </w:r>
      <w:r w:rsidR="003B2679" w:rsidRPr="0030167E">
        <w:rPr>
          <w:rStyle w:val="FontStyle82"/>
          <w:rFonts w:eastAsia="Calibri"/>
          <w:sz w:val="24"/>
          <w:szCs w:val="24"/>
        </w:rPr>
        <w:t xml:space="preserve">Основной образовательной программы </w:t>
      </w:r>
      <w:r w:rsidR="0098509A" w:rsidRPr="0030167E">
        <w:rPr>
          <w:rStyle w:val="FontStyle82"/>
          <w:rFonts w:eastAsia="Calibri"/>
          <w:sz w:val="24"/>
          <w:szCs w:val="24"/>
        </w:rPr>
        <w:t>начального общего образования МК</w:t>
      </w:r>
      <w:r w:rsidR="003B2679" w:rsidRPr="0030167E">
        <w:rPr>
          <w:rStyle w:val="FontStyle82"/>
          <w:rFonts w:eastAsia="Calibri"/>
          <w:sz w:val="24"/>
          <w:szCs w:val="24"/>
        </w:rPr>
        <w:t>ОУ «</w:t>
      </w:r>
      <w:r w:rsidR="0098509A" w:rsidRPr="0030167E">
        <w:rPr>
          <w:rStyle w:val="FontStyle82"/>
          <w:rFonts w:eastAsia="Calibri"/>
          <w:sz w:val="24"/>
          <w:szCs w:val="24"/>
        </w:rPr>
        <w:t xml:space="preserve">Краснооктябрьская СОШ </w:t>
      </w:r>
      <w:proofErr w:type="spellStart"/>
      <w:r w:rsidR="0098509A" w:rsidRPr="0030167E">
        <w:rPr>
          <w:rStyle w:val="FontStyle82"/>
          <w:rFonts w:eastAsia="Calibri"/>
          <w:sz w:val="24"/>
          <w:szCs w:val="24"/>
        </w:rPr>
        <w:t>им.Р.Гамзатова</w:t>
      </w:r>
      <w:proofErr w:type="spellEnd"/>
      <w:r w:rsidR="003B2679" w:rsidRPr="0030167E">
        <w:rPr>
          <w:rStyle w:val="FontStyle82"/>
          <w:rFonts w:eastAsia="Calibri"/>
          <w:sz w:val="24"/>
          <w:szCs w:val="24"/>
        </w:rPr>
        <w:t xml:space="preserve">». </w:t>
      </w:r>
      <w:r w:rsidR="0026501D" w:rsidRPr="0030167E">
        <w:rPr>
          <w:rFonts w:ascii="Times New Roman" w:hAnsi="Times New Roman" w:cs="Times New Roman"/>
          <w:bCs/>
          <w:sz w:val="24"/>
          <w:szCs w:val="24"/>
        </w:rPr>
        <w:t xml:space="preserve">Основой для разработки программы послужила  примерная программа по родному русскому языку авторского коллектива: Александровой О.М., Вербицкой Л.А., Богданова С.И., Кузнецовой М.И, </w:t>
      </w:r>
      <w:proofErr w:type="spellStart"/>
      <w:r w:rsidR="0026501D" w:rsidRPr="0030167E">
        <w:rPr>
          <w:rFonts w:ascii="Times New Roman" w:hAnsi="Times New Roman" w:cs="Times New Roman"/>
          <w:bCs/>
          <w:sz w:val="24"/>
          <w:szCs w:val="24"/>
        </w:rPr>
        <w:t>ПетленкоЛ.В.,Романовой</w:t>
      </w:r>
      <w:proofErr w:type="spellEnd"/>
      <w:r w:rsidR="0026501D" w:rsidRPr="0030167E">
        <w:rPr>
          <w:rFonts w:ascii="Times New Roman" w:hAnsi="Times New Roman" w:cs="Times New Roman"/>
          <w:bCs/>
          <w:sz w:val="24"/>
          <w:szCs w:val="24"/>
        </w:rPr>
        <w:t xml:space="preserve"> В.Ю., Рябининой Л.А. </w:t>
      </w:r>
    </w:p>
    <w:p w:rsidR="00323DA4" w:rsidRPr="0030167E" w:rsidRDefault="00323DA4"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Программа учебного предмета «Русский родной язык» разработана для реализации  наряду с обязательным курсом русского языка‚ изучение русского языка как родного языка </w:t>
      </w:r>
      <w:proofErr w:type="gramStart"/>
      <w:r w:rsidRPr="0030167E">
        <w:rPr>
          <w:rFonts w:ascii="Times New Roman" w:hAnsi="Times New Roman" w:cs="Times New Roman"/>
          <w:color w:val="000000"/>
          <w:sz w:val="24"/>
          <w:szCs w:val="24"/>
        </w:rPr>
        <w:t>обучающихся</w:t>
      </w:r>
      <w:proofErr w:type="gramEnd"/>
      <w:r w:rsidRPr="0030167E">
        <w:rPr>
          <w:rFonts w:ascii="Times New Roman" w:hAnsi="Times New Roman" w:cs="Times New Roman"/>
          <w:color w:val="000000"/>
          <w:sz w:val="24"/>
          <w:szCs w:val="24"/>
        </w:rPr>
        <w:t xml:space="preserve">.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w:t>
      </w:r>
    </w:p>
    <w:p w:rsidR="00B114E7"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Родной язык является средством приобщения к духовному богатству русской культуры и литературы, основным каналом социализации личности, приобщения ее к культурно-историческому опыту человечества. Будучи формой хранения и усвоения  различных знаний, русский язык неразрывно связан со всеми школьными предметами, влияет на качество их усвоения</w:t>
      </w:r>
      <w:r w:rsidR="00B114E7" w:rsidRPr="0030167E">
        <w:rPr>
          <w:rFonts w:ascii="Times New Roman" w:hAnsi="Times New Roman" w:cs="Times New Roman"/>
          <w:color w:val="000000"/>
          <w:sz w:val="24"/>
          <w:szCs w:val="24"/>
        </w:rPr>
        <w:t>.</w:t>
      </w:r>
    </w:p>
    <w:p w:rsidR="00AC5779" w:rsidRPr="0030167E" w:rsidRDefault="00AC5779" w:rsidP="00934BCC">
      <w:p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   Умение общаться, добиваться успеха в процессе коммуникации, высокая социальная и профессиональная активность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Родной язык является основой  формирования этических норм поведения ребенка в разных жизненных ситуациях, развития способности давать  аргументированную оценку поступкам с позиций моральных норм</w:t>
      </w:r>
      <w:r w:rsidRPr="0030167E">
        <w:rPr>
          <w:rFonts w:ascii="Times New Roman" w:hAnsi="Times New Roman" w:cs="Times New Roman"/>
          <w:color w:val="78797B"/>
          <w:sz w:val="24"/>
          <w:szCs w:val="24"/>
        </w:rPr>
        <w:t>.</w:t>
      </w:r>
    </w:p>
    <w:p w:rsidR="006E792C" w:rsidRPr="0030167E" w:rsidRDefault="00AC5779"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b/>
          <w:bCs/>
          <w:color w:val="000000"/>
          <w:sz w:val="24"/>
          <w:szCs w:val="24"/>
        </w:rPr>
        <w:t>Целями изучения родного (русского) языка в начальной школе являются:</w:t>
      </w:r>
    </w:p>
    <w:p w:rsidR="00C0152E" w:rsidRPr="0030167E" w:rsidRDefault="00C0152E" w:rsidP="00934BCC">
      <w:pPr>
        <w:pStyle w:val="Default"/>
        <w:jc w:val="both"/>
        <w:rPr>
          <w:rFonts w:ascii="Times New Roman" w:hAnsi="Times New Roman" w:cs="Times New Roman"/>
        </w:rPr>
      </w:pPr>
      <w:r w:rsidRPr="0030167E">
        <w:rPr>
          <w:rFonts w:ascii="Times New Roman" w:hAnsi="Times New Roman" w:cs="Times New Roman"/>
        </w:rPr>
        <w:t>•расширение представлений о русском языке как духовной и культурной ценности народа;</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 xml:space="preserve">•совершенствование  коммуникативных умений, развитие языковой интуиции; </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•включение учащихся в практическую речевую деятельность на русском языке;</w:t>
      </w:r>
    </w:p>
    <w:p w:rsidR="006E792C" w:rsidRPr="0030167E" w:rsidRDefault="006E792C" w:rsidP="00934BCC">
      <w:pPr>
        <w:pStyle w:val="Default"/>
        <w:jc w:val="both"/>
        <w:rPr>
          <w:rFonts w:ascii="Times New Roman" w:hAnsi="Times New Roman" w:cs="Times New Roman"/>
        </w:rPr>
      </w:pPr>
      <w:r w:rsidRPr="0030167E">
        <w:rPr>
          <w:rFonts w:ascii="Times New Roman" w:hAnsi="Times New Roman" w:cs="Times New Roman"/>
        </w:rPr>
        <w:t>•первое знакомство с фактами истории родного языка</w:t>
      </w:r>
      <w:r w:rsidR="00C0152E" w:rsidRPr="0030167E">
        <w:rPr>
          <w:rFonts w:ascii="Times New Roman" w:hAnsi="Times New Roman" w:cs="Times New Roman"/>
        </w:rPr>
        <w:t>.</w:t>
      </w:r>
    </w:p>
    <w:p w:rsidR="00990A56" w:rsidRPr="0030167E" w:rsidRDefault="00990A56" w:rsidP="00934BCC">
      <w:pPr>
        <w:pStyle w:val="a3"/>
        <w:shd w:val="clear" w:color="auto" w:fill="FFFFFF"/>
        <w:spacing w:after="0" w:line="240" w:lineRule="auto"/>
        <w:ind w:left="1080"/>
        <w:jc w:val="both"/>
        <w:rPr>
          <w:rFonts w:ascii="Times New Roman" w:hAnsi="Times New Roman" w:cs="Times New Roman"/>
          <w:b/>
          <w:sz w:val="24"/>
          <w:szCs w:val="24"/>
        </w:rPr>
      </w:pPr>
      <w:r w:rsidRPr="0030167E">
        <w:rPr>
          <w:rFonts w:ascii="Times New Roman" w:hAnsi="Times New Roman" w:cs="Times New Roman"/>
          <w:b/>
          <w:sz w:val="24"/>
          <w:szCs w:val="24"/>
        </w:rPr>
        <w:t>Планируемые результаты освоения учебного курса</w:t>
      </w:r>
    </w:p>
    <w:p w:rsidR="00990A56" w:rsidRPr="0030167E" w:rsidRDefault="00A25D96" w:rsidP="00934BCC">
      <w:pPr>
        <w:spacing w:line="24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2  </w:t>
      </w:r>
      <w:r w:rsidR="00990A56" w:rsidRPr="0030167E">
        <w:rPr>
          <w:rFonts w:ascii="Times New Roman" w:hAnsi="Times New Roman" w:cs="Times New Roman"/>
          <w:b/>
          <w:sz w:val="24"/>
          <w:szCs w:val="24"/>
        </w:rPr>
        <w:t>класс</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Личностные: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 учащихся будут сформированы:</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ориентация в нравственном содержании и смысле поступков как собственных, так и окружающих люде</w:t>
      </w:r>
      <w:proofErr w:type="gramStart"/>
      <w:r w:rsidRPr="0030167E">
        <w:rPr>
          <w:color w:val="000000"/>
        </w:rPr>
        <w:t>й(</w:t>
      </w:r>
      <w:proofErr w:type="gramEnd"/>
      <w:r w:rsidRPr="0030167E">
        <w:rPr>
          <w:color w:val="000000"/>
        </w:rPr>
        <w:t>на уровне, соответствующем возрасту);</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осознание роли речи в общении людей;</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понимание богатства и разнообразия языковых сре</w:t>
      </w:r>
      <w:proofErr w:type="gramStart"/>
      <w:r w:rsidRPr="0030167E">
        <w:rPr>
          <w:color w:val="000000"/>
        </w:rPr>
        <w:t>дств дл</w:t>
      </w:r>
      <w:proofErr w:type="gramEnd"/>
      <w:r w:rsidRPr="0030167E">
        <w:rPr>
          <w:color w:val="000000"/>
        </w:rPr>
        <w:t>я выражения мыслей и чувств; внимание к мелодичности народной звучащей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устойчивой учебно-познавательной мотивации учения, интереса</w:t>
      </w:r>
      <w:r w:rsidR="00F075BB" w:rsidRPr="0030167E">
        <w:rPr>
          <w:color w:val="000000"/>
        </w:rPr>
        <w:t xml:space="preserve"> к изучению курса развития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lastRenderedPageBreak/>
        <w:t xml:space="preserve">чувство </w:t>
      </w:r>
      <w:proofErr w:type="gramStart"/>
      <w:r w:rsidRPr="0030167E">
        <w:rPr>
          <w:color w:val="000000"/>
        </w:rPr>
        <w:t>прекрасного</w:t>
      </w:r>
      <w:proofErr w:type="gramEnd"/>
      <w:r w:rsidRPr="0030167E">
        <w:rPr>
          <w:color w:val="000000"/>
        </w:rPr>
        <w:t xml:space="preserve"> – уметь чувствовать красоту и выразительность речи, стремиться к совершенствованию речи;</w:t>
      </w:r>
    </w:p>
    <w:p w:rsidR="00990A56" w:rsidRPr="0030167E" w:rsidRDefault="00990A56" w:rsidP="00F075BB">
      <w:pPr>
        <w:pStyle w:val="a5"/>
        <w:numPr>
          <w:ilvl w:val="0"/>
          <w:numId w:val="39"/>
        </w:numPr>
        <w:shd w:val="clear" w:color="auto" w:fill="FFFFFF"/>
        <w:spacing w:before="0" w:beforeAutospacing="0" w:after="0" w:afterAutospacing="0"/>
        <w:jc w:val="both"/>
        <w:rPr>
          <w:color w:val="000000"/>
        </w:rPr>
      </w:pPr>
      <w:r w:rsidRPr="0030167E">
        <w:rPr>
          <w:color w:val="000000"/>
        </w:rPr>
        <w:t>интерес к изучению языка.</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Регулятивные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 на доступном уровне:</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адекватно воспринимать оценку учителя;</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вносить необходимые дополнения, исправления в свою работу;</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сотрудничестве с учителем ставить конкретную учебную задачу на основе соотнесения того, что уже известно и усво</w:t>
      </w:r>
      <w:r w:rsidR="00F075BB" w:rsidRPr="0030167E">
        <w:rPr>
          <w:color w:val="000000"/>
        </w:rPr>
        <w:t>ено, и того, что еще неизвестно;</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составлять план решения учебной проблемы совместно с учителем;</w:t>
      </w:r>
    </w:p>
    <w:p w:rsidR="00990A56" w:rsidRPr="0030167E" w:rsidRDefault="00990A56" w:rsidP="00F075BB">
      <w:pPr>
        <w:pStyle w:val="a5"/>
        <w:numPr>
          <w:ilvl w:val="0"/>
          <w:numId w:val="40"/>
        </w:numPr>
        <w:shd w:val="clear" w:color="auto" w:fill="FFFFFF"/>
        <w:spacing w:before="0" w:beforeAutospacing="0" w:after="0" w:afterAutospacing="0"/>
        <w:jc w:val="both"/>
        <w:rPr>
          <w:color w:val="000000"/>
        </w:rPr>
      </w:pPr>
      <w:r w:rsidRPr="0030167E">
        <w:rPr>
          <w:color w:val="000000"/>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90A56" w:rsidRPr="0030167E" w:rsidRDefault="00990A56" w:rsidP="00934BCC">
      <w:pPr>
        <w:pStyle w:val="a5"/>
        <w:shd w:val="clear" w:color="auto" w:fill="FFFFFF"/>
        <w:spacing w:before="0" w:beforeAutospacing="0" w:after="0" w:afterAutospacing="0"/>
        <w:jc w:val="both"/>
        <w:rPr>
          <w:b/>
          <w:iCs/>
          <w:color w:val="000000"/>
        </w:rPr>
      </w:pPr>
    </w:p>
    <w:p w:rsidR="00990A56" w:rsidRPr="0030167E" w:rsidRDefault="00990A56" w:rsidP="00934BCC">
      <w:pPr>
        <w:pStyle w:val="a5"/>
        <w:shd w:val="clear" w:color="auto" w:fill="FFFFFF"/>
        <w:spacing w:before="0" w:beforeAutospacing="0" w:after="0" w:afterAutospacing="0"/>
        <w:jc w:val="both"/>
        <w:rPr>
          <w:color w:val="000000"/>
        </w:rPr>
      </w:pPr>
      <w:r w:rsidRPr="0030167E">
        <w:rPr>
          <w:b/>
          <w:iCs/>
          <w:color w:val="000000"/>
        </w:rPr>
        <w:t>Познавательные: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осуществлять поиск необходимой информации для выполнения учебных заданий, используя справочные материалы;</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моделировать различные языковые единицы (слово, предложение);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использовать на доступном уровне логические приемы мышления (анализ, сравнение, классификацию, обобщение)</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выделять существенную информацию из небольших читаемых текстов.</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 xml:space="preserve">вычитывать все виды текстовой информации: </w:t>
      </w:r>
      <w:proofErr w:type="spellStart"/>
      <w:r w:rsidRPr="0030167E">
        <w:rPr>
          <w:color w:val="000000"/>
        </w:rPr>
        <w:t>фактуальную</w:t>
      </w:r>
      <w:proofErr w:type="spellEnd"/>
      <w:r w:rsidRPr="0030167E">
        <w:rPr>
          <w:color w:val="000000"/>
        </w:rPr>
        <w:t xml:space="preserve">, подтекстовую, </w:t>
      </w:r>
      <w:proofErr w:type="gramStart"/>
      <w:r w:rsidRPr="0030167E">
        <w:rPr>
          <w:color w:val="000000"/>
        </w:rPr>
        <w:t>концептуальную</w:t>
      </w:r>
      <w:proofErr w:type="gramEnd"/>
      <w:r w:rsidRPr="0030167E">
        <w:rPr>
          <w:color w:val="000000"/>
        </w:rPr>
        <w:t>;</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пользоваться словарями, справочниками;</w:t>
      </w:r>
    </w:p>
    <w:p w:rsidR="00990A56" w:rsidRPr="0030167E" w:rsidRDefault="00990A56" w:rsidP="00F075BB">
      <w:pPr>
        <w:pStyle w:val="a5"/>
        <w:numPr>
          <w:ilvl w:val="0"/>
          <w:numId w:val="41"/>
        </w:numPr>
        <w:shd w:val="clear" w:color="auto" w:fill="FFFFFF"/>
        <w:spacing w:before="0" w:beforeAutospacing="0" w:after="0" w:afterAutospacing="0"/>
        <w:jc w:val="both"/>
        <w:rPr>
          <w:color w:val="000000"/>
        </w:rPr>
      </w:pPr>
      <w:r w:rsidRPr="0030167E">
        <w:rPr>
          <w:color w:val="000000"/>
        </w:rPr>
        <w:t>строить рассуждения.</w:t>
      </w:r>
    </w:p>
    <w:p w:rsidR="00990A56" w:rsidRPr="0030167E" w:rsidRDefault="00990A56" w:rsidP="00934BCC">
      <w:pPr>
        <w:pStyle w:val="a5"/>
        <w:shd w:val="clear" w:color="auto" w:fill="FFFFFF"/>
        <w:spacing w:before="0" w:beforeAutospacing="0" w:after="0" w:afterAutospacing="0"/>
        <w:jc w:val="both"/>
        <w:rPr>
          <w:b/>
          <w:color w:val="000000"/>
        </w:rPr>
      </w:pPr>
      <w:r w:rsidRPr="0030167E">
        <w:rPr>
          <w:b/>
          <w:iCs/>
          <w:color w:val="000000"/>
        </w:rPr>
        <w:t>Коммуникативные:</w:t>
      </w:r>
    </w:p>
    <w:p w:rsidR="00990A56" w:rsidRPr="0030167E" w:rsidRDefault="00990A56" w:rsidP="00934BCC">
      <w:pPr>
        <w:pStyle w:val="a5"/>
        <w:shd w:val="clear" w:color="auto" w:fill="FFFFFF"/>
        <w:spacing w:before="0" w:beforeAutospacing="0" w:after="0" w:afterAutospacing="0"/>
        <w:jc w:val="both"/>
        <w:rPr>
          <w:color w:val="000000"/>
        </w:rPr>
      </w:pPr>
      <w:r w:rsidRPr="0030167E">
        <w:rPr>
          <w:color w:val="000000"/>
        </w:rPr>
        <w:t>Учащиеся научатся:</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 xml:space="preserve">вступать в диалог (отвечать на вопросы, задавать вопросы, уточнять </w:t>
      </w:r>
      <w:proofErr w:type="gramStart"/>
      <w:r w:rsidRPr="0030167E">
        <w:rPr>
          <w:color w:val="000000"/>
        </w:rPr>
        <w:t>непонятное</w:t>
      </w:r>
      <w:proofErr w:type="gramEnd"/>
      <w:r w:rsidRPr="0030167E">
        <w:rPr>
          <w:color w:val="000000"/>
        </w:rPr>
        <w:t>);</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договариваться и приходить к общему решению, работая в паре;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участвовать в коллективном обсуждении учебной проблемы;</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строить продуктивное взаимодействие и сотрудничество со сверстниками и взрослыми;</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 xml:space="preserve">выражать свои мысли с </w:t>
      </w:r>
      <w:proofErr w:type="gramStart"/>
      <w:r w:rsidRPr="0030167E">
        <w:rPr>
          <w:color w:val="000000"/>
        </w:rPr>
        <w:t>соответствующими</w:t>
      </w:r>
      <w:proofErr w:type="gramEnd"/>
      <w:r w:rsidRPr="0030167E">
        <w:rPr>
          <w:color w:val="000000"/>
        </w:rPr>
        <w:t xml:space="preserve"> возрасту полнотой и точностью;</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быть терпимыми к другим мнениям, у</w:t>
      </w:r>
      <w:r w:rsidR="00120A88" w:rsidRPr="0030167E">
        <w:rPr>
          <w:color w:val="000000"/>
        </w:rPr>
        <w:t>читывать их в совместной работе;</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оформлять свои мысли в устной и письменной форме с учетом речевых ситуаций;</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адекватно использовать речевые средства для решения различных коммуникативных задач;</w:t>
      </w:r>
    </w:p>
    <w:p w:rsidR="00990A56" w:rsidRPr="0030167E" w:rsidRDefault="00990A56" w:rsidP="00120A88">
      <w:pPr>
        <w:pStyle w:val="a5"/>
        <w:numPr>
          <w:ilvl w:val="0"/>
          <w:numId w:val="42"/>
        </w:numPr>
        <w:shd w:val="clear" w:color="auto" w:fill="FFFFFF"/>
        <w:spacing w:before="0" w:beforeAutospacing="0" w:after="0" w:afterAutospacing="0"/>
        <w:jc w:val="both"/>
        <w:rPr>
          <w:color w:val="000000"/>
        </w:rPr>
      </w:pPr>
      <w:r w:rsidRPr="0030167E">
        <w:rPr>
          <w:color w:val="000000"/>
        </w:rPr>
        <w:t>владеть монологической и диалогической формами речи.</w:t>
      </w:r>
    </w:p>
    <w:p w:rsidR="00990A56" w:rsidRPr="0030167E" w:rsidRDefault="00990A56" w:rsidP="00934BCC">
      <w:pPr>
        <w:pStyle w:val="a5"/>
        <w:shd w:val="clear" w:color="auto" w:fill="FFFFFF"/>
        <w:spacing w:before="0" w:beforeAutospacing="0" w:after="0" w:afterAutospacing="0"/>
        <w:jc w:val="both"/>
        <w:rPr>
          <w:b/>
        </w:rPr>
      </w:pPr>
      <w:r w:rsidRPr="0030167E">
        <w:rPr>
          <w:b/>
        </w:rPr>
        <w:t>Предметные  результаты</w:t>
      </w:r>
    </w:p>
    <w:p w:rsidR="004C33F5" w:rsidRPr="0030167E" w:rsidRDefault="0097434A" w:rsidP="00934BCC">
      <w:pPr>
        <w:spacing w:after="0" w:line="240" w:lineRule="auto"/>
        <w:ind w:firstLine="720"/>
        <w:jc w:val="both"/>
        <w:rPr>
          <w:rFonts w:ascii="Times New Roman" w:eastAsia="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 xml:space="preserve">Обучающиеся будут </w:t>
      </w:r>
      <w:r w:rsidR="004C33F5" w:rsidRPr="0030167E">
        <w:rPr>
          <w:rFonts w:ascii="Times New Roman" w:eastAsia="Times New Roman" w:hAnsi="Times New Roman" w:cs="Times New Roman"/>
          <w:b/>
          <w:i/>
          <w:color w:val="000000"/>
          <w:sz w:val="24"/>
          <w:szCs w:val="24"/>
        </w:rPr>
        <w:t xml:space="preserve">знать: </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lastRenderedPageBreak/>
        <w:t xml:space="preserve">многозначные слова, омонимы, синонимы, антонимы, </w:t>
      </w:r>
      <w:proofErr w:type="spellStart"/>
      <w:r w:rsidRPr="0030167E">
        <w:rPr>
          <w:rFonts w:ascii="Times New Roman" w:eastAsia="Times New Roman" w:hAnsi="Times New Roman" w:cs="Times New Roman"/>
          <w:color w:val="000000"/>
          <w:sz w:val="24"/>
          <w:szCs w:val="24"/>
        </w:rPr>
        <w:t>омоформы</w:t>
      </w:r>
      <w:proofErr w:type="spellEnd"/>
      <w:r w:rsidRPr="0030167E">
        <w:rPr>
          <w:rFonts w:ascii="Times New Roman" w:eastAsia="Times New Roman" w:hAnsi="Times New Roman" w:cs="Times New Roman"/>
          <w:color w:val="000000"/>
          <w:sz w:val="24"/>
          <w:szCs w:val="24"/>
        </w:rPr>
        <w:t>, омофоны</w:t>
      </w:r>
      <w:r w:rsidR="004C33F5" w:rsidRPr="0030167E">
        <w:rPr>
          <w:rFonts w:ascii="Times New Roman" w:eastAsia="Times New Roman" w:hAnsi="Times New Roman" w:cs="Times New Roman"/>
          <w:color w:val="000000"/>
          <w:sz w:val="24"/>
          <w:szCs w:val="24"/>
        </w:rPr>
        <w:t>;</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изобразительно-выразительные средства языка: метафоры, сравнения, олицетворение, эпитеты;</w:t>
      </w:r>
    </w:p>
    <w:p w:rsidR="004C33F5" w:rsidRPr="0030167E" w:rsidRDefault="004C33F5"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стили речи: разговорный и книжный</w:t>
      </w:r>
      <w:r w:rsidR="0097434A" w:rsidRPr="0030167E">
        <w:rPr>
          <w:rFonts w:ascii="Times New Roman" w:eastAsia="Times New Roman" w:hAnsi="Times New Roman" w:cs="Times New Roman"/>
          <w:color w:val="000000"/>
          <w:sz w:val="24"/>
          <w:szCs w:val="24"/>
        </w:rPr>
        <w:t xml:space="preserve"> (художественный, научный), </w:t>
      </w:r>
      <w:proofErr w:type="spellStart"/>
      <w:r w:rsidR="0097434A" w:rsidRPr="0030167E">
        <w:rPr>
          <w:rFonts w:ascii="Times New Roman" w:eastAsia="Times New Roman" w:hAnsi="Times New Roman" w:cs="Times New Roman"/>
          <w:color w:val="000000"/>
          <w:sz w:val="24"/>
          <w:szCs w:val="24"/>
        </w:rPr>
        <w:t>газетно</w:t>
      </w:r>
      <w:proofErr w:type="spellEnd"/>
      <w:r w:rsidR="0097434A" w:rsidRPr="0030167E">
        <w:rPr>
          <w:rFonts w:ascii="Times New Roman" w:eastAsia="Times New Roman" w:hAnsi="Times New Roman" w:cs="Times New Roman"/>
          <w:color w:val="000000"/>
          <w:sz w:val="24"/>
          <w:szCs w:val="24"/>
        </w:rPr>
        <w:t>-публицистический</w:t>
      </w:r>
      <w:r w:rsidRPr="0030167E">
        <w:rPr>
          <w:rFonts w:ascii="Times New Roman" w:eastAsia="Times New Roman" w:hAnsi="Times New Roman" w:cs="Times New Roman"/>
          <w:color w:val="000000"/>
          <w:sz w:val="24"/>
          <w:szCs w:val="24"/>
        </w:rPr>
        <w:t>;</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особенности эпистолярного жанра;</w:t>
      </w:r>
    </w:p>
    <w:p w:rsidR="004C33F5"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 типы текстов;</w:t>
      </w:r>
    </w:p>
    <w:p w:rsidR="0097434A" w:rsidRPr="0030167E" w:rsidRDefault="0097434A" w:rsidP="00934BCC">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основные элементы композиции текста</w:t>
      </w:r>
      <w:r w:rsidR="00120A88" w:rsidRPr="0030167E">
        <w:rPr>
          <w:rFonts w:ascii="Times New Roman" w:eastAsia="Times New Roman" w:hAnsi="Times New Roman" w:cs="Times New Roman"/>
          <w:color w:val="000000"/>
          <w:sz w:val="24"/>
          <w:szCs w:val="24"/>
        </w:rPr>
        <w:t>.</w:t>
      </w:r>
    </w:p>
    <w:p w:rsidR="004C33F5" w:rsidRPr="0030167E" w:rsidRDefault="004C33F5" w:rsidP="00934BCC">
      <w:pPr>
        <w:spacing w:after="0" w:line="240" w:lineRule="auto"/>
        <w:jc w:val="both"/>
        <w:rPr>
          <w:rFonts w:ascii="Times New Roman" w:eastAsia="Times New Roman" w:hAnsi="Times New Roman" w:cs="Times New Roman"/>
          <w:color w:val="000000"/>
          <w:sz w:val="24"/>
          <w:szCs w:val="24"/>
        </w:rPr>
      </w:pPr>
    </w:p>
    <w:p w:rsidR="004C33F5" w:rsidRPr="0030167E" w:rsidRDefault="004C33F5" w:rsidP="00934BCC">
      <w:pPr>
        <w:spacing w:after="0" w:line="240" w:lineRule="auto"/>
        <w:ind w:firstLine="720"/>
        <w:jc w:val="both"/>
        <w:rPr>
          <w:rFonts w:ascii="Times New Roman" w:hAnsi="Times New Roman" w:cs="Times New Roman"/>
          <w:b/>
          <w:i/>
          <w:color w:val="000000"/>
          <w:sz w:val="24"/>
          <w:szCs w:val="24"/>
        </w:rPr>
      </w:pPr>
      <w:r w:rsidRPr="0030167E">
        <w:rPr>
          <w:rFonts w:ascii="Times New Roman" w:eastAsia="Times New Roman" w:hAnsi="Times New Roman" w:cs="Times New Roman"/>
          <w:b/>
          <w:i/>
          <w:color w:val="000000"/>
          <w:sz w:val="24"/>
          <w:szCs w:val="24"/>
        </w:rPr>
        <w:t>уметь:</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распознавать </w:t>
      </w:r>
      <w:r w:rsidR="006A43B7" w:rsidRPr="0030167E">
        <w:rPr>
          <w:rFonts w:ascii="Times New Roman" w:hAnsi="Times New Roman" w:cs="Times New Roman"/>
          <w:color w:val="000000"/>
          <w:sz w:val="24"/>
          <w:szCs w:val="24"/>
        </w:rPr>
        <w:t xml:space="preserve">и </w:t>
      </w:r>
      <w:r w:rsidRPr="0030167E">
        <w:rPr>
          <w:rFonts w:ascii="Times New Roman" w:hAnsi="Times New Roman" w:cs="Times New Roman"/>
          <w:color w:val="000000"/>
          <w:sz w:val="24"/>
          <w:szCs w:val="24"/>
        </w:rPr>
        <w:t xml:space="preserve">понимать значение устаревших слов по указанной тематике; </w:t>
      </w:r>
    </w:p>
    <w:p w:rsidR="004C33F5" w:rsidRPr="0030167E" w:rsidRDefault="004C33F5" w:rsidP="00934BCC">
      <w:pPr>
        <w:pStyle w:val="a3"/>
        <w:numPr>
          <w:ilvl w:val="0"/>
          <w:numId w:val="24"/>
        </w:numPr>
        <w:autoSpaceDE w:val="0"/>
        <w:autoSpaceDN w:val="0"/>
        <w:adjustRightInd w:val="0"/>
        <w:spacing w:after="93"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использовать словарные статьи для определения лексического значения слова; </w:t>
      </w:r>
    </w:p>
    <w:p w:rsidR="004C33F5" w:rsidRPr="0030167E" w:rsidRDefault="004C33F5" w:rsidP="00934BCC">
      <w:pPr>
        <w:pStyle w:val="a3"/>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понимать значение русских пословиц и поговорок, связанных с изученными темами;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уместно использовать  изученные средства общения в устных высказываниях (жесты, мимика, телодвижения, интонацию);</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выразительно читать небольшой текст по  образцу;</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степень вежливого поведения, учитывать ситуацию общения;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вступать в контакт и поддерживать его, умение благодарить, приветствовать, прощаться, используя соответствующие этикетные формы; </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быть хорошим слушателем;</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лексическое значение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отличать текст как тематическое и смысловое единство от набора предложений;</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редактировать предложения;</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определять по заголовку, о чем говорится в тексте, выделять в тексте опорные слова;</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сочинять на основе данного сюжета, используя средства выразительности;</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типы текстов;</w:t>
      </w:r>
    </w:p>
    <w:p w:rsidR="004C33F5" w:rsidRPr="0030167E" w:rsidRDefault="004C33F5" w:rsidP="00934BCC">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 xml:space="preserve">устанавливать связь </w:t>
      </w:r>
      <w:r w:rsidR="0097434A" w:rsidRPr="0030167E">
        <w:rPr>
          <w:rFonts w:ascii="Times New Roman" w:eastAsia="Times New Roman" w:hAnsi="Times New Roman" w:cs="Times New Roman"/>
          <w:color w:val="000000"/>
          <w:sz w:val="24"/>
          <w:szCs w:val="24"/>
        </w:rPr>
        <w:t>основных элементов композиции текста</w:t>
      </w:r>
      <w:r w:rsidRPr="0030167E">
        <w:rPr>
          <w:rFonts w:ascii="Times New Roman" w:eastAsia="Times New Roman" w:hAnsi="Times New Roman" w:cs="Times New Roman"/>
          <w:color w:val="000000"/>
          <w:sz w:val="24"/>
          <w:szCs w:val="24"/>
        </w:rPr>
        <w:t>;</w:t>
      </w:r>
    </w:p>
    <w:p w:rsidR="008C1C59" w:rsidRPr="0030167E" w:rsidRDefault="003077DD" w:rsidP="0030167E">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30167E">
        <w:rPr>
          <w:rFonts w:ascii="Times New Roman" w:eastAsia="Times New Roman" w:hAnsi="Times New Roman" w:cs="Times New Roman"/>
          <w:color w:val="000000"/>
          <w:sz w:val="24"/>
          <w:szCs w:val="24"/>
        </w:rPr>
        <w:t>распознавать стили речи.</w:t>
      </w:r>
    </w:p>
    <w:p w:rsidR="008C1C59" w:rsidRPr="0030167E" w:rsidRDefault="008C1C59" w:rsidP="008C1C5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b/>
          <w:sz w:val="24"/>
          <w:szCs w:val="24"/>
        </w:rPr>
        <w:t>Место учебного предмета «Русский родной язык» в учебном плане</w:t>
      </w:r>
    </w:p>
    <w:p w:rsidR="00285ED5" w:rsidRPr="001B78E9" w:rsidRDefault="008C1C59" w:rsidP="001B78E9">
      <w:pPr>
        <w:tabs>
          <w:tab w:val="left" w:pos="993"/>
        </w:tabs>
        <w:ind w:firstLine="709"/>
        <w:jc w:val="center"/>
        <w:rPr>
          <w:rFonts w:ascii="Times New Roman" w:hAnsi="Times New Roman" w:cs="Times New Roman"/>
          <w:b/>
          <w:sz w:val="24"/>
          <w:szCs w:val="24"/>
        </w:rPr>
      </w:pPr>
      <w:r w:rsidRPr="0030167E">
        <w:rPr>
          <w:rFonts w:ascii="Times New Roman" w:hAnsi="Times New Roman" w:cs="Times New Roman"/>
          <w:sz w:val="24"/>
          <w:szCs w:val="24"/>
        </w:rPr>
        <w:t>Программа по русскому родному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начального общего образования, и рассчитана на общую</w:t>
      </w:r>
      <w:r w:rsidR="00A25D96">
        <w:rPr>
          <w:rFonts w:ascii="Times New Roman" w:hAnsi="Times New Roman" w:cs="Times New Roman"/>
          <w:sz w:val="24"/>
          <w:szCs w:val="24"/>
        </w:rPr>
        <w:t xml:space="preserve"> учебную нагрузку в объеме – во 2</w:t>
      </w:r>
      <w:r w:rsidR="006A34CF">
        <w:rPr>
          <w:rFonts w:ascii="Times New Roman" w:hAnsi="Times New Roman" w:cs="Times New Roman"/>
          <w:sz w:val="24"/>
          <w:szCs w:val="24"/>
        </w:rPr>
        <w:t xml:space="preserve"> классе 34 часа, 34 недели, 1 час</w:t>
      </w:r>
      <w:r w:rsidRPr="0030167E">
        <w:rPr>
          <w:rFonts w:ascii="Times New Roman" w:hAnsi="Times New Roman" w:cs="Times New Roman"/>
          <w:sz w:val="24"/>
          <w:szCs w:val="24"/>
        </w:rPr>
        <w:t xml:space="preserve"> в неделю.</w:t>
      </w:r>
    </w:p>
    <w:p w:rsidR="0026501D" w:rsidRPr="0030167E" w:rsidRDefault="0026501D" w:rsidP="00934BCC">
      <w:pPr>
        <w:spacing w:line="240" w:lineRule="auto"/>
        <w:jc w:val="both"/>
        <w:rPr>
          <w:rFonts w:ascii="Times New Roman" w:hAnsi="Times New Roman" w:cs="Times New Roman"/>
          <w:b/>
          <w:sz w:val="24"/>
          <w:szCs w:val="24"/>
        </w:rPr>
      </w:pPr>
      <w:r w:rsidRPr="0030167E">
        <w:rPr>
          <w:rFonts w:ascii="Times New Roman" w:eastAsia="SimSun" w:hAnsi="Times New Roman" w:cs="Times New Roman"/>
          <w:b/>
          <w:sz w:val="24"/>
          <w:szCs w:val="24"/>
          <w:lang w:eastAsia="zh-CN"/>
        </w:rPr>
        <w:t>Содержание учебного предмета</w:t>
      </w:r>
    </w:p>
    <w:p w:rsidR="0026501D" w:rsidRPr="0030167E" w:rsidRDefault="0026501D" w:rsidP="00934BCC">
      <w:p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Основные содер</w:t>
      </w:r>
      <w:r w:rsidR="00B20935" w:rsidRPr="0030167E">
        <w:rPr>
          <w:rFonts w:ascii="Times New Roman" w:hAnsi="Times New Roman" w:cs="Times New Roman"/>
          <w:sz w:val="24"/>
          <w:szCs w:val="24"/>
        </w:rPr>
        <w:t xml:space="preserve">жательные линии программы для </w:t>
      </w:r>
      <w:r w:rsidR="00A25D96">
        <w:rPr>
          <w:rFonts w:ascii="Times New Roman" w:hAnsi="Times New Roman" w:cs="Times New Roman"/>
          <w:sz w:val="24"/>
          <w:szCs w:val="24"/>
        </w:rPr>
        <w:t xml:space="preserve">2 </w:t>
      </w:r>
      <w:r w:rsidRPr="0030167E">
        <w:rPr>
          <w:rFonts w:ascii="Times New Roman" w:hAnsi="Times New Roman" w:cs="Times New Roman"/>
          <w:sz w:val="24"/>
          <w:szCs w:val="24"/>
        </w:rPr>
        <w:t>классов  (</w:t>
      </w:r>
      <w:r w:rsidRPr="0030167E">
        <w:rPr>
          <w:rFonts w:ascii="Times New Roman" w:hAnsi="Times New Roman" w:cs="Times New Roman"/>
          <w:b/>
          <w:bCs/>
          <w:sz w:val="24"/>
          <w:szCs w:val="24"/>
        </w:rPr>
        <w:t>разделы программы</w:t>
      </w:r>
      <w:r w:rsidRPr="0030167E">
        <w:rPr>
          <w:rFonts w:ascii="Times New Roman" w:hAnsi="Times New Roman" w:cs="Times New Roman"/>
          <w:sz w:val="24"/>
          <w:szCs w:val="24"/>
        </w:rPr>
        <w:t xml:space="preserve">) соотносятся с содержательными линиями основного курса русского языка. Программа включает в себя следующие разделы: </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lastRenderedPageBreak/>
        <w:t>Русский язык: прошлое и настоящее.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Язык в действии: слово, предложение.</w:t>
      </w:r>
    </w:p>
    <w:p w:rsidR="0026501D" w:rsidRPr="0030167E" w:rsidRDefault="0026501D" w:rsidP="00934BCC">
      <w:pPr>
        <w:pStyle w:val="a3"/>
        <w:numPr>
          <w:ilvl w:val="0"/>
          <w:numId w:val="1"/>
        </w:numPr>
        <w:spacing w:line="240" w:lineRule="auto"/>
        <w:jc w:val="both"/>
        <w:rPr>
          <w:rFonts w:ascii="Times New Roman" w:hAnsi="Times New Roman" w:cs="Times New Roman"/>
          <w:sz w:val="24"/>
          <w:szCs w:val="24"/>
        </w:rPr>
      </w:pPr>
      <w:r w:rsidRPr="0030167E">
        <w:rPr>
          <w:rFonts w:ascii="Times New Roman" w:hAnsi="Times New Roman" w:cs="Times New Roman"/>
          <w:sz w:val="24"/>
          <w:szCs w:val="24"/>
        </w:rPr>
        <w:t>Секреты речи и текста.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Содержание ориентировано на воспитание уважения к русскому языку как основе русской культуры и литературы.</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Работа с теоретическими материалами, практическими и проектными заданиями позволяет расширить представления учащихся об отражении в русской истории, материальной и духовной культуры русского народа, о русской языковой картине мира, о закономерностях развития русского языка.</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w:t>
      </w:r>
    </w:p>
    <w:p w:rsidR="0026501D" w:rsidRPr="0030167E" w:rsidRDefault="0026501D" w:rsidP="00934BCC">
      <w:pPr>
        <w:spacing w:after="0" w:line="240" w:lineRule="auto"/>
        <w:jc w:val="both"/>
        <w:rPr>
          <w:rFonts w:ascii="Times New Roman" w:hAnsi="Times New Roman" w:cs="Times New Roman"/>
          <w:sz w:val="24"/>
          <w:szCs w:val="24"/>
        </w:rPr>
      </w:pPr>
      <w:r w:rsidRPr="0030167E">
        <w:rPr>
          <w:rFonts w:ascii="Times New Roman" w:hAnsi="Times New Roman" w:cs="Times New Roman"/>
          <w:sz w:val="24"/>
          <w:szCs w:val="24"/>
        </w:rPr>
        <w:t xml:space="preserve">    Соответствует федеральному государственному образовательному стандарту начального общего образования.</w:t>
      </w:r>
    </w:p>
    <w:p w:rsidR="0026501D" w:rsidRPr="0030167E" w:rsidRDefault="0026501D" w:rsidP="00934BCC">
      <w:pPr>
        <w:autoSpaceDE w:val="0"/>
        <w:autoSpaceDN w:val="0"/>
        <w:adjustRightInd w:val="0"/>
        <w:spacing w:after="0" w:line="240" w:lineRule="auto"/>
        <w:jc w:val="both"/>
        <w:rPr>
          <w:rFonts w:ascii="Times New Roman" w:hAnsi="Times New Roman" w:cs="Times New Roman"/>
          <w:color w:val="000000"/>
          <w:sz w:val="24"/>
          <w:szCs w:val="24"/>
        </w:rPr>
      </w:pPr>
    </w:p>
    <w:p w:rsidR="008B6E19" w:rsidRPr="0030167E" w:rsidRDefault="004E730E"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 xml:space="preserve">«Русский родной язык»  в </w:t>
      </w:r>
      <w:r w:rsidR="00A25D96">
        <w:rPr>
          <w:rFonts w:ascii="Times New Roman" w:hAnsi="Times New Roman" w:cs="Times New Roman"/>
          <w:b/>
          <w:bCs/>
          <w:color w:val="000000"/>
          <w:sz w:val="24"/>
          <w:szCs w:val="24"/>
        </w:rPr>
        <w:t>2</w:t>
      </w:r>
      <w:r w:rsidR="007B42F6" w:rsidRPr="0030167E">
        <w:rPr>
          <w:rFonts w:ascii="Times New Roman" w:hAnsi="Times New Roman" w:cs="Times New Roman"/>
          <w:b/>
          <w:bCs/>
          <w:color w:val="000000"/>
          <w:sz w:val="24"/>
          <w:szCs w:val="24"/>
        </w:rPr>
        <w:t xml:space="preserve"> класс</w:t>
      </w:r>
      <w:r w:rsidRPr="0030167E">
        <w:rPr>
          <w:rFonts w:ascii="Times New Roman" w:hAnsi="Times New Roman" w:cs="Times New Roman"/>
          <w:b/>
          <w:bCs/>
          <w:color w:val="000000"/>
          <w:sz w:val="24"/>
          <w:szCs w:val="24"/>
        </w:rPr>
        <w:t>е</w:t>
      </w:r>
    </w:p>
    <w:p w:rsidR="007B42F6" w:rsidRPr="0030167E" w:rsidRDefault="007B42F6"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1. Русский язык: прошлое и настоящее</w:t>
      </w:r>
      <w:r w:rsidR="00DF45AD">
        <w:rPr>
          <w:rFonts w:ascii="Times New Roman" w:hAnsi="Times New Roman" w:cs="Times New Roman"/>
          <w:b/>
          <w:bCs/>
          <w:color w:val="000000"/>
          <w:sz w:val="24"/>
          <w:szCs w:val="24"/>
        </w:rPr>
        <w:t xml:space="preserve"> 16</w:t>
      </w:r>
      <w:r w:rsidR="0030167E">
        <w:rPr>
          <w:rFonts w:ascii="Times New Roman" w:hAnsi="Times New Roman" w:cs="Times New Roman"/>
          <w:b/>
          <w:bCs/>
          <w:color w:val="000000"/>
          <w:sz w:val="24"/>
          <w:szCs w:val="24"/>
        </w:rPr>
        <w:t>ч</w:t>
      </w:r>
    </w:p>
    <w:p w:rsidR="007B42F6" w:rsidRPr="0030167E" w:rsidRDefault="007B42F6" w:rsidP="00934BCC">
      <w:pPr>
        <w:spacing w:after="0" w:line="240" w:lineRule="auto"/>
        <w:jc w:val="both"/>
        <w:rPr>
          <w:rFonts w:ascii="Times New Roman" w:hAnsi="Times New Roman" w:cs="Times New Roman"/>
          <w:bCs/>
          <w:color w:val="000000"/>
          <w:sz w:val="24"/>
          <w:szCs w:val="24"/>
        </w:rPr>
      </w:pPr>
      <w:proofErr w:type="gramStart"/>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 xml:space="preserve">части тела человека </w:t>
      </w:r>
      <w:r w:rsidRPr="0030167E">
        <w:rPr>
          <w:rFonts w:ascii="Times New Roman" w:hAnsi="Times New Roman" w:cs="Times New Roman"/>
          <w:bCs/>
          <w:color w:val="000000"/>
          <w:sz w:val="24"/>
          <w:szCs w:val="24"/>
        </w:rPr>
        <w:t xml:space="preserve">(например, </w:t>
      </w:r>
      <w:r w:rsidR="000162DD" w:rsidRPr="0030167E">
        <w:rPr>
          <w:rFonts w:ascii="Times New Roman" w:hAnsi="Times New Roman" w:cs="Times New Roman"/>
          <w:bCs/>
          <w:i/>
          <w:color w:val="000000"/>
          <w:sz w:val="24"/>
          <w:szCs w:val="24"/>
        </w:rPr>
        <w:t>перст, очи, ланита, чело, выя, уста, око, шуйца, десница</w:t>
      </w:r>
      <w:r w:rsidRPr="0030167E">
        <w:rPr>
          <w:rFonts w:ascii="Times New Roman" w:hAnsi="Times New Roman" w:cs="Times New Roman"/>
          <w:bCs/>
          <w:color w:val="000000"/>
          <w:sz w:val="24"/>
          <w:szCs w:val="24"/>
        </w:rPr>
        <w:t xml:space="preserve">); </w:t>
      </w:r>
      <w:proofErr w:type="gramEnd"/>
    </w:p>
    <w:p w:rsidR="007B42F6" w:rsidRPr="0030167E" w:rsidRDefault="007B42F6"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w:t>
      </w:r>
      <w:r w:rsidR="000162DD" w:rsidRPr="0030167E">
        <w:rPr>
          <w:rFonts w:ascii="Times New Roman" w:hAnsi="Times New Roman" w:cs="Times New Roman"/>
          <w:bCs/>
          <w:color w:val="000000"/>
          <w:sz w:val="24"/>
          <w:szCs w:val="24"/>
        </w:rPr>
        <w:t>доспехи древнего русского воина</w:t>
      </w:r>
      <w:r w:rsidRPr="0030167E">
        <w:rPr>
          <w:rFonts w:ascii="Times New Roman" w:hAnsi="Times New Roman" w:cs="Times New Roman"/>
          <w:bCs/>
          <w:color w:val="000000"/>
          <w:sz w:val="24"/>
          <w:szCs w:val="24"/>
        </w:rPr>
        <w:t xml:space="preserve"> (например, </w:t>
      </w:r>
      <w:r w:rsidR="000162DD" w:rsidRPr="0030167E">
        <w:rPr>
          <w:rFonts w:ascii="Times New Roman" w:hAnsi="Times New Roman" w:cs="Times New Roman"/>
          <w:bCs/>
          <w:i/>
          <w:color w:val="000000"/>
          <w:sz w:val="24"/>
          <w:szCs w:val="24"/>
        </w:rPr>
        <w:t xml:space="preserve">копье, древко, </w:t>
      </w:r>
      <w:proofErr w:type="spellStart"/>
      <w:r w:rsidR="000162DD" w:rsidRPr="0030167E">
        <w:rPr>
          <w:rFonts w:ascii="Times New Roman" w:hAnsi="Times New Roman" w:cs="Times New Roman"/>
          <w:bCs/>
          <w:i/>
          <w:color w:val="000000"/>
          <w:sz w:val="24"/>
          <w:szCs w:val="24"/>
        </w:rPr>
        <w:t>кальчуга</w:t>
      </w:r>
      <w:proofErr w:type="spellEnd"/>
      <w:r w:rsidR="000162DD" w:rsidRPr="0030167E">
        <w:rPr>
          <w:rFonts w:ascii="Times New Roman" w:hAnsi="Times New Roman" w:cs="Times New Roman"/>
          <w:bCs/>
          <w:i/>
          <w:color w:val="000000"/>
          <w:sz w:val="24"/>
          <w:szCs w:val="24"/>
        </w:rPr>
        <w:t xml:space="preserve">, шлем, </w:t>
      </w:r>
      <w:proofErr w:type="spellStart"/>
      <w:r w:rsidR="000162DD" w:rsidRPr="0030167E">
        <w:rPr>
          <w:rFonts w:ascii="Times New Roman" w:hAnsi="Times New Roman" w:cs="Times New Roman"/>
          <w:bCs/>
          <w:i/>
          <w:color w:val="000000"/>
          <w:sz w:val="24"/>
          <w:szCs w:val="24"/>
        </w:rPr>
        <w:t>н</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уши</w:t>
      </w:r>
      <w:proofErr w:type="spellEnd"/>
      <w:r w:rsidR="000162DD" w:rsidRPr="0030167E">
        <w:rPr>
          <w:rFonts w:ascii="Times New Roman" w:hAnsi="Times New Roman" w:cs="Times New Roman"/>
          <w:bCs/>
          <w:i/>
          <w:color w:val="000000"/>
          <w:sz w:val="24"/>
          <w:szCs w:val="24"/>
        </w:rPr>
        <w:t xml:space="preserve">, </w:t>
      </w:r>
      <w:proofErr w:type="spellStart"/>
      <w:r w:rsidR="000162DD" w:rsidRPr="0030167E">
        <w:rPr>
          <w:rFonts w:ascii="Times New Roman" w:hAnsi="Times New Roman" w:cs="Times New Roman"/>
          <w:bCs/>
          <w:i/>
          <w:color w:val="000000"/>
          <w:sz w:val="24"/>
          <w:szCs w:val="24"/>
        </w:rPr>
        <w:t>б</w:t>
      </w:r>
      <w:r w:rsidR="000162DD" w:rsidRPr="0030167E">
        <w:rPr>
          <w:rFonts w:ascii="Times New Roman" w:hAnsi="Times New Roman" w:cs="Times New Roman"/>
          <w:b/>
          <w:bCs/>
          <w:i/>
          <w:color w:val="000000"/>
          <w:sz w:val="24"/>
          <w:szCs w:val="24"/>
        </w:rPr>
        <w:t>а</w:t>
      </w:r>
      <w:r w:rsidR="000162DD" w:rsidRPr="0030167E">
        <w:rPr>
          <w:rFonts w:ascii="Times New Roman" w:hAnsi="Times New Roman" w:cs="Times New Roman"/>
          <w:bCs/>
          <w:i/>
          <w:color w:val="000000"/>
          <w:sz w:val="24"/>
          <w:szCs w:val="24"/>
        </w:rPr>
        <w:t>рмица</w:t>
      </w:r>
      <w:proofErr w:type="spellEnd"/>
      <w:proofErr w:type="gramStart"/>
      <w:r w:rsidR="000162DD" w:rsidRPr="0030167E">
        <w:rPr>
          <w:rFonts w:ascii="Times New Roman" w:hAnsi="Times New Roman" w:cs="Times New Roman"/>
          <w:bCs/>
          <w:i/>
          <w:color w:val="000000"/>
          <w:sz w:val="24"/>
          <w:szCs w:val="24"/>
        </w:rPr>
        <w:t xml:space="preserve">, </w:t>
      </w:r>
      <w:r w:rsidR="001C6AFA" w:rsidRPr="0030167E">
        <w:rPr>
          <w:rFonts w:ascii="Times New Roman" w:hAnsi="Times New Roman" w:cs="Times New Roman"/>
          <w:bCs/>
          <w:color w:val="000000"/>
          <w:sz w:val="24"/>
          <w:szCs w:val="24"/>
        </w:rPr>
        <w:t>);</w:t>
      </w:r>
      <w:proofErr w:type="gramEnd"/>
    </w:p>
    <w:p w:rsidR="001C6AFA" w:rsidRPr="0030167E" w:rsidRDefault="001C6AFA" w:rsidP="00934BCC">
      <w:pPr>
        <w:pStyle w:val="a3"/>
        <w:numPr>
          <w:ilvl w:val="0"/>
          <w:numId w:val="9"/>
        </w:num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слова, называющие старинные меры (например, аршин, сажень, пядь, локоть и </w:t>
      </w:r>
      <w:proofErr w:type="spellStart"/>
      <w:r w:rsidRPr="0030167E">
        <w:rPr>
          <w:rFonts w:ascii="Times New Roman" w:hAnsi="Times New Roman" w:cs="Times New Roman"/>
          <w:bCs/>
          <w:color w:val="000000"/>
          <w:sz w:val="24"/>
          <w:szCs w:val="24"/>
        </w:rPr>
        <w:t>т</w:t>
      </w:r>
      <w:proofErr w:type="gramStart"/>
      <w:r w:rsidRPr="0030167E">
        <w:rPr>
          <w:rFonts w:ascii="Times New Roman" w:hAnsi="Times New Roman" w:cs="Times New Roman"/>
          <w:bCs/>
          <w:color w:val="000000"/>
          <w:sz w:val="24"/>
          <w:szCs w:val="24"/>
        </w:rPr>
        <w:t>.д</w:t>
      </w:r>
      <w:proofErr w:type="spellEnd"/>
      <w:proofErr w:type="gramEnd"/>
      <w:r w:rsidRPr="0030167E">
        <w:rPr>
          <w:rFonts w:ascii="Times New Roman" w:hAnsi="Times New Roman" w:cs="Times New Roman"/>
          <w:bCs/>
          <w:color w:val="000000"/>
          <w:sz w:val="24"/>
          <w:szCs w:val="24"/>
        </w:rPr>
        <w:t>)</w:t>
      </w:r>
    </w:p>
    <w:p w:rsidR="007B42F6" w:rsidRPr="0030167E" w:rsidRDefault="007B42F6" w:rsidP="00934BCC">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Пословицы и поговорки, фразеологизмы,  </w:t>
      </w:r>
      <w:r w:rsidR="000162DD" w:rsidRPr="0030167E">
        <w:rPr>
          <w:rFonts w:ascii="Times New Roman" w:hAnsi="Times New Roman" w:cs="Times New Roman"/>
          <w:bCs/>
          <w:color w:val="000000"/>
          <w:sz w:val="24"/>
          <w:szCs w:val="24"/>
        </w:rPr>
        <w:t>в которых сохранились</w:t>
      </w:r>
      <w:r w:rsidR="001C6AFA" w:rsidRPr="0030167E">
        <w:rPr>
          <w:rFonts w:ascii="Times New Roman" w:hAnsi="Times New Roman" w:cs="Times New Roman"/>
          <w:bCs/>
          <w:color w:val="000000"/>
          <w:sz w:val="24"/>
          <w:szCs w:val="24"/>
        </w:rPr>
        <w:t xml:space="preserve"> устаревшие слова (например: беречь как зеницу ока, быть притчей </w:t>
      </w:r>
      <w:proofErr w:type="gramStart"/>
      <w:r w:rsidR="001C6AFA" w:rsidRPr="0030167E">
        <w:rPr>
          <w:rFonts w:ascii="Times New Roman" w:hAnsi="Times New Roman" w:cs="Times New Roman"/>
          <w:bCs/>
          <w:color w:val="000000"/>
          <w:sz w:val="24"/>
          <w:szCs w:val="24"/>
        </w:rPr>
        <w:t>во</w:t>
      </w:r>
      <w:proofErr w:type="gramEnd"/>
      <w:r w:rsidR="001C6AFA" w:rsidRPr="0030167E">
        <w:rPr>
          <w:rFonts w:ascii="Times New Roman" w:hAnsi="Times New Roman" w:cs="Times New Roman"/>
          <w:bCs/>
          <w:color w:val="000000"/>
          <w:sz w:val="24"/>
          <w:szCs w:val="24"/>
        </w:rPr>
        <w:t xml:space="preserve"> языцех, коломенская верста, косая сажень в плечах, как аршин проглотил, гроша медного не стоит)</w:t>
      </w:r>
    </w:p>
    <w:p w:rsidR="008C1C59" w:rsidRDefault="00A16F49" w:rsidP="0030167E">
      <w:pPr>
        <w:spacing w:after="0" w:line="240" w:lineRule="auto"/>
        <w:jc w:val="both"/>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w:t>
      </w:r>
      <w:r w:rsidR="00692A42" w:rsidRPr="0030167E">
        <w:rPr>
          <w:rFonts w:ascii="Times New Roman" w:hAnsi="Times New Roman" w:cs="Times New Roman"/>
          <w:bCs/>
          <w:color w:val="000000"/>
          <w:sz w:val="24"/>
          <w:szCs w:val="24"/>
        </w:rPr>
        <w:t xml:space="preserve">с устаревшими словами </w:t>
      </w:r>
      <w:r w:rsidRPr="0030167E">
        <w:rPr>
          <w:rFonts w:ascii="Times New Roman" w:hAnsi="Times New Roman" w:cs="Times New Roman"/>
          <w:bCs/>
          <w:color w:val="000000"/>
          <w:sz w:val="24"/>
          <w:szCs w:val="24"/>
        </w:rPr>
        <w:t xml:space="preserve">в картинках. </w:t>
      </w:r>
    </w:p>
    <w:p w:rsidR="0030167E" w:rsidRPr="0030167E" w:rsidRDefault="0030167E" w:rsidP="0030167E">
      <w:pPr>
        <w:spacing w:after="0" w:line="240" w:lineRule="auto"/>
        <w:jc w:val="both"/>
        <w:rPr>
          <w:rFonts w:ascii="Times New Roman" w:hAnsi="Times New Roman" w:cs="Times New Roman"/>
          <w:bCs/>
          <w:color w:val="000000"/>
          <w:sz w:val="24"/>
          <w:szCs w:val="24"/>
        </w:rPr>
      </w:pPr>
    </w:p>
    <w:p w:rsidR="001C6AFA" w:rsidRPr="0030167E" w:rsidRDefault="001C6AFA" w:rsidP="00934BCC">
      <w:pPr>
        <w:spacing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2. Язык в действии</w:t>
      </w:r>
      <w:r w:rsidR="00DF45AD">
        <w:rPr>
          <w:rFonts w:ascii="Times New Roman" w:hAnsi="Times New Roman" w:cs="Times New Roman"/>
          <w:b/>
          <w:bCs/>
          <w:color w:val="000000"/>
          <w:sz w:val="24"/>
          <w:szCs w:val="24"/>
        </w:rPr>
        <w:t xml:space="preserve"> 11</w:t>
      </w:r>
      <w:r w:rsidR="0030167E">
        <w:rPr>
          <w:rFonts w:ascii="Times New Roman" w:hAnsi="Times New Roman" w:cs="Times New Roman"/>
          <w:b/>
          <w:bCs/>
          <w:color w:val="000000"/>
          <w:sz w:val="24"/>
          <w:szCs w:val="24"/>
        </w:rPr>
        <w:t>ч</w:t>
      </w:r>
    </w:p>
    <w:p w:rsidR="001C6AFA"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Лексическое значение слова. </w:t>
      </w:r>
      <w:proofErr w:type="spellStart"/>
      <w:r w:rsidR="00552E73" w:rsidRPr="0030167E">
        <w:rPr>
          <w:rFonts w:ascii="Times New Roman" w:eastAsia="Times New Roman" w:hAnsi="Times New Roman" w:cs="Times New Roman"/>
          <w:color w:val="000000"/>
          <w:sz w:val="24"/>
          <w:szCs w:val="24"/>
        </w:rPr>
        <w:t>Омоформы</w:t>
      </w:r>
      <w:proofErr w:type="spellEnd"/>
      <w:r w:rsidR="00552E73" w:rsidRPr="0030167E">
        <w:rPr>
          <w:rFonts w:ascii="Times New Roman" w:eastAsia="Times New Roman" w:hAnsi="Times New Roman" w:cs="Times New Roman"/>
          <w:color w:val="000000"/>
          <w:sz w:val="24"/>
          <w:szCs w:val="24"/>
        </w:rPr>
        <w:t xml:space="preserve">, </w:t>
      </w:r>
      <w:proofErr w:type="spellStart"/>
      <w:r w:rsidR="00552E73" w:rsidRPr="0030167E">
        <w:rPr>
          <w:rFonts w:ascii="Times New Roman" w:eastAsia="Times New Roman" w:hAnsi="Times New Roman" w:cs="Times New Roman"/>
          <w:color w:val="000000"/>
          <w:sz w:val="24"/>
          <w:szCs w:val="24"/>
        </w:rPr>
        <w:t>омофоны</w:t>
      </w:r>
      <w:r w:rsidRPr="0030167E">
        <w:rPr>
          <w:rFonts w:ascii="Times New Roman" w:hAnsi="Times New Roman" w:cs="Times New Roman"/>
          <w:color w:val="000000"/>
          <w:sz w:val="24"/>
          <w:szCs w:val="24"/>
        </w:rPr>
        <w:t>и</w:t>
      </w:r>
      <w:proofErr w:type="spellEnd"/>
      <w:r w:rsidRPr="0030167E">
        <w:rPr>
          <w:rFonts w:ascii="Times New Roman" w:hAnsi="Times New Roman" w:cs="Times New Roman"/>
          <w:color w:val="000000"/>
          <w:sz w:val="24"/>
          <w:szCs w:val="24"/>
        </w:rPr>
        <w:t xml:space="preserve"> омонимы. Пря</w:t>
      </w:r>
      <w:r w:rsidR="001B1A64" w:rsidRPr="0030167E">
        <w:rPr>
          <w:rFonts w:ascii="Times New Roman" w:hAnsi="Times New Roman" w:cs="Times New Roman"/>
          <w:color w:val="000000"/>
          <w:sz w:val="24"/>
          <w:szCs w:val="24"/>
        </w:rPr>
        <w:t>мое и переносное значение слова</w:t>
      </w:r>
      <w:r w:rsidRPr="0030167E">
        <w:rPr>
          <w:rFonts w:ascii="Times New Roman" w:hAnsi="Times New Roman" w:cs="Times New Roman"/>
          <w:color w:val="000000"/>
          <w:sz w:val="24"/>
          <w:szCs w:val="24"/>
        </w:rPr>
        <w:t>. Сравнение, метафора, олицетворение, эпитет – сравнительная характеристика. Крылатые слова и выражения. Пословицы</w:t>
      </w:r>
      <w:proofErr w:type="gramStart"/>
      <w:r w:rsidRPr="0030167E">
        <w:rPr>
          <w:rFonts w:ascii="Times New Roman" w:hAnsi="Times New Roman" w:cs="Times New Roman"/>
          <w:color w:val="000000"/>
          <w:sz w:val="24"/>
          <w:szCs w:val="24"/>
        </w:rPr>
        <w:t xml:space="preserve"> ,</w:t>
      </w:r>
      <w:proofErr w:type="gramEnd"/>
      <w:r w:rsidRPr="0030167E">
        <w:rPr>
          <w:rFonts w:ascii="Times New Roman" w:hAnsi="Times New Roman" w:cs="Times New Roman"/>
          <w:color w:val="000000"/>
          <w:sz w:val="24"/>
          <w:szCs w:val="24"/>
        </w:rPr>
        <w:t xml:space="preserve"> поговорки, афоризмы.</w:t>
      </w:r>
    </w:p>
    <w:p w:rsidR="00AB22EC" w:rsidRPr="0030167E" w:rsidRDefault="001C6AFA"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Иностранные заимствования. Новые слова. Умение выделять в тексте стилистически окрашенные слова; определять стили речи с учетом лексических особенностей </w:t>
      </w:r>
      <w:proofErr w:type="spellStart"/>
      <w:r w:rsidRPr="0030167E">
        <w:rPr>
          <w:rFonts w:ascii="Times New Roman" w:hAnsi="Times New Roman" w:cs="Times New Roman"/>
          <w:color w:val="000000"/>
          <w:sz w:val="24"/>
          <w:szCs w:val="24"/>
        </w:rPr>
        <w:t>текста</w:t>
      </w:r>
      <w:proofErr w:type="gramStart"/>
      <w:r w:rsidRPr="0030167E">
        <w:rPr>
          <w:rFonts w:ascii="Times New Roman" w:hAnsi="Times New Roman" w:cs="Times New Roman"/>
          <w:color w:val="000000"/>
          <w:sz w:val="24"/>
          <w:szCs w:val="24"/>
        </w:rPr>
        <w:t>.</w:t>
      </w:r>
      <w:r w:rsidR="00692A42" w:rsidRPr="0030167E">
        <w:rPr>
          <w:rFonts w:ascii="Times New Roman" w:hAnsi="Times New Roman" w:cs="Times New Roman"/>
          <w:color w:val="000000"/>
          <w:sz w:val="24"/>
          <w:szCs w:val="24"/>
        </w:rPr>
        <w:t>Д</w:t>
      </w:r>
      <w:proofErr w:type="gramEnd"/>
      <w:r w:rsidR="00692A42" w:rsidRPr="0030167E">
        <w:rPr>
          <w:rFonts w:ascii="Times New Roman" w:hAnsi="Times New Roman" w:cs="Times New Roman"/>
          <w:color w:val="000000"/>
          <w:sz w:val="24"/>
          <w:szCs w:val="24"/>
        </w:rPr>
        <w:t>иалектизмы</w:t>
      </w:r>
      <w:proofErr w:type="spellEnd"/>
      <w:r w:rsidR="00692A42" w:rsidRPr="0030167E">
        <w:rPr>
          <w:rFonts w:ascii="Times New Roman" w:hAnsi="Times New Roman" w:cs="Times New Roman"/>
          <w:color w:val="000000"/>
          <w:sz w:val="24"/>
          <w:szCs w:val="24"/>
        </w:rPr>
        <w:t>. Значение диалектизмов в литературном языке.</w:t>
      </w:r>
    </w:p>
    <w:p w:rsidR="00AB22EC" w:rsidRPr="0030167E" w:rsidRDefault="00AB22EC" w:rsidP="00934BCC">
      <w:pPr>
        <w:spacing w:after="0" w:line="240" w:lineRule="auto"/>
        <w:jc w:val="both"/>
        <w:rPr>
          <w:rFonts w:ascii="Times New Roman" w:hAnsi="Times New Roman" w:cs="Times New Roman"/>
          <w:b/>
          <w:bCs/>
          <w:color w:val="000000"/>
          <w:sz w:val="24"/>
          <w:szCs w:val="24"/>
        </w:rPr>
      </w:pPr>
      <w:r w:rsidRPr="0030167E">
        <w:rPr>
          <w:rFonts w:ascii="Times New Roman" w:hAnsi="Times New Roman" w:cs="Times New Roman"/>
          <w:b/>
          <w:bCs/>
          <w:color w:val="000000"/>
          <w:sz w:val="24"/>
          <w:szCs w:val="24"/>
        </w:rPr>
        <w:t>Раздел 3. Секреты речи и текста</w:t>
      </w:r>
      <w:r w:rsidR="00DF45AD">
        <w:rPr>
          <w:rFonts w:ascii="Times New Roman" w:hAnsi="Times New Roman" w:cs="Times New Roman"/>
          <w:b/>
          <w:bCs/>
          <w:color w:val="000000"/>
          <w:sz w:val="24"/>
          <w:szCs w:val="24"/>
        </w:rPr>
        <w:t xml:space="preserve"> 7</w:t>
      </w:r>
      <w:r w:rsidR="0030167E">
        <w:rPr>
          <w:rFonts w:ascii="Times New Roman" w:hAnsi="Times New Roman" w:cs="Times New Roman"/>
          <w:b/>
          <w:bCs/>
          <w:color w:val="000000"/>
          <w:sz w:val="24"/>
          <w:szCs w:val="24"/>
        </w:rPr>
        <w:t>ч</w:t>
      </w:r>
    </w:p>
    <w:p w:rsidR="00AB22EC" w:rsidRPr="0030167E" w:rsidRDefault="00AB22EC" w:rsidP="00934BCC">
      <w:pPr>
        <w:tabs>
          <w:tab w:val="left" w:pos="2835"/>
        </w:tabs>
        <w:spacing w:after="0" w:line="240" w:lineRule="auto"/>
        <w:ind w:firstLine="567"/>
        <w:jc w:val="both"/>
        <w:rPr>
          <w:rFonts w:ascii="Times New Roman" w:hAnsi="Times New Roman" w:cs="Times New Roman"/>
          <w:color w:val="000000"/>
          <w:sz w:val="24"/>
          <w:szCs w:val="24"/>
        </w:rPr>
      </w:pPr>
      <w:r w:rsidRPr="0030167E">
        <w:rPr>
          <w:rFonts w:ascii="Times New Roman" w:hAnsi="Times New Roman" w:cs="Times New Roman"/>
          <w:color w:val="000000"/>
          <w:sz w:val="24"/>
          <w:szCs w:val="24"/>
        </w:rPr>
        <w:t xml:space="preserve">Стили речи: </w:t>
      </w:r>
      <w:proofErr w:type="gramStart"/>
      <w:r w:rsidRPr="0030167E">
        <w:rPr>
          <w:rFonts w:ascii="Times New Roman" w:hAnsi="Times New Roman" w:cs="Times New Roman"/>
          <w:color w:val="000000"/>
          <w:sz w:val="24"/>
          <w:szCs w:val="24"/>
        </w:rPr>
        <w:t>разговорный</w:t>
      </w:r>
      <w:proofErr w:type="gramEnd"/>
      <w:r w:rsidRPr="0030167E">
        <w:rPr>
          <w:rFonts w:ascii="Times New Roman" w:hAnsi="Times New Roman" w:cs="Times New Roman"/>
          <w:color w:val="000000"/>
          <w:sz w:val="24"/>
          <w:szCs w:val="24"/>
        </w:rPr>
        <w:t>, книжные (научный, публицистический, деловой), художественный. Умение определять стилистическую принадлежность текстов, составлять текст в заданном стиле. Аннотация. Письма пишут разные. Умение конструировать текст по заданной временной схеме, проводить лексическое и грамматическое редактирование. Композиция текста. Завязка, развитие действия, кульминация, развязка. Умение определять элементы  композиции в данном тексте, составлять текст заданной композиционной структуры.</w:t>
      </w:r>
    </w:p>
    <w:p w:rsidR="008C1C59" w:rsidRPr="0030167E" w:rsidRDefault="008C1C59" w:rsidP="004D0B48">
      <w:pPr>
        <w:pStyle w:val="a5"/>
        <w:shd w:val="clear" w:color="auto" w:fill="FFFFFF"/>
        <w:spacing w:before="0" w:beforeAutospacing="0" w:after="0" w:afterAutospacing="0" w:line="266" w:lineRule="atLeast"/>
        <w:rPr>
          <w:b/>
          <w:bCs/>
          <w:color w:val="000000"/>
        </w:rPr>
      </w:pPr>
    </w:p>
    <w:p w:rsidR="004D0B48" w:rsidRDefault="004D0B48" w:rsidP="004D0B48">
      <w:pPr>
        <w:shd w:val="clear" w:color="auto" w:fill="FFFFFF"/>
        <w:spacing w:after="0" w:line="240" w:lineRule="auto"/>
        <w:ind w:right="680" w:firstLine="708"/>
        <w:jc w:val="both"/>
        <w:rPr>
          <w:rFonts w:ascii="Times New Roman" w:eastAsia="Times New Roman" w:hAnsi="Times New Roman" w:cs="Times New Roman"/>
          <w:b/>
          <w:color w:val="000000"/>
          <w:sz w:val="24"/>
          <w:szCs w:val="24"/>
        </w:rPr>
      </w:pPr>
    </w:p>
    <w:p w:rsidR="004D0B48" w:rsidRDefault="004D0B48" w:rsidP="004D0B48">
      <w:pPr>
        <w:shd w:val="clear" w:color="auto" w:fill="FFFFFF"/>
        <w:spacing w:after="0" w:line="240" w:lineRule="auto"/>
        <w:ind w:right="680" w:firstLine="708"/>
        <w:jc w:val="both"/>
        <w:rPr>
          <w:rFonts w:ascii="Times New Roman" w:eastAsia="Times New Roman" w:hAnsi="Times New Roman" w:cs="Times New Roman"/>
          <w:b/>
          <w:color w:val="000000"/>
          <w:sz w:val="24"/>
          <w:szCs w:val="24"/>
        </w:rPr>
      </w:pPr>
    </w:p>
    <w:p w:rsidR="004D0B48" w:rsidRPr="009D2319" w:rsidRDefault="004D0B48" w:rsidP="004D0B48">
      <w:pPr>
        <w:shd w:val="clear" w:color="auto" w:fill="FFFFFF"/>
        <w:spacing w:after="0" w:line="240" w:lineRule="auto"/>
        <w:ind w:right="680" w:firstLine="708"/>
        <w:jc w:val="both"/>
        <w:rPr>
          <w:rFonts w:ascii="Times New Roman" w:eastAsia="Times New Roman" w:hAnsi="Times New Roman" w:cs="Times New Roman"/>
          <w:b/>
          <w:color w:val="000000"/>
          <w:sz w:val="24"/>
          <w:szCs w:val="24"/>
        </w:rPr>
      </w:pPr>
      <w:r w:rsidRPr="009D2319">
        <w:rPr>
          <w:rFonts w:ascii="Times New Roman" w:eastAsia="Times New Roman" w:hAnsi="Times New Roman" w:cs="Times New Roman"/>
          <w:b/>
          <w:color w:val="000000"/>
          <w:sz w:val="24"/>
          <w:szCs w:val="24"/>
        </w:rPr>
        <w:t>Методы и принципы работы с одаренными детьми.</w:t>
      </w:r>
    </w:p>
    <w:p w:rsidR="004D0B48" w:rsidRPr="00356C1F" w:rsidRDefault="004D0B48" w:rsidP="004D0B48">
      <w:pPr>
        <w:shd w:val="clear" w:color="auto" w:fill="FFFFFF"/>
        <w:spacing w:after="0" w:line="240" w:lineRule="auto"/>
        <w:ind w:right="680" w:firstLine="708"/>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На уроках</w:t>
      </w:r>
      <w:r w:rsidR="006A34CF">
        <w:rPr>
          <w:rFonts w:ascii="Times New Roman" w:eastAsia="Times New Roman" w:hAnsi="Times New Roman" w:cs="Times New Roman"/>
          <w:color w:val="000000"/>
          <w:sz w:val="24"/>
          <w:szCs w:val="24"/>
        </w:rPr>
        <w:t xml:space="preserve"> русского (родного) языка </w:t>
      </w:r>
      <w:r w:rsidRPr="009D2319">
        <w:rPr>
          <w:rFonts w:ascii="Times New Roman" w:eastAsia="Times New Roman" w:hAnsi="Times New Roman" w:cs="Times New Roman"/>
          <w:color w:val="000000"/>
          <w:sz w:val="24"/>
          <w:szCs w:val="24"/>
        </w:rPr>
        <w:t xml:space="preserve"> используются традиционные и современные методы работы с детьми: исследовательский, поисковый, проектный, который не возможен без информационно-коммуникационных технологий. Необходимо разнообразить уроки нестандартными  и своеобразными формами работы, такими как:</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дискуссии и диалоги;</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творческие задания;</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семинары, практикумы;</w:t>
      </w:r>
    </w:p>
    <w:p w:rsidR="004D0B48" w:rsidRPr="00356C1F" w:rsidRDefault="004D0B48" w:rsidP="004D0B48">
      <w:pPr>
        <w:numPr>
          <w:ilvl w:val="0"/>
          <w:numId w:val="43"/>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игровые  задания, ребусы, викторины.</w:t>
      </w:r>
    </w:p>
    <w:p w:rsidR="004D0B48" w:rsidRPr="00356C1F" w:rsidRDefault="004D0B48" w:rsidP="004D0B48">
      <w:pPr>
        <w:shd w:val="clear" w:color="auto" w:fill="FFFFFF"/>
        <w:spacing w:after="0" w:line="240" w:lineRule="auto"/>
        <w:ind w:right="680" w:firstLine="708"/>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Важно обучение не столько фактам, сколько идеям и способам, методам, развивающим мышление, побуждающим к самостоятельной работе, ориентирующим на дальнейшее самосовершенствование и самообразование. На таких уроках ребята учатся выступать с самостоятельными сообщениями, дискутировать, отстаивать свои суждения.</w:t>
      </w:r>
    </w:p>
    <w:p w:rsidR="004D0B48" w:rsidRPr="00356C1F" w:rsidRDefault="004D0B48" w:rsidP="004D0B48">
      <w:pPr>
        <w:shd w:val="clear" w:color="auto" w:fill="FFFFFF"/>
        <w:spacing w:after="0" w:line="240" w:lineRule="auto"/>
        <w:ind w:right="680" w:firstLine="708"/>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Внеурочные формы и методы работы также обладают широкими возможностями развития способностей  учащихся. Наиболее эффективными являются:</w:t>
      </w:r>
    </w:p>
    <w:p w:rsidR="004D0B48" w:rsidRPr="00356C1F" w:rsidRDefault="004D0B48" w:rsidP="004D0B48">
      <w:pPr>
        <w:numPr>
          <w:ilvl w:val="0"/>
          <w:numId w:val="44"/>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творческие конкурсы,  интеллектуальные игры, марафоны;</w:t>
      </w:r>
    </w:p>
    <w:p w:rsidR="004D0B48" w:rsidRPr="00356C1F" w:rsidRDefault="004D0B48" w:rsidP="004D0B48">
      <w:pPr>
        <w:numPr>
          <w:ilvl w:val="0"/>
          <w:numId w:val="44"/>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школьные, городские, а также заочные олимпиады;</w:t>
      </w:r>
    </w:p>
    <w:p w:rsidR="004D0B48" w:rsidRPr="00356C1F" w:rsidRDefault="004D0B48" w:rsidP="004D0B48">
      <w:pPr>
        <w:numPr>
          <w:ilvl w:val="0"/>
          <w:numId w:val="44"/>
        </w:numPr>
        <w:shd w:val="clear" w:color="auto" w:fill="FFFFFF"/>
        <w:spacing w:after="0" w:line="240" w:lineRule="auto"/>
        <w:ind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элективные курсы, кружки;</w:t>
      </w:r>
    </w:p>
    <w:p w:rsidR="004D0B48" w:rsidRPr="009D2319" w:rsidRDefault="004D0B48" w:rsidP="004D0B48">
      <w:pPr>
        <w:numPr>
          <w:ilvl w:val="0"/>
          <w:numId w:val="44"/>
        </w:numPr>
        <w:shd w:val="clear" w:color="auto" w:fill="FFFFFF"/>
        <w:spacing w:after="0" w:line="240" w:lineRule="auto"/>
        <w:ind w:left="680" w:right="680"/>
        <w:jc w:val="both"/>
        <w:rPr>
          <w:rFonts w:ascii="Arial" w:eastAsia="Times New Roman" w:hAnsi="Arial" w:cs="Arial"/>
          <w:color w:val="000000"/>
          <w:sz w:val="24"/>
          <w:szCs w:val="24"/>
        </w:rPr>
      </w:pPr>
      <w:r w:rsidRPr="009D2319">
        <w:rPr>
          <w:rFonts w:ascii="Times New Roman" w:eastAsia="Times New Roman" w:hAnsi="Times New Roman" w:cs="Times New Roman"/>
          <w:color w:val="000000"/>
          <w:sz w:val="24"/>
          <w:szCs w:val="24"/>
        </w:rPr>
        <w:t>научно- исследовательские проекты учащихся.</w:t>
      </w:r>
    </w:p>
    <w:p w:rsidR="004D0B48" w:rsidRDefault="004D0B48" w:rsidP="004D0B48">
      <w:pPr>
        <w:shd w:val="clear" w:color="auto" w:fill="FFFFFF"/>
        <w:spacing w:after="0" w:line="240" w:lineRule="auto"/>
        <w:ind w:left="680" w:right="680"/>
        <w:jc w:val="both"/>
        <w:rPr>
          <w:rFonts w:ascii="Times New Roman" w:eastAsia="Times New Roman" w:hAnsi="Times New Roman" w:cs="Times New Roman"/>
          <w:color w:val="000000"/>
          <w:sz w:val="24"/>
          <w:szCs w:val="24"/>
        </w:rPr>
      </w:pPr>
    </w:p>
    <w:p w:rsidR="004D0B48" w:rsidRDefault="004D0B48" w:rsidP="004D0B48">
      <w:pPr>
        <w:shd w:val="clear" w:color="auto" w:fill="FFFFFF"/>
        <w:spacing w:after="0" w:line="240" w:lineRule="auto"/>
        <w:ind w:left="680" w:right="6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Методы и принципы работы с детьми с ОВЗ.</w:t>
      </w:r>
    </w:p>
    <w:p w:rsidR="004D0B48" w:rsidRPr="00356C1F" w:rsidRDefault="004D0B48" w:rsidP="004D0B48">
      <w:pPr>
        <w:shd w:val="clear" w:color="auto" w:fill="FFFFFF"/>
        <w:spacing w:after="0" w:line="240" w:lineRule="auto"/>
        <w:ind w:left="680" w:right="680"/>
        <w:jc w:val="both"/>
        <w:rPr>
          <w:rFonts w:ascii="Arial" w:eastAsia="Times New Roman" w:hAnsi="Arial" w:cs="Arial"/>
          <w:b/>
          <w:color w:val="000000"/>
          <w:sz w:val="24"/>
          <w:szCs w:val="24"/>
        </w:rPr>
      </w:pPr>
    </w:p>
    <w:p w:rsidR="004D0B48" w:rsidRPr="009D2319" w:rsidRDefault="004D0B48" w:rsidP="004D0B48">
      <w:pPr>
        <w:pStyle w:val="a3"/>
        <w:numPr>
          <w:ilvl w:val="0"/>
          <w:numId w:val="44"/>
        </w:numPr>
        <w:shd w:val="clear" w:color="auto" w:fill="FFFFFF"/>
        <w:spacing w:after="0" w:line="240" w:lineRule="auto"/>
        <w:jc w:val="both"/>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 xml:space="preserve">При работе с детьми с ОВЗ  необходима </w:t>
      </w:r>
      <w:proofErr w:type="spellStart"/>
      <w:r w:rsidRPr="009D2319">
        <w:rPr>
          <w:rFonts w:ascii="Times New Roman" w:eastAsia="Times New Roman" w:hAnsi="Times New Roman" w:cs="Times New Roman"/>
          <w:color w:val="000000"/>
          <w:sz w:val="24"/>
          <w:szCs w:val="24"/>
        </w:rPr>
        <w:t>разноуровневая</w:t>
      </w:r>
      <w:proofErr w:type="spellEnd"/>
      <w:r w:rsidRPr="009D2319">
        <w:rPr>
          <w:rFonts w:ascii="Times New Roman" w:eastAsia="Times New Roman" w:hAnsi="Times New Roman" w:cs="Times New Roman"/>
          <w:color w:val="000000"/>
          <w:sz w:val="24"/>
          <w:szCs w:val="24"/>
        </w:rPr>
        <w:t xml:space="preserve"> дифференциация обучения. Она  широко применяется на разных этапах учебного процесса: изучение нового материала; дифференцированная домашняя работа; учет знаний на уроке; текущая проверка усвоения пройденного материала; самостоятельные и контрольные работы; организация работы над ошибками; уроки закрепления.</w:t>
      </w:r>
      <w:r w:rsidRPr="009D2319">
        <w:rPr>
          <w:rFonts w:ascii="Times New Roman" w:eastAsia="Times New Roman" w:hAnsi="Times New Roman" w:cs="Times New Roman"/>
          <w:color w:val="333333"/>
          <w:sz w:val="24"/>
          <w:szCs w:val="24"/>
        </w:rPr>
        <w:t>                       </w:t>
      </w:r>
    </w:p>
    <w:p w:rsidR="004D0B48" w:rsidRPr="009D2319" w:rsidRDefault="004D0B48" w:rsidP="004D0B48">
      <w:pPr>
        <w:pStyle w:val="a3"/>
        <w:numPr>
          <w:ilvl w:val="0"/>
          <w:numId w:val="44"/>
        </w:numPr>
        <w:shd w:val="clear" w:color="auto" w:fill="FFFFFF"/>
        <w:spacing w:after="0" w:line="240" w:lineRule="auto"/>
        <w:jc w:val="both"/>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 xml:space="preserve">Необходимо учитывать при этом индивидуальные возможности учащихся. Упражнения составляются таким образом, чтобы умственные действия, совершаемые учеником, </w:t>
      </w:r>
      <w:proofErr w:type="gramStart"/>
      <w:r w:rsidRPr="009D2319">
        <w:rPr>
          <w:rFonts w:ascii="Times New Roman" w:eastAsia="Times New Roman" w:hAnsi="Times New Roman" w:cs="Times New Roman"/>
          <w:color w:val="000000"/>
          <w:sz w:val="24"/>
          <w:szCs w:val="24"/>
        </w:rPr>
        <w:t>соответствовали характеру материала и чтобы выполнение заданий способствовало</w:t>
      </w:r>
      <w:proofErr w:type="gramEnd"/>
      <w:r w:rsidRPr="009D2319">
        <w:rPr>
          <w:rFonts w:ascii="Times New Roman" w:eastAsia="Times New Roman" w:hAnsi="Times New Roman" w:cs="Times New Roman"/>
          <w:color w:val="000000"/>
          <w:sz w:val="24"/>
          <w:szCs w:val="24"/>
        </w:rPr>
        <w:t xml:space="preserve"> формированию различных познавательных действий, особенно мыслительных</w:t>
      </w:r>
      <w:r w:rsidRPr="009D2319">
        <w:rPr>
          <w:rFonts w:ascii="Times New Roman" w:eastAsia="Times New Roman" w:hAnsi="Times New Roman" w:cs="Times New Roman"/>
          <w:color w:val="333333"/>
          <w:sz w:val="24"/>
          <w:szCs w:val="24"/>
        </w:rPr>
        <w:t>.</w:t>
      </w:r>
    </w:p>
    <w:p w:rsidR="004D0B48" w:rsidRPr="009D2319" w:rsidRDefault="004D0B48" w:rsidP="004D0B48">
      <w:pPr>
        <w:pStyle w:val="a3"/>
        <w:shd w:val="clear" w:color="auto" w:fill="FFFFFF"/>
        <w:spacing w:after="0" w:line="240" w:lineRule="auto"/>
        <w:jc w:val="both"/>
        <w:rPr>
          <w:rFonts w:ascii="Times New Roman" w:eastAsia="Times New Roman" w:hAnsi="Times New Roman" w:cs="Times New Roman"/>
          <w:color w:val="000000"/>
          <w:sz w:val="24"/>
          <w:szCs w:val="24"/>
        </w:rPr>
      </w:pPr>
    </w:p>
    <w:p w:rsidR="004D0B48" w:rsidRPr="009D2319" w:rsidRDefault="004D0B48" w:rsidP="004D0B48">
      <w:p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Стимулы повышения интереса к предмету  детей разнообразны:</w:t>
      </w:r>
    </w:p>
    <w:p w:rsidR="004D0B48" w:rsidRPr="009D2319" w:rsidRDefault="004D0B48" w:rsidP="004D0B48">
      <w:pPr>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 xml:space="preserve">занимательность (дети данной категории чрезвычайно чутко реагируют на </w:t>
      </w:r>
      <w:proofErr w:type="gramStart"/>
      <w:r w:rsidRPr="009D2319">
        <w:rPr>
          <w:rFonts w:ascii="Times New Roman" w:eastAsia="Times New Roman" w:hAnsi="Times New Roman" w:cs="Times New Roman"/>
          <w:color w:val="000000"/>
          <w:sz w:val="24"/>
          <w:szCs w:val="24"/>
        </w:rPr>
        <w:t>необычное</w:t>
      </w:r>
      <w:proofErr w:type="gramEnd"/>
      <w:r w:rsidRPr="009D2319">
        <w:rPr>
          <w:rFonts w:ascii="Times New Roman" w:eastAsia="Times New Roman" w:hAnsi="Times New Roman" w:cs="Times New Roman"/>
          <w:color w:val="000000"/>
          <w:sz w:val="24"/>
          <w:szCs w:val="24"/>
        </w:rPr>
        <w:t>, интригующее, дающее выход эмоциям);</w:t>
      </w:r>
    </w:p>
    <w:p w:rsidR="004D0B48" w:rsidRPr="009D2319" w:rsidRDefault="004D0B48" w:rsidP="004D0B48">
      <w:pPr>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заинтересованность учащихся в конечном результате учебной деятельности;</w:t>
      </w:r>
    </w:p>
    <w:p w:rsidR="004D0B48" w:rsidRPr="009D2319" w:rsidRDefault="004D0B48" w:rsidP="004D0B48">
      <w:pPr>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9D2319">
        <w:rPr>
          <w:rFonts w:ascii="Times New Roman" w:eastAsia="Times New Roman" w:hAnsi="Times New Roman" w:cs="Times New Roman"/>
          <w:color w:val="000000"/>
          <w:sz w:val="24"/>
          <w:szCs w:val="24"/>
        </w:rPr>
        <w:t>похвала со стороны учителя, положительная оценка деятельности, стараниям для таких учащихся очень важна.        </w:t>
      </w:r>
    </w:p>
    <w:p w:rsidR="004D0B48" w:rsidRPr="009D2319" w:rsidRDefault="004D0B48" w:rsidP="004D0B48">
      <w:pPr>
        <w:spacing w:after="0" w:line="240" w:lineRule="auto"/>
        <w:ind w:firstLine="708"/>
        <w:jc w:val="center"/>
        <w:rPr>
          <w:rFonts w:ascii="Times New Roman" w:hAnsi="Times New Roman"/>
          <w:b/>
          <w:sz w:val="24"/>
          <w:szCs w:val="24"/>
        </w:rPr>
      </w:pPr>
    </w:p>
    <w:p w:rsidR="004D0B48" w:rsidRDefault="004D0B48" w:rsidP="008C1C59">
      <w:pPr>
        <w:pStyle w:val="a5"/>
        <w:shd w:val="clear" w:color="auto" w:fill="FFFFFF"/>
        <w:spacing w:before="0" w:beforeAutospacing="0" w:after="0" w:afterAutospacing="0" w:line="266" w:lineRule="atLeast"/>
        <w:jc w:val="center"/>
        <w:rPr>
          <w:b/>
          <w:bCs/>
          <w:color w:val="000000"/>
        </w:rPr>
      </w:pPr>
    </w:p>
    <w:p w:rsidR="004D0B48" w:rsidRDefault="004D0B48" w:rsidP="008C1C59">
      <w:pPr>
        <w:pStyle w:val="a5"/>
        <w:shd w:val="clear" w:color="auto" w:fill="FFFFFF"/>
        <w:spacing w:before="0" w:beforeAutospacing="0" w:after="0" w:afterAutospacing="0" w:line="266" w:lineRule="atLeast"/>
        <w:jc w:val="center"/>
        <w:rPr>
          <w:b/>
          <w:bCs/>
          <w:color w:val="000000"/>
        </w:rPr>
      </w:pPr>
    </w:p>
    <w:p w:rsidR="004D0B48" w:rsidRDefault="004D0B48" w:rsidP="008C1C59">
      <w:pPr>
        <w:pStyle w:val="a5"/>
        <w:shd w:val="clear" w:color="auto" w:fill="FFFFFF"/>
        <w:spacing w:before="0" w:beforeAutospacing="0" w:after="0" w:afterAutospacing="0" w:line="266" w:lineRule="atLeast"/>
        <w:jc w:val="center"/>
        <w:rPr>
          <w:b/>
          <w:bCs/>
          <w:color w:val="000000"/>
        </w:rPr>
      </w:pPr>
    </w:p>
    <w:p w:rsidR="008C1C59" w:rsidRPr="00160C37" w:rsidRDefault="008C1C59" w:rsidP="001B78E9">
      <w:pPr>
        <w:rPr>
          <w:rFonts w:ascii="Times New Roman" w:hAnsi="Times New Roman" w:cs="Times New Roman"/>
          <w:b/>
          <w:sz w:val="24"/>
          <w:szCs w:val="24"/>
        </w:rPr>
      </w:pPr>
      <w:r w:rsidRPr="00160C37">
        <w:rPr>
          <w:rFonts w:ascii="Times New Roman" w:hAnsi="Times New Roman" w:cs="Times New Roman"/>
          <w:b/>
          <w:sz w:val="24"/>
          <w:szCs w:val="24"/>
        </w:rPr>
        <w:t>КРИТЕРИИ ОЦЕНИВАНИЯ РЕЗУЛЬТАТОВ ОБУЧЕНИЯ</w:t>
      </w:r>
    </w:p>
    <w:p w:rsidR="008C1C59" w:rsidRPr="0030167E" w:rsidRDefault="008C1C59" w:rsidP="008C1C59">
      <w:pPr>
        <w:pStyle w:val="a5"/>
        <w:spacing w:before="0" w:beforeAutospacing="0" w:after="0" w:afterAutospacing="0" w:line="266" w:lineRule="atLeast"/>
        <w:rPr>
          <w:b/>
          <w:color w:val="000000"/>
        </w:rPr>
      </w:pPr>
      <w:r w:rsidRPr="0030167E">
        <w:rPr>
          <w:b/>
          <w:bCs/>
          <w:color w:val="000000"/>
        </w:rPr>
        <w:t>«Русский родной  язык»</w:t>
      </w:r>
    </w:p>
    <w:p w:rsidR="008C1C59" w:rsidRPr="0030167E" w:rsidRDefault="008C1C59" w:rsidP="008C1C59">
      <w:pPr>
        <w:pStyle w:val="a5"/>
        <w:spacing w:before="0" w:beforeAutospacing="0" w:after="0" w:afterAutospacing="0" w:line="266" w:lineRule="atLeast"/>
        <w:rPr>
          <w:color w:val="000000"/>
        </w:rPr>
      </w:pPr>
      <w:r w:rsidRPr="0030167E">
        <w:rPr>
          <w:color w:val="000000"/>
        </w:rPr>
        <w:t>«Нормы оценки...» призваны обеспечить одинаковые требования к знаниям, умениям и навыкам учащихся по русскому языку. В них устанавливаются: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w:t>
      </w:r>
    </w:p>
    <w:p w:rsidR="008C1C59" w:rsidRPr="0030167E" w:rsidRDefault="008C1C59" w:rsidP="008C1C59">
      <w:pPr>
        <w:pStyle w:val="a5"/>
        <w:spacing w:before="0" w:beforeAutospacing="0" w:after="0" w:afterAutospacing="0" w:line="266" w:lineRule="atLeast"/>
        <w:rPr>
          <w:color w:val="000000"/>
        </w:rPr>
      </w:pPr>
      <w:r w:rsidRPr="0030167E">
        <w:rPr>
          <w:color w:val="000000"/>
        </w:rPr>
        <w:t>2) единые нормативы оценки знаний, умений и навыков;</w:t>
      </w:r>
    </w:p>
    <w:p w:rsidR="008C1C59" w:rsidRPr="0030167E" w:rsidRDefault="008C1C59" w:rsidP="008C1C59">
      <w:pPr>
        <w:pStyle w:val="a5"/>
        <w:spacing w:before="0" w:beforeAutospacing="0" w:after="0" w:afterAutospacing="0" w:line="266" w:lineRule="atLeast"/>
        <w:rPr>
          <w:color w:val="000000"/>
        </w:rPr>
      </w:pPr>
      <w:r w:rsidRPr="0030167E">
        <w:rPr>
          <w:color w:val="000000"/>
        </w:rPr>
        <w:t>3) объем различных видов контрольных работ;</w:t>
      </w:r>
    </w:p>
    <w:p w:rsidR="008C1C59" w:rsidRPr="0030167E" w:rsidRDefault="008C1C59" w:rsidP="008C1C59">
      <w:pPr>
        <w:pStyle w:val="a5"/>
        <w:spacing w:before="0" w:beforeAutospacing="0" w:after="0" w:afterAutospacing="0" w:line="266" w:lineRule="atLeast"/>
        <w:rPr>
          <w:color w:val="000000"/>
        </w:rPr>
      </w:pPr>
      <w:r w:rsidRPr="0030167E">
        <w:rPr>
          <w:color w:val="000000"/>
        </w:rPr>
        <w:t>4) количество отметок за различные виды контрольных работ.</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66" w:lineRule="atLeast"/>
        <w:rPr>
          <w:color w:val="000000"/>
        </w:rPr>
      </w:pPr>
      <w:r w:rsidRPr="0030167E">
        <w:rPr>
          <w:color w:val="000000"/>
        </w:rPr>
        <w:t>Ученикам предъявляются требования только к таким умениям и навыкам, над которыми они работали или работают к моменту проверки.</w:t>
      </w:r>
    </w:p>
    <w:p w:rsidR="008C1C59" w:rsidRPr="0030167E" w:rsidRDefault="008C1C59" w:rsidP="008C1C59">
      <w:pPr>
        <w:pStyle w:val="a5"/>
        <w:spacing w:before="0" w:beforeAutospacing="0" w:after="0" w:afterAutospacing="0" w:line="266" w:lineRule="atLeast"/>
        <w:rPr>
          <w:color w:val="000000"/>
        </w:rPr>
      </w:pPr>
      <w:r w:rsidRPr="0030167E">
        <w:rPr>
          <w:color w:val="000000"/>
        </w:rPr>
        <w:t>На уроках проверяются:</w:t>
      </w:r>
    </w:p>
    <w:p w:rsidR="008C1C59" w:rsidRPr="0030167E" w:rsidRDefault="008C1C59" w:rsidP="008C1C59">
      <w:pPr>
        <w:pStyle w:val="a5"/>
        <w:spacing w:before="0" w:beforeAutospacing="0" w:after="0" w:afterAutospacing="0" w:line="266" w:lineRule="atLeast"/>
        <w:rPr>
          <w:color w:val="000000"/>
        </w:rPr>
      </w:pPr>
      <w:r w:rsidRPr="0030167E">
        <w:rPr>
          <w:color w:val="000000"/>
        </w:rPr>
        <w:t>1) знание полученных сведений о языке;</w:t>
      </w:r>
    </w:p>
    <w:p w:rsidR="008C1C59" w:rsidRPr="0030167E" w:rsidRDefault="008C1C59" w:rsidP="008C1C59">
      <w:pPr>
        <w:pStyle w:val="a5"/>
        <w:spacing w:before="0" w:beforeAutospacing="0" w:after="0" w:afterAutospacing="0" w:line="266" w:lineRule="atLeast"/>
        <w:rPr>
          <w:color w:val="000000"/>
        </w:rPr>
      </w:pPr>
      <w:r w:rsidRPr="0030167E">
        <w:rPr>
          <w:color w:val="000000"/>
        </w:rPr>
        <w:t>2) орфографические и пунктуационные навыки;</w:t>
      </w:r>
    </w:p>
    <w:p w:rsidR="008C1C59" w:rsidRPr="0030167E" w:rsidRDefault="008C1C59" w:rsidP="008C1C59">
      <w:pPr>
        <w:pStyle w:val="a5"/>
        <w:spacing w:before="0" w:beforeAutospacing="0" w:after="0" w:afterAutospacing="0" w:line="266" w:lineRule="atLeast"/>
        <w:rPr>
          <w:color w:val="000000"/>
        </w:rPr>
      </w:pPr>
      <w:r w:rsidRPr="0030167E">
        <w:rPr>
          <w:color w:val="000000"/>
        </w:rPr>
        <w:t>3) речевые умения.</w:t>
      </w:r>
    </w:p>
    <w:p w:rsidR="008C1C59" w:rsidRPr="0030167E" w:rsidRDefault="008C1C59" w:rsidP="008C1C59">
      <w:pPr>
        <w:pStyle w:val="a5"/>
        <w:spacing w:before="0" w:beforeAutospacing="0" w:after="0" w:afterAutospacing="0" w:line="266" w:lineRule="atLeast"/>
        <w:rPr>
          <w:color w:val="000000"/>
        </w:rPr>
      </w:pP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Для оценивания предметных результатов по учебному предмету </w:t>
      </w:r>
      <w:r w:rsidRPr="0030167E">
        <w:rPr>
          <w:bCs/>
          <w:color w:val="000000"/>
        </w:rPr>
        <w:t xml:space="preserve">«Русский родной  язык» </w:t>
      </w:r>
      <w:r w:rsidRPr="0030167E">
        <w:rPr>
          <w:color w:val="000000"/>
        </w:rPr>
        <w:t>определен опять уровней достижений учащихся, соответствующих отметкам от «5» до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достижений</w:t>
      </w:r>
      <w:r w:rsidRPr="0030167E">
        <w:rPr>
          <w:color w:val="000000"/>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30167E">
        <w:rPr>
          <w:iCs/>
          <w:color w:val="000000"/>
        </w:rPr>
        <w:t>достаточным</w:t>
      </w:r>
      <w:r w:rsidRPr="0030167E">
        <w:rPr>
          <w:color w:val="000000"/>
        </w:rPr>
        <w:t> для продолжения обучения на следующей ступени образования, но не по профильному направлению. Достижению базового уровня соответствует оценка «удовлетворительно» (или отметка «3», отметка «зачтено»).</w:t>
      </w: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w:t>
      </w:r>
      <w:proofErr w:type="gramStart"/>
      <w:r w:rsidRPr="0030167E">
        <w:rPr>
          <w:color w:val="000000"/>
        </w:rPr>
        <w:t>базовый</w:t>
      </w:r>
      <w:proofErr w:type="gramEnd"/>
      <w:r w:rsidRPr="0030167E">
        <w:rPr>
          <w:color w:val="000000"/>
        </w:rPr>
        <w:t>:</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повышенный</w:t>
      </w:r>
      <w:r w:rsidRPr="0030167E">
        <w:rPr>
          <w:color w:val="000000"/>
        </w:rPr>
        <w:t> уровень достижения планируемых результатов, оценка «хорошо» (отметка «4»);</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высокий</w:t>
      </w:r>
      <w:r w:rsidRPr="0030167E">
        <w:rPr>
          <w:color w:val="000000"/>
        </w:rPr>
        <w:t> уровень достижения планируемых результатов, оценка «отлично» (отметка «5»).</w:t>
      </w:r>
    </w:p>
    <w:p w:rsidR="008C1C59" w:rsidRPr="0030167E" w:rsidRDefault="008C1C59" w:rsidP="008C1C59">
      <w:pPr>
        <w:pStyle w:val="a5"/>
        <w:spacing w:before="0" w:beforeAutospacing="0" w:after="0" w:afterAutospacing="0" w:line="276" w:lineRule="auto"/>
        <w:rPr>
          <w:color w:val="000000"/>
        </w:rPr>
      </w:pPr>
      <w:r w:rsidRPr="0030167E">
        <w:rPr>
          <w:color w:val="000000"/>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30167E">
        <w:rPr>
          <w:color w:val="000000"/>
        </w:rPr>
        <w:t>сформированностью</w:t>
      </w:r>
      <w:proofErr w:type="spellEnd"/>
      <w:r w:rsidRPr="0030167E">
        <w:rPr>
          <w:color w:val="000000"/>
        </w:rPr>
        <w:t xml:space="preserve"> интересов к данной предметной области.</w:t>
      </w:r>
    </w:p>
    <w:p w:rsidR="008C1C59" w:rsidRPr="0030167E" w:rsidRDefault="008C1C59" w:rsidP="008C1C59">
      <w:pPr>
        <w:pStyle w:val="a5"/>
        <w:spacing w:before="0" w:beforeAutospacing="0" w:after="0" w:afterAutospacing="0" w:line="276" w:lineRule="auto"/>
        <w:rPr>
          <w:color w:val="000000"/>
        </w:rPr>
      </w:pPr>
      <w:r w:rsidRPr="0030167E">
        <w:rPr>
          <w:color w:val="000000"/>
        </w:rPr>
        <w:lastRenderedPageBreak/>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8C1C59" w:rsidRPr="0030167E" w:rsidRDefault="008C1C59" w:rsidP="008C1C59">
      <w:pPr>
        <w:pStyle w:val="a5"/>
        <w:spacing w:before="0" w:beforeAutospacing="0" w:after="0" w:afterAutospacing="0" w:line="276" w:lineRule="auto"/>
        <w:rPr>
          <w:color w:val="000000"/>
        </w:rPr>
      </w:pPr>
      <w:r w:rsidRPr="0030167E">
        <w:rPr>
          <w:color w:val="000000"/>
        </w:rPr>
        <w:t>Для описания подготовки обучающихся, уровень достижений которых ниже базового, целесообразно выделить также два уровня:</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пониженный уровень</w:t>
      </w:r>
      <w:r w:rsidRPr="0030167E">
        <w:rPr>
          <w:color w:val="000000"/>
        </w:rPr>
        <w:t> достижений, оценка «неудовлетворительно» (отметка «2»);</w:t>
      </w:r>
    </w:p>
    <w:p w:rsidR="008C1C59" w:rsidRPr="0030167E" w:rsidRDefault="008C1C59" w:rsidP="008C1C59">
      <w:pPr>
        <w:pStyle w:val="a5"/>
        <w:spacing w:before="0" w:beforeAutospacing="0" w:after="0" w:afterAutospacing="0" w:line="276" w:lineRule="auto"/>
        <w:rPr>
          <w:color w:val="000000"/>
        </w:rPr>
      </w:pPr>
      <w:r w:rsidRPr="0030167E">
        <w:rPr>
          <w:color w:val="000000"/>
        </w:rPr>
        <w:t>• </w:t>
      </w:r>
      <w:r w:rsidRPr="0030167E">
        <w:rPr>
          <w:bCs/>
          <w:color w:val="000000"/>
        </w:rPr>
        <w:t>низкий уровень</w:t>
      </w:r>
      <w:r w:rsidRPr="0030167E">
        <w:rPr>
          <w:color w:val="000000"/>
        </w:rPr>
        <w:t> достижений, оценка «плохо» (отметка «1»).</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1. Оценка устных ответов</w:t>
      </w:r>
    </w:p>
    <w:p w:rsidR="008C1C59" w:rsidRPr="0030167E" w:rsidRDefault="008C1C59" w:rsidP="008C1C59">
      <w:pPr>
        <w:pStyle w:val="a5"/>
        <w:spacing w:before="0" w:beforeAutospacing="0" w:after="0" w:afterAutospacing="0" w:line="276" w:lineRule="auto"/>
        <w:rPr>
          <w:color w:val="000000"/>
        </w:rPr>
      </w:pPr>
      <w:r w:rsidRPr="0030167E">
        <w:rPr>
          <w:color w:val="000000"/>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8C1C59" w:rsidRPr="0030167E" w:rsidRDefault="008C1C59" w:rsidP="008C1C59">
      <w:pPr>
        <w:pStyle w:val="a5"/>
        <w:spacing w:before="0" w:beforeAutospacing="0" w:after="0" w:afterAutospacing="0" w:line="276" w:lineRule="auto"/>
        <w:rPr>
          <w:color w:val="000000"/>
        </w:rPr>
      </w:pPr>
      <w:r w:rsidRPr="0030167E">
        <w:rPr>
          <w:color w:val="000000"/>
        </w:rPr>
        <w:t>При оценке ответа ученика надо руководствоваться следующими критериями:</w:t>
      </w:r>
    </w:p>
    <w:p w:rsidR="008C1C59" w:rsidRPr="0030167E" w:rsidRDefault="008C1C59" w:rsidP="008C1C59">
      <w:pPr>
        <w:pStyle w:val="a5"/>
        <w:spacing w:before="0" w:beforeAutospacing="0" w:after="0" w:afterAutospacing="0" w:line="276" w:lineRule="auto"/>
        <w:rPr>
          <w:color w:val="000000"/>
        </w:rPr>
      </w:pPr>
      <w:r w:rsidRPr="0030167E">
        <w:rPr>
          <w:color w:val="000000"/>
        </w:rPr>
        <w:t>1) полнота и правильность ответа;</w:t>
      </w:r>
    </w:p>
    <w:p w:rsidR="008C1C59" w:rsidRPr="0030167E" w:rsidRDefault="008C1C59" w:rsidP="008C1C59">
      <w:pPr>
        <w:pStyle w:val="a5"/>
        <w:spacing w:before="0" w:beforeAutospacing="0" w:after="0" w:afterAutospacing="0" w:line="276" w:lineRule="auto"/>
        <w:rPr>
          <w:color w:val="000000"/>
        </w:rPr>
      </w:pPr>
      <w:r w:rsidRPr="0030167E">
        <w:rPr>
          <w:color w:val="000000"/>
        </w:rPr>
        <w:t>2) степень осознанности, понимания изученного;</w:t>
      </w:r>
    </w:p>
    <w:p w:rsidR="008C1C59" w:rsidRPr="0030167E" w:rsidRDefault="008C1C59" w:rsidP="008C1C59">
      <w:pPr>
        <w:pStyle w:val="a5"/>
        <w:spacing w:before="0" w:beforeAutospacing="0" w:after="0" w:afterAutospacing="0" w:line="276" w:lineRule="auto"/>
        <w:rPr>
          <w:color w:val="000000"/>
        </w:rPr>
      </w:pPr>
      <w:r w:rsidRPr="0030167E">
        <w:rPr>
          <w:color w:val="000000"/>
        </w:rPr>
        <w:t>3) языковое оформление ответа.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 </w:t>
      </w:r>
      <w:r w:rsidRPr="0030167E">
        <w:rPr>
          <w:color w:val="000000"/>
        </w:rPr>
        <w:t>ставится, если ученик: 1) полно излагает изученный материал, даёт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даёт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p w:rsidR="008C1C59" w:rsidRPr="0030167E" w:rsidRDefault="008C1C59" w:rsidP="008C1C59">
      <w:pPr>
        <w:pStyle w:val="a5"/>
        <w:spacing w:before="0" w:beforeAutospacing="0" w:after="0" w:afterAutospacing="0" w:line="276" w:lineRule="auto"/>
        <w:rPr>
          <w:color w:val="000000"/>
        </w:rPr>
      </w:pPr>
      <w:r w:rsidRPr="0030167E">
        <w:rPr>
          <w:bCs/>
          <w:color w:val="000000"/>
        </w:rPr>
        <w:t xml:space="preserve">Базовый уровень. </w:t>
      </w:r>
      <w:proofErr w:type="gramStart"/>
      <w:r w:rsidRPr="0030167E">
        <w:rPr>
          <w:bCs/>
          <w:color w:val="000000"/>
        </w:rPr>
        <w:t>Отметка «3»</w:t>
      </w:r>
      <w:r w:rsidRPr="0030167E">
        <w:rPr>
          <w:color w:val="000000"/>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Данная оценка отмечает такие недостатки в подготовке ученика, которые являются серьёзным препятствием к успешному овладению последующим материалом.</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ученик обнаруживает полное незнание или непонимание материала.</w:t>
      </w:r>
    </w:p>
    <w:p w:rsidR="008C1C59" w:rsidRPr="0030167E" w:rsidRDefault="008C1C59" w:rsidP="008C1C59">
      <w:pPr>
        <w:pStyle w:val="a5"/>
        <w:spacing w:before="0" w:beforeAutospacing="0" w:after="0" w:afterAutospacing="0" w:line="276" w:lineRule="auto"/>
        <w:rPr>
          <w:color w:val="000000"/>
        </w:rPr>
      </w:pPr>
      <w:r w:rsidRPr="0030167E">
        <w:rPr>
          <w:color w:val="000000"/>
        </w:rPr>
        <w:lastRenderedPageBreak/>
        <w:t>Оценка («5», «4», «3») может ставиться не только за единовременный ответ, но и за рассредоточенный во времени, т.е. за сумму ответов, данных учеником на протяжении урока,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8C1C59" w:rsidRPr="0030167E" w:rsidRDefault="008C1C59" w:rsidP="008C1C59">
      <w:pPr>
        <w:pStyle w:val="a5"/>
        <w:spacing w:before="0" w:beforeAutospacing="0" w:after="0" w:afterAutospacing="0" w:line="276" w:lineRule="auto"/>
        <w:rPr>
          <w:color w:val="000000"/>
        </w:rPr>
      </w:pPr>
      <w:r w:rsidRPr="0030167E">
        <w:rPr>
          <w:bCs/>
          <w:color w:val="000000"/>
        </w:rPr>
        <w:t>2. Оценка выполнения тестовых заданий</w:t>
      </w:r>
    </w:p>
    <w:p w:rsidR="008C1C59" w:rsidRPr="0030167E" w:rsidRDefault="008C1C59" w:rsidP="008C1C59">
      <w:pPr>
        <w:pStyle w:val="a5"/>
        <w:spacing w:before="0" w:beforeAutospacing="0" w:after="0" w:afterAutospacing="0" w:line="276" w:lineRule="auto"/>
        <w:rPr>
          <w:color w:val="000000"/>
        </w:rPr>
      </w:pPr>
      <w:r w:rsidRPr="0030167E">
        <w:rPr>
          <w:color w:val="000000"/>
        </w:rPr>
        <w:t>80% от максимальной суммы баллов – «5»</w:t>
      </w:r>
    </w:p>
    <w:p w:rsidR="008C1C59" w:rsidRPr="0030167E" w:rsidRDefault="008C1C59" w:rsidP="008C1C59">
      <w:pPr>
        <w:pStyle w:val="a5"/>
        <w:spacing w:before="0" w:beforeAutospacing="0" w:after="0" w:afterAutospacing="0" w:line="276" w:lineRule="auto"/>
        <w:rPr>
          <w:color w:val="000000"/>
        </w:rPr>
      </w:pPr>
      <w:r w:rsidRPr="0030167E">
        <w:rPr>
          <w:color w:val="000000"/>
        </w:rPr>
        <w:t>60-80% - «4»</w:t>
      </w:r>
    </w:p>
    <w:p w:rsidR="008C1C59" w:rsidRPr="0030167E" w:rsidRDefault="008C1C59" w:rsidP="008C1C59">
      <w:pPr>
        <w:pStyle w:val="a5"/>
        <w:spacing w:before="0" w:beforeAutospacing="0" w:after="0" w:afterAutospacing="0" w:line="276" w:lineRule="auto"/>
        <w:rPr>
          <w:color w:val="000000"/>
        </w:rPr>
      </w:pPr>
      <w:r w:rsidRPr="0030167E">
        <w:rPr>
          <w:color w:val="000000"/>
        </w:rPr>
        <w:t>40-60% - «3»</w:t>
      </w:r>
    </w:p>
    <w:p w:rsidR="008C1C59" w:rsidRPr="0030167E" w:rsidRDefault="008C1C59" w:rsidP="008C1C59">
      <w:pPr>
        <w:pStyle w:val="a5"/>
        <w:spacing w:before="0" w:beforeAutospacing="0" w:after="0" w:afterAutospacing="0" w:line="276" w:lineRule="auto"/>
        <w:rPr>
          <w:color w:val="000000"/>
        </w:rPr>
      </w:pPr>
      <w:r w:rsidRPr="0030167E">
        <w:rPr>
          <w:color w:val="000000"/>
        </w:rPr>
        <w:t>0-40% - «2»</w:t>
      </w:r>
    </w:p>
    <w:p w:rsidR="008C1C59" w:rsidRPr="0030167E" w:rsidRDefault="008C1C59" w:rsidP="008C1C59">
      <w:pPr>
        <w:pStyle w:val="a5"/>
        <w:spacing w:before="0" w:beforeAutospacing="0" w:after="0" w:afterAutospacing="0" w:line="276" w:lineRule="auto"/>
        <w:rPr>
          <w:color w:val="000000"/>
        </w:rPr>
      </w:pPr>
      <w:r w:rsidRPr="0030167E">
        <w:rPr>
          <w:color w:val="000000"/>
        </w:rPr>
        <w:t>Если работа не выполнена – «1»</w:t>
      </w:r>
    </w:p>
    <w:p w:rsidR="008C1C59" w:rsidRPr="0030167E" w:rsidRDefault="008C1C59" w:rsidP="008C1C59">
      <w:pPr>
        <w:pStyle w:val="a5"/>
        <w:spacing w:before="0" w:beforeAutospacing="0" w:after="0" w:afterAutospacing="0" w:line="276" w:lineRule="auto"/>
        <w:rPr>
          <w:color w:val="000000"/>
        </w:rPr>
      </w:pPr>
      <w:r w:rsidRPr="0030167E">
        <w:rPr>
          <w:bCs/>
          <w:color w:val="000000"/>
        </w:rPr>
        <w:t>Высокий уровень. Отметка «5»</w:t>
      </w:r>
      <w:r w:rsidRPr="0030167E">
        <w:rPr>
          <w:color w:val="000000"/>
        </w:rPr>
        <w:t> ставится, если ученик выполнил все задания верно.</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Повышенный уровень. Отметка «4»</w:t>
      </w:r>
      <w:r w:rsidRPr="0030167E">
        <w:rPr>
          <w:color w:val="000000"/>
        </w:rPr>
        <w:t> ставится, если ученик выполнил правильно не менее трёх четвёртых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Базовый уровень. Отметка «3»</w:t>
      </w:r>
      <w:r w:rsidRPr="0030167E">
        <w:rPr>
          <w:color w:val="000000"/>
        </w:rPr>
        <w:t> ставится за работу, в которой правильно выполнено не менее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Пониженный уровень. Отметка «2»</w:t>
      </w:r>
      <w:r w:rsidRPr="0030167E">
        <w:rPr>
          <w:color w:val="000000"/>
        </w:rPr>
        <w:t> ставится за работу, в которой не выполнено более половины заданий.</w:t>
      </w:r>
    </w:p>
    <w:p w:rsidR="008C1C59" w:rsidRPr="0030167E" w:rsidRDefault="008C1C59" w:rsidP="008C1C59">
      <w:pPr>
        <w:pStyle w:val="a5"/>
        <w:spacing w:before="0" w:beforeAutospacing="0" w:after="0" w:afterAutospacing="0" w:line="276" w:lineRule="auto"/>
        <w:rPr>
          <w:color w:val="000000"/>
        </w:rPr>
      </w:pPr>
      <w:r w:rsidRPr="0030167E">
        <w:rPr>
          <w:bCs/>
          <w:color w:val="000000"/>
        </w:rPr>
        <w:t>Низкий уровень. Отметка «1»</w:t>
      </w:r>
      <w:r w:rsidRPr="0030167E">
        <w:rPr>
          <w:color w:val="000000"/>
        </w:rPr>
        <w:t> ставится, если работа не выполнена.</w:t>
      </w:r>
    </w:p>
    <w:p w:rsidR="008C1C59" w:rsidRPr="0030167E" w:rsidRDefault="008C1C59" w:rsidP="008C1C59">
      <w:pPr>
        <w:pStyle w:val="a5"/>
        <w:spacing w:before="0" w:beforeAutospacing="0" w:after="0" w:afterAutospacing="0" w:line="276" w:lineRule="auto"/>
        <w:rPr>
          <w:color w:val="000000"/>
        </w:rPr>
      </w:pPr>
    </w:p>
    <w:p w:rsidR="008C1C59" w:rsidRPr="0030167E" w:rsidRDefault="008C1C59" w:rsidP="008C1C59">
      <w:pPr>
        <w:pStyle w:val="a5"/>
        <w:spacing w:before="0" w:beforeAutospacing="0" w:after="0" w:afterAutospacing="0" w:line="276" w:lineRule="auto"/>
        <w:rPr>
          <w:color w:val="000000"/>
        </w:rPr>
      </w:pPr>
      <w:r w:rsidRPr="0030167E">
        <w:rPr>
          <w:bCs/>
          <w:color w:val="000000"/>
        </w:rPr>
        <w:t>6.Оценка проверочных (диагностических) работ</w:t>
      </w:r>
    </w:p>
    <w:p w:rsidR="008C1C59" w:rsidRPr="0030167E" w:rsidRDefault="008C1C59" w:rsidP="008C1C59">
      <w:pPr>
        <w:pStyle w:val="a5"/>
        <w:spacing w:before="0" w:beforeAutospacing="0" w:after="0" w:afterAutospacing="0" w:line="276" w:lineRule="auto"/>
        <w:rPr>
          <w:color w:val="000000"/>
        </w:rPr>
      </w:pPr>
      <w:r w:rsidRPr="0030167E">
        <w:rPr>
          <w:color w:val="000000"/>
        </w:rPr>
        <w:t>За верное выполнение 1 задания учащемуся выставляется 1 балл. За неверный ответ – 0 баллов. Максимальное количество баллов -18, они переводятся в оценку по пятибалльной системе при помощи специальной шкалы пересчета:</w:t>
      </w:r>
    </w:p>
    <w:p w:rsidR="00877719" w:rsidRPr="0030167E" w:rsidRDefault="00877719" w:rsidP="008C1C59">
      <w:pPr>
        <w:spacing w:after="0"/>
        <w:jc w:val="both"/>
        <w:rPr>
          <w:rFonts w:ascii="Times New Roman" w:hAnsi="Times New Roman" w:cs="Times New Roman"/>
          <w:sz w:val="24"/>
          <w:szCs w:val="24"/>
        </w:rPr>
      </w:pPr>
    </w:p>
    <w:p w:rsidR="005F5166" w:rsidRPr="0030167E" w:rsidRDefault="005F5166" w:rsidP="008C1C59">
      <w:pPr>
        <w:spacing w:after="0"/>
        <w:jc w:val="both"/>
        <w:rPr>
          <w:rFonts w:ascii="Times New Roman" w:hAnsi="Times New Roman" w:cs="Times New Roman"/>
          <w:sz w:val="24"/>
          <w:szCs w:val="24"/>
        </w:rPr>
      </w:pPr>
    </w:p>
    <w:p w:rsidR="00B20935" w:rsidRDefault="00B20935"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30167E" w:rsidRDefault="0030167E" w:rsidP="006C577A">
      <w:pPr>
        <w:widowControl w:val="0"/>
        <w:shd w:val="clear" w:color="auto" w:fill="FFFFFF"/>
        <w:tabs>
          <w:tab w:val="left" w:pos="576"/>
        </w:tabs>
        <w:autoSpaceDE w:val="0"/>
        <w:autoSpaceDN w:val="0"/>
        <w:adjustRightInd w:val="0"/>
        <w:spacing w:after="0" w:line="240" w:lineRule="auto"/>
        <w:ind w:left="578"/>
        <w:jc w:val="center"/>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1B78E9" w:rsidRDefault="001B78E9"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4"/>
          <w:szCs w:val="24"/>
        </w:rPr>
      </w:pPr>
    </w:p>
    <w:p w:rsidR="005F5166" w:rsidRPr="001B78E9" w:rsidRDefault="006C577A" w:rsidP="000A5D82">
      <w:pPr>
        <w:widowControl w:val="0"/>
        <w:shd w:val="clear" w:color="auto" w:fill="FFFFFF"/>
        <w:tabs>
          <w:tab w:val="left" w:pos="576"/>
        </w:tabs>
        <w:autoSpaceDE w:val="0"/>
        <w:autoSpaceDN w:val="0"/>
        <w:adjustRightInd w:val="0"/>
        <w:spacing w:after="0" w:line="240" w:lineRule="auto"/>
        <w:rPr>
          <w:rFonts w:ascii="Times New Roman" w:eastAsia="Times New Roman" w:hAnsi="Times New Roman" w:cs="Times New Roman"/>
          <w:b/>
          <w:sz w:val="28"/>
          <w:szCs w:val="28"/>
        </w:rPr>
      </w:pPr>
      <w:r w:rsidRPr="001B78E9">
        <w:rPr>
          <w:rFonts w:ascii="Times New Roman" w:eastAsia="Times New Roman" w:hAnsi="Times New Roman" w:cs="Times New Roman"/>
          <w:b/>
          <w:sz w:val="28"/>
          <w:szCs w:val="28"/>
        </w:rPr>
        <w:lastRenderedPageBreak/>
        <w:t>Календарно-тематическое планирование п</w:t>
      </w:r>
      <w:r w:rsidR="00FF4AE1" w:rsidRPr="001B78E9">
        <w:rPr>
          <w:rFonts w:ascii="Times New Roman" w:eastAsia="Times New Roman" w:hAnsi="Times New Roman" w:cs="Times New Roman"/>
          <w:b/>
          <w:sz w:val="28"/>
          <w:szCs w:val="28"/>
        </w:rPr>
        <w:t>о русскому (родному) языку во 2</w:t>
      </w:r>
      <w:r w:rsidRPr="001B78E9">
        <w:rPr>
          <w:rFonts w:ascii="Times New Roman" w:eastAsia="Times New Roman" w:hAnsi="Times New Roman" w:cs="Times New Roman"/>
          <w:b/>
          <w:sz w:val="28"/>
          <w:szCs w:val="28"/>
        </w:rPr>
        <w:t xml:space="preserve"> классе</w:t>
      </w:r>
    </w:p>
    <w:p w:rsidR="005F5166" w:rsidRPr="0030167E" w:rsidRDefault="005F5166" w:rsidP="005F5166">
      <w:pPr>
        <w:spacing w:after="0" w:line="240" w:lineRule="auto"/>
        <w:rPr>
          <w:rFonts w:ascii="Times New Roman" w:eastAsia="Times New Roman" w:hAnsi="Times New Roman" w:cs="Times New Roman"/>
          <w:sz w:val="24"/>
          <w:szCs w:val="24"/>
        </w:rPr>
      </w:pPr>
    </w:p>
    <w:tbl>
      <w:tblPr>
        <w:tblStyle w:val="a4"/>
        <w:tblW w:w="22206" w:type="dxa"/>
        <w:tblInd w:w="-34" w:type="dxa"/>
        <w:tblLayout w:type="fixed"/>
        <w:tblLook w:val="04A0" w:firstRow="1" w:lastRow="0" w:firstColumn="1" w:lastColumn="0" w:noHBand="0" w:noVBand="1"/>
      </w:tblPr>
      <w:tblGrid>
        <w:gridCol w:w="1134"/>
        <w:gridCol w:w="11057"/>
        <w:gridCol w:w="992"/>
        <w:gridCol w:w="1134"/>
        <w:gridCol w:w="1134"/>
        <w:gridCol w:w="3918"/>
        <w:gridCol w:w="2837"/>
      </w:tblGrid>
      <w:tr w:rsidR="000A5D82" w:rsidRPr="0030167E" w:rsidTr="00541497">
        <w:trPr>
          <w:gridAfter w:val="2"/>
          <w:wAfter w:w="6755" w:type="dxa"/>
          <w:trHeight w:val="618"/>
        </w:trPr>
        <w:tc>
          <w:tcPr>
            <w:tcW w:w="1134" w:type="dxa"/>
            <w:vMerge w:val="restart"/>
          </w:tcPr>
          <w:p w:rsidR="000A5D82" w:rsidRPr="0030167E" w:rsidRDefault="000A5D82" w:rsidP="003A0BEE">
            <w:pPr>
              <w:rPr>
                <w:rFonts w:ascii="Times New Roman" w:hAnsi="Times New Roman" w:cs="Times New Roman"/>
                <w:sz w:val="24"/>
                <w:szCs w:val="24"/>
              </w:rPr>
            </w:pPr>
            <w:r w:rsidRPr="0030167E">
              <w:rPr>
                <w:rFonts w:ascii="Times New Roman" w:hAnsi="Times New Roman" w:cs="Times New Roman"/>
                <w:b/>
                <w:sz w:val="24"/>
                <w:szCs w:val="24"/>
              </w:rPr>
              <w:t xml:space="preserve">№ </w:t>
            </w:r>
            <w:proofErr w:type="gramStart"/>
            <w:r w:rsidRPr="0030167E">
              <w:rPr>
                <w:rFonts w:ascii="Times New Roman" w:hAnsi="Times New Roman" w:cs="Times New Roman"/>
                <w:b/>
                <w:sz w:val="24"/>
                <w:szCs w:val="24"/>
              </w:rPr>
              <w:t>п</w:t>
            </w:r>
            <w:proofErr w:type="gramEnd"/>
            <w:r w:rsidRPr="0030167E">
              <w:rPr>
                <w:rFonts w:ascii="Times New Roman" w:hAnsi="Times New Roman" w:cs="Times New Roman"/>
                <w:b/>
                <w:sz w:val="24"/>
                <w:szCs w:val="24"/>
              </w:rPr>
              <w:t>/п</w:t>
            </w:r>
          </w:p>
        </w:tc>
        <w:tc>
          <w:tcPr>
            <w:tcW w:w="11057" w:type="dxa"/>
            <w:vMerge w:val="restart"/>
            <w:tcBorders>
              <w:right w:val="single" w:sz="4" w:space="0" w:color="auto"/>
            </w:tcBorders>
          </w:tcPr>
          <w:p w:rsidR="000A5D82" w:rsidRDefault="000A5D82" w:rsidP="000A5D82">
            <w:pPr>
              <w:rPr>
                <w:rFonts w:ascii="Times New Roman" w:hAnsi="Times New Roman" w:cs="Times New Roman"/>
                <w:b/>
                <w:sz w:val="24"/>
                <w:szCs w:val="24"/>
              </w:rPr>
            </w:pPr>
          </w:p>
          <w:p w:rsidR="000A5D82" w:rsidRDefault="000A5D82" w:rsidP="000A5D82">
            <w:pPr>
              <w:rPr>
                <w:rFonts w:ascii="Times New Roman" w:hAnsi="Times New Roman" w:cs="Times New Roman"/>
                <w:b/>
                <w:sz w:val="24"/>
                <w:szCs w:val="24"/>
              </w:rPr>
            </w:pPr>
          </w:p>
          <w:p w:rsidR="000A5D82" w:rsidRPr="0030167E" w:rsidRDefault="000A5D82" w:rsidP="000A5D82">
            <w:pPr>
              <w:rPr>
                <w:rFonts w:ascii="Times New Roman" w:hAnsi="Times New Roman" w:cs="Times New Roman"/>
                <w:b/>
                <w:sz w:val="24"/>
                <w:szCs w:val="24"/>
              </w:rPr>
            </w:pPr>
            <w:r w:rsidRPr="0030167E">
              <w:rPr>
                <w:rFonts w:ascii="Times New Roman" w:hAnsi="Times New Roman" w:cs="Times New Roman"/>
                <w:b/>
                <w:sz w:val="24"/>
                <w:szCs w:val="24"/>
              </w:rPr>
              <w:t>Тема урока</w:t>
            </w:r>
          </w:p>
        </w:tc>
        <w:tc>
          <w:tcPr>
            <w:tcW w:w="992" w:type="dxa"/>
            <w:tcBorders>
              <w:left w:val="single" w:sz="4" w:space="0" w:color="auto"/>
              <w:right w:val="single" w:sz="4" w:space="0" w:color="auto"/>
            </w:tcBorders>
          </w:tcPr>
          <w:p w:rsidR="000A5D82" w:rsidRDefault="000A5D82" w:rsidP="001106F3">
            <w:pPr>
              <w:rPr>
                <w:rFonts w:ascii="Times New Roman" w:hAnsi="Times New Roman" w:cs="Times New Roman"/>
                <w:b/>
                <w:sz w:val="24"/>
                <w:szCs w:val="24"/>
              </w:rPr>
            </w:pPr>
            <w:r>
              <w:rPr>
                <w:rFonts w:ascii="Times New Roman" w:hAnsi="Times New Roman" w:cs="Times New Roman"/>
                <w:b/>
                <w:sz w:val="24"/>
                <w:szCs w:val="24"/>
              </w:rPr>
              <w:t>Кол.</w:t>
            </w:r>
          </w:p>
          <w:p w:rsidR="000A5D82" w:rsidRPr="0030167E" w:rsidRDefault="000A5D82" w:rsidP="001106F3">
            <w:pPr>
              <w:rPr>
                <w:rFonts w:ascii="Times New Roman" w:hAnsi="Times New Roman" w:cs="Times New Roman"/>
                <w:b/>
                <w:sz w:val="24"/>
                <w:szCs w:val="24"/>
              </w:rPr>
            </w:pPr>
            <w:r>
              <w:rPr>
                <w:rFonts w:ascii="Times New Roman" w:hAnsi="Times New Roman" w:cs="Times New Roman"/>
                <w:b/>
                <w:sz w:val="24"/>
                <w:szCs w:val="24"/>
              </w:rPr>
              <w:t>часов</w:t>
            </w:r>
          </w:p>
        </w:tc>
        <w:tc>
          <w:tcPr>
            <w:tcW w:w="2268" w:type="dxa"/>
            <w:gridSpan w:val="2"/>
            <w:tcBorders>
              <w:left w:val="single" w:sz="4" w:space="0" w:color="auto"/>
            </w:tcBorders>
          </w:tcPr>
          <w:p w:rsidR="000A5D82" w:rsidRDefault="000A5D82">
            <w:pPr>
              <w:rPr>
                <w:rFonts w:ascii="Times New Roman" w:hAnsi="Times New Roman" w:cs="Times New Roman"/>
                <w:b/>
                <w:sz w:val="24"/>
                <w:szCs w:val="24"/>
              </w:rPr>
            </w:pPr>
            <w:r>
              <w:rPr>
                <w:rFonts w:ascii="Times New Roman" w:hAnsi="Times New Roman" w:cs="Times New Roman"/>
                <w:b/>
                <w:sz w:val="24"/>
                <w:szCs w:val="24"/>
              </w:rPr>
              <w:t>Дата</w:t>
            </w:r>
          </w:p>
          <w:p w:rsidR="000A5D82" w:rsidRPr="0030167E" w:rsidRDefault="000A5D82" w:rsidP="001106F3">
            <w:pPr>
              <w:rPr>
                <w:rFonts w:ascii="Times New Roman" w:hAnsi="Times New Roman" w:cs="Times New Roman"/>
                <w:b/>
                <w:sz w:val="24"/>
                <w:szCs w:val="24"/>
              </w:rPr>
            </w:pPr>
          </w:p>
        </w:tc>
      </w:tr>
      <w:tr w:rsidR="000A5D82" w:rsidRPr="0030167E" w:rsidTr="00541497">
        <w:trPr>
          <w:gridAfter w:val="2"/>
          <w:wAfter w:w="6755" w:type="dxa"/>
          <w:cantSplit/>
          <w:trHeight w:val="765"/>
        </w:trPr>
        <w:tc>
          <w:tcPr>
            <w:tcW w:w="1134" w:type="dxa"/>
            <w:vMerge/>
          </w:tcPr>
          <w:p w:rsidR="000A5D82" w:rsidRPr="0030167E" w:rsidRDefault="000A5D82" w:rsidP="003A0BEE">
            <w:pPr>
              <w:rPr>
                <w:rFonts w:ascii="Times New Roman" w:hAnsi="Times New Roman" w:cs="Times New Roman"/>
                <w:b/>
                <w:sz w:val="24"/>
                <w:szCs w:val="24"/>
              </w:rPr>
            </w:pPr>
          </w:p>
        </w:tc>
        <w:tc>
          <w:tcPr>
            <w:tcW w:w="11057" w:type="dxa"/>
            <w:vMerge/>
            <w:tcBorders>
              <w:right w:val="single" w:sz="4" w:space="0" w:color="auto"/>
            </w:tcBorders>
          </w:tcPr>
          <w:p w:rsidR="000A5D82" w:rsidRPr="0030167E" w:rsidRDefault="000A5D82" w:rsidP="003A0BEE">
            <w:pPr>
              <w:ind w:left="113" w:right="113"/>
              <w:rPr>
                <w:rFonts w:ascii="Times New Roman" w:hAnsi="Times New Roman" w:cs="Times New Roman"/>
                <w:b/>
                <w:sz w:val="24"/>
                <w:szCs w:val="24"/>
              </w:rPr>
            </w:pPr>
          </w:p>
        </w:tc>
        <w:tc>
          <w:tcPr>
            <w:tcW w:w="992" w:type="dxa"/>
            <w:tcBorders>
              <w:top w:val="single" w:sz="4" w:space="0" w:color="auto"/>
              <w:left w:val="single" w:sz="4" w:space="0" w:color="auto"/>
              <w:right w:val="single" w:sz="4" w:space="0" w:color="auto"/>
            </w:tcBorders>
            <w:textDirection w:val="btLr"/>
          </w:tcPr>
          <w:p w:rsidR="000A5D82" w:rsidRPr="0030167E" w:rsidRDefault="000A5D82" w:rsidP="003A0BEE">
            <w:pPr>
              <w:ind w:left="113" w:right="113"/>
              <w:rPr>
                <w:rFonts w:ascii="Times New Roman" w:hAnsi="Times New Roman" w:cs="Times New Roman"/>
                <w:b/>
                <w:sz w:val="24"/>
                <w:szCs w:val="24"/>
              </w:rPr>
            </w:pPr>
          </w:p>
        </w:tc>
        <w:tc>
          <w:tcPr>
            <w:tcW w:w="1134" w:type="dxa"/>
            <w:tcBorders>
              <w:top w:val="single" w:sz="4" w:space="0" w:color="auto"/>
              <w:left w:val="single" w:sz="4" w:space="0" w:color="auto"/>
              <w:right w:val="single" w:sz="4" w:space="0" w:color="auto"/>
            </w:tcBorders>
            <w:textDirection w:val="btLr"/>
          </w:tcPr>
          <w:p w:rsidR="001D24C4" w:rsidRDefault="000A5D82" w:rsidP="003A0BEE">
            <w:pPr>
              <w:ind w:left="113" w:right="113"/>
              <w:rPr>
                <w:rFonts w:ascii="Times New Roman" w:hAnsi="Times New Roman" w:cs="Times New Roman"/>
                <w:b/>
                <w:sz w:val="24"/>
                <w:szCs w:val="24"/>
              </w:rPr>
            </w:pPr>
            <w:r>
              <w:rPr>
                <w:rFonts w:ascii="Times New Roman" w:hAnsi="Times New Roman" w:cs="Times New Roman"/>
                <w:b/>
                <w:sz w:val="24"/>
                <w:szCs w:val="24"/>
              </w:rPr>
              <w:t xml:space="preserve">По </w:t>
            </w:r>
            <w:proofErr w:type="spellStart"/>
            <w:r>
              <w:rPr>
                <w:rFonts w:ascii="Times New Roman" w:hAnsi="Times New Roman" w:cs="Times New Roman"/>
                <w:b/>
                <w:sz w:val="24"/>
                <w:szCs w:val="24"/>
              </w:rPr>
              <w:t>пла</w:t>
            </w:r>
            <w:proofErr w:type="spellEnd"/>
          </w:p>
          <w:p w:rsidR="000A5D82" w:rsidRPr="0030167E" w:rsidRDefault="000A5D82" w:rsidP="003A0BEE">
            <w:pPr>
              <w:ind w:left="113" w:right="113"/>
              <w:rPr>
                <w:rFonts w:ascii="Times New Roman" w:hAnsi="Times New Roman" w:cs="Times New Roman"/>
                <w:b/>
                <w:sz w:val="24"/>
                <w:szCs w:val="24"/>
              </w:rPr>
            </w:pPr>
            <w:r>
              <w:rPr>
                <w:rFonts w:ascii="Times New Roman" w:hAnsi="Times New Roman" w:cs="Times New Roman"/>
                <w:b/>
                <w:sz w:val="24"/>
                <w:szCs w:val="24"/>
              </w:rPr>
              <w:t>н</w:t>
            </w:r>
            <w:r w:rsidR="0046619A">
              <w:rPr>
                <w:rFonts w:ascii="Times New Roman" w:hAnsi="Times New Roman" w:cs="Times New Roman"/>
                <w:b/>
                <w:sz w:val="24"/>
                <w:szCs w:val="24"/>
              </w:rPr>
              <w:t>у</w:t>
            </w:r>
          </w:p>
        </w:tc>
        <w:tc>
          <w:tcPr>
            <w:tcW w:w="1134" w:type="dxa"/>
            <w:tcBorders>
              <w:top w:val="single" w:sz="4" w:space="0" w:color="auto"/>
              <w:left w:val="single" w:sz="4" w:space="0" w:color="auto"/>
            </w:tcBorders>
            <w:textDirection w:val="btLr"/>
          </w:tcPr>
          <w:p w:rsidR="000A5D82" w:rsidRPr="0030167E" w:rsidRDefault="000A5D82" w:rsidP="003A0BEE">
            <w:pPr>
              <w:ind w:left="113" w:right="113"/>
              <w:rPr>
                <w:rFonts w:ascii="Times New Roman" w:hAnsi="Times New Roman" w:cs="Times New Roman"/>
                <w:b/>
                <w:sz w:val="24"/>
                <w:szCs w:val="24"/>
              </w:rPr>
            </w:pPr>
            <w:r>
              <w:rPr>
                <w:rFonts w:ascii="Times New Roman" w:hAnsi="Times New Roman" w:cs="Times New Roman"/>
                <w:b/>
                <w:sz w:val="24"/>
                <w:szCs w:val="24"/>
              </w:rPr>
              <w:t>По факту</w:t>
            </w:r>
          </w:p>
        </w:tc>
      </w:tr>
      <w:tr w:rsidR="000A5D82" w:rsidRPr="0030167E" w:rsidTr="00541497">
        <w:trPr>
          <w:gridAfter w:val="2"/>
          <w:wAfter w:w="6755" w:type="dxa"/>
          <w:trHeight w:val="545"/>
        </w:trPr>
        <w:tc>
          <w:tcPr>
            <w:tcW w:w="1134" w:type="dxa"/>
          </w:tcPr>
          <w:p w:rsidR="000A5D82" w:rsidRPr="0030167E" w:rsidRDefault="000A5D82" w:rsidP="003A0BEE">
            <w:pPr>
              <w:rPr>
                <w:rFonts w:ascii="Times New Roman" w:hAnsi="Times New Roman" w:cs="Times New Roman"/>
                <w:sz w:val="24"/>
                <w:szCs w:val="24"/>
              </w:rPr>
            </w:pPr>
          </w:p>
        </w:tc>
        <w:tc>
          <w:tcPr>
            <w:tcW w:w="11057" w:type="dxa"/>
            <w:tcBorders>
              <w:right w:val="single" w:sz="4" w:space="0" w:color="auto"/>
            </w:tcBorders>
          </w:tcPr>
          <w:p w:rsidR="000A5D82" w:rsidRPr="0030167E" w:rsidRDefault="000A5D82" w:rsidP="000A5D82">
            <w:pPr>
              <w:tabs>
                <w:tab w:val="left" w:pos="3673"/>
              </w:tabs>
              <w:rPr>
                <w:rFonts w:ascii="Times New Roman" w:hAnsi="Times New Roman" w:cs="Times New Roman"/>
                <w:b/>
                <w:sz w:val="24"/>
                <w:szCs w:val="24"/>
              </w:rPr>
            </w:pPr>
            <w:r>
              <w:rPr>
                <w:rFonts w:ascii="Times New Roman" w:hAnsi="Times New Roman" w:cs="Times New Roman"/>
                <w:b/>
                <w:sz w:val="24"/>
                <w:szCs w:val="24"/>
              </w:rPr>
              <w:t xml:space="preserve">                                                                      </w:t>
            </w:r>
            <w:r w:rsidR="00064500">
              <w:rPr>
                <w:rFonts w:ascii="Times New Roman" w:hAnsi="Times New Roman" w:cs="Times New Roman"/>
                <w:b/>
                <w:sz w:val="24"/>
                <w:szCs w:val="24"/>
              </w:rPr>
              <w:t xml:space="preserve">           </w:t>
            </w:r>
            <w:r>
              <w:rPr>
                <w:rFonts w:ascii="Times New Roman" w:hAnsi="Times New Roman" w:cs="Times New Roman"/>
                <w:b/>
                <w:sz w:val="24"/>
                <w:szCs w:val="24"/>
              </w:rPr>
              <w:t xml:space="preserve"> 1 четверть- 8ч</w:t>
            </w:r>
          </w:p>
          <w:p w:rsidR="000A5D82" w:rsidRDefault="000A5D82" w:rsidP="008F5B3A">
            <w:pPr>
              <w:rPr>
                <w:rFonts w:ascii="Times New Roman" w:hAnsi="Times New Roman" w:cs="Times New Roman"/>
                <w:b/>
                <w:sz w:val="24"/>
                <w:szCs w:val="24"/>
              </w:rPr>
            </w:pPr>
          </w:p>
          <w:p w:rsidR="000A5D82" w:rsidRPr="0030167E" w:rsidRDefault="000A5D82" w:rsidP="001106F3">
            <w:pPr>
              <w:rPr>
                <w:rFonts w:ascii="Times New Roman" w:hAnsi="Times New Roman" w:cs="Times New Roman"/>
                <w:b/>
                <w:sz w:val="24"/>
                <w:szCs w:val="24"/>
              </w:rPr>
            </w:pPr>
          </w:p>
        </w:tc>
        <w:tc>
          <w:tcPr>
            <w:tcW w:w="992" w:type="dxa"/>
            <w:tcBorders>
              <w:left w:val="single" w:sz="4" w:space="0" w:color="auto"/>
              <w:right w:val="single" w:sz="4" w:space="0" w:color="auto"/>
            </w:tcBorders>
          </w:tcPr>
          <w:p w:rsidR="000A5D82" w:rsidRDefault="000A5D82">
            <w:pPr>
              <w:rPr>
                <w:rFonts w:ascii="Times New Roman" w:hAnsi="Times New Roman" w:cs="Times New Roman"/>
                <w:b/>
                <w:sz w:val="24"/>
                <w:szCs w:val="24"/>
              </w:rPr>
            </w:pPr>
          </w:p>
          <w:p w:rsidR="000A5D82" w:rsidRPr="0030167E" w:rsidRDefault="000A5D82" w:rsidP="001106F3">
            <w:pPr>
              <w:rPr>
                <w:rFonts w:ascii="Times New Roman" w:hAnsi="Times New Roman" w:cs="Times New Roman"/>
                <w:b/>
                <w:sz w:val="24"/>
                <w:szCs w:val="24"/>
              </w:rPr>
            </w:pPr>
          </w:p>
        </w:tc>
        <w:tc>
          <w:tcPr>
            <w:tcW w:w="1134" w:type="dxa"/>
            <w:tcBorders>
              <w:left w:val="single" w:sz="4" w:space="0" w:color="auto"/>
              <w:right w:val="single" w:sz="4" w:space="0" w:color="auto"/>
            </w:tcBorders>
          </w:tcPr>
          <w:p w:rsidR="000A5D82" w:rsidRDefault="000A5D82">
            <w:pPr>
              <w:rPr>
                <w:rFonts w:ascii="Times New Roman" w:hAnsi="Times New Roman" w:cs="Times New Roman"/>
                <w:b/>
                <w:sz w:val="24"/>
                <w:szCs w:val="24"/>
              </w:rPr>
            </w:pPr>
          </w:p>
          <w:p w:rsidR="000A5D82" w:rsidRPr="0030167E" w:rsidRDefault="000A5D82" w:rsidP="001106F3">
            <w:pPr>
              <w:rPr>
                <w:rFonts w:ascii="Times New Roman" w:hAnsi="Times New Roman" w:cs="Times New Roman"/>
                <w:b/>
                <w:sz w:val="24"/>
                <w:szCs w:val="24"/>
              </w:rPr>
            </w:pPr>
          </w:p>
        </w:tc>
        <w:tc>
          <w:tcPr>
            <w:tcW w:w="1134" w:type="dxa"/>
            <w:tcBorders>
              <w:left w:val="single" w:sz="4" w:space="0" w:color="auto"/>
            </w:tcBorders>
          </w:tcPr>
          <w:p w:rsidR="000A5D82" w:rsidRDefault="000A5D82">
            <w:pPr>
              <w:rPr>
                <w:rFonts w:ascii="Times New Roman" w:hAnsi="Times New Roman" w:cs="Times New Roman"/>
                <w:b/>
                <w:sz w:val="24"/>
                <w:szCs w:val="24"/>
              </w:rPr>
            </w:pPr>
          </w:p>
          <w:p w:rsidR="000A5D82" w:rsidRPr="0030167E" w:rsidRDefault="000A5D82" w:rsidP="001106F3">
            <w:pPr>
              <w:rPr>
                <w:rFonts w:ascii="Times New Roman" w:hAnsi="Times New Roman" w:cs="Times New Roman"/>
                <w:b/>
                <w:sz w:val="24"/>
                <w:szCs w:val="24"/>
              </w:rPr>
            </w:pPr>
          </w:p>
        </w:tc>
      </w:tr>
      <w:tr w:rsidR="00154C50" w:rsidRPr="0030167E" w:rsidTr="00541497">
        <w:trPr>
          <w:gridAfter w:val="2"/>
          <w:wAfter w:w="6755" w:type="dxa"/>
          <w:trHeight w:val="698"/>
        </w:trPr>
        <w:tc>
          <w:tcPr>
            <w:tcW w:w="1134" w:type="dxa"/>
          </w:tcPr>
          <w:p w:rsidR="00154C50" w:rsidRPr="0030167E" w:rsidRDefault="00154C50" w:rsidP="003A0BEE">
            <w:pPr>
              <w:rPr>
                <w:rFonts w:ascii="Times New Roman" w:hAnsi="Times New Roman" w:cs="Times New Roman"/>
                <w:sz w:val="24"/>
                <w:szCs w:val="24"/>
              </w:rPr>
            </w:pPr>
          </w:p>
        </w:tc>
        <w:tc>
          <w:tcPr>
            <w:tcW w:w="14317" w:type="dxa"/>
            <w:gridSpan w:val="4"/>
          </w:tcPr>
          <w:p w:rsidR="00154C50" w:rsidRDefault="00154C50" w:rsidP="000A5D82">
            <w:pPr>
              <w:tabs>
                <w:tab w:val="left" w:pos="3673"/>
              </w:tabs>
              <w:rPr>
                <w:rFonts w:ascii="Times New Roman" w:hAnsi="Times New Roman" w:cs="Times New Roman"/>
                <w:b/>
                <w:bCs/>
                <w:sz w:val="24"/>
                <w:szCs w:val="24"/>
              </w:rPr>
            </w:pPr>
            <w:r>
              <w:rPr>
                <w:rFonts w:ascii="Times New Roman" w:hAnsi="Times New Roman" w:cs="Times New Roman"/>
                <w:b/>
                <w:bCs/>
                <w:sz w:val="24"/>
                <w:szCs w:val="24"/>
              </w:rPr>
              <w:tab/>
            </w:r>
          </w:p>
          <w:p w:rsidR="00154C50" w:rsidRDefault="00154C50" w:rsidP="000A5D82">
            <w:pPr>
              <w:rPr>
                <w:rFonts w:ascii="Times New Roman" w:hAnsi="Times New Roman" w:cs="Times New Roman"/>
                <w:b/>
                <w:sz w:val="24"/>
                <w:szCs w:val="24"/>
              </w:rPr>
            </w:pPr>
            <w:r>
              <w:rPr>
                <w:rFonts w:ascii="Times New Roman" w:hAnsi="Times New Roman" w:cs="Times New Roman"/>
                <w:b/>
                <w:bCs/>
                <w:sz w:val="24"/>
                <w:szCs w:val="24"/>
              </w:rPr>
              <w:t>Русский язык: прошлое и настоящее (16 часов)</w:t>
            </w:r>
          </w:p>
          <w:p w:rsidR="00154C50" w:rsidRPr="0030167E" w:rsidRDefault="00154C50" w:rsidP="003A0BEE">
            <w:pPr>
              <w:rPr>
                <w:rFonts w:ascii="Times New Roman" w:hAnsi="Times New Roman" w:cs="Times New Roman"/>
                <w:sz w:val="24"/>
                <w:szCs w:val="24"/>
              </w:rPr>
            </w:pPr>
          </w:p>
        </w:tc>
      </w:tr>
      <w:tr w:rsidR="000A5D82" w:rsidRPr="0030167E" w:rsidTr="00541497">
        <w:trPr>
          <w:gridAfter w:val="2"/>
          <w:wAfter w:w="6755" w:type="dxa"/>
          <w:trHeight w:val="404"/>
        </w:trPr>
        <w:tc>
          <w:tcPr>
            <w:tcW w:w="1134" w:type="dxa"/>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057" w:type="dxa"/>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 xml:space="preserve">По одёжке встречают… </w:t>
            </w:r>
          </w:p>
        </w:tc>
        <w:tc>
          <w:tcPr>
            <w:tcW w:w="992" w:type="dxa"/>
            <w:tcBorders>
              <w:right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04</w:t>
            </w:r>
            <w:r w:rsidR="00541497">
              <w:rPr>
                <w:rFonts w:ascii="Times New Roman" w:hAnsi="Times New Roman" w:cs="Times New Roman"/>
                <w:sz w:val="24"/>
                <w:szCs w:val="24"/>
              </w:rPr>
              <w:t>.09.23</w:t>
            </w:r>
          </w:p>
        </w:tc>
        <w:tc>
          <w:tcPr>
            <w:tcW w:w="1134" w:type="dxa"/>
            <w:tcBorders>
              <w:left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545"/>
        </w:trPr>
        <w:tc>
          <w:tcPr>
            <w:tcW w:w="1134"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2</w:t>
            </w:r>
          </w:p>
        </w:tc>
        <w:tc>
          <w:tcPr>
            <w:tcW w:w="11057"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Ржаной хлебушко калачу дедушка.</w:t>
            </w:r>
          </w:p>
        </w:tc>
        <w:tc>
          <w:tcPr>
            <w:tcW w:w="992" w:type="dxa"/>
            <w:tcBorders>
              <w:bottom w:val="single" w:sz="4" w:space="0" w:color="auto"/>
            </w:tcBorders>
          </w:tcPr>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11</w:t>
            </w:r>
            <w:r w:rsidR="00541497">
              <w:rPr>
                <w:rFonts w:ascii="Times New Roman" w:hAnsi="Times New Roman" w:cs="Times New Roman"/>
                <w:sz w:val="24"/>
                <w:szCs w:val="24"/>
              </w:rPr>
              <w:t>.09.23</w:t>
            </w:r>
          </w:p>
          <w:p w:rsidR="001106F3" w:rsidRPr="0030167E" w:rsidRDefault="001106F3" w:rsidP="003A0BEE">
            <w:pPr>
              <w:rPr>
                <w:rFonts w:ascii="Times New Roman" w:hAnsi="Times New Roman" w:cs="Times New Roman"/>
                <w:sz w:val="24"/>
                <w:szCs w:val="24"/>
              </w:rPr>
            </w:pPr>
          </w:p>
        </w:tc>
        <w:tc>
          <w:tcPr>
            <w:tcW w:w="1134"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376"/>
        </w:trPr>
        <w:tc>
          <w:tcPr>
            <w:tcW w:w="1134"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3</w:t>
            </w:r>
          </w:p>
        </w:tc>
        <w:tc>
          <w:tcPr>
            <w:tcW w:w="11057"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Если хорошие щи, так другой пищи не ищи.</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18</w:t>
            </w:r>
            <w:r w:rsidR="00541497">
              <w:rPr>
                <w:rFonts w:ascii="Times New Roman" w:hAnsi="Times New Roman" w:cs="Times New Roman"/>
                <w:sz w:val="24"/>
                <w:szCs w:val="24"/>
              </w:rPr>
              <w:t>.09.23</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440"/>
        </w:trPr>
        <w:tc>
          <w:tcPr>
            <w:tcW w:w="1134"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4</w:t>
            </w:r>
          </w:p>
        </w:tc>
        <w:tc>
          <w:tcPr>
            <w:tcW w:w="11057"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«Профессор кислых щей» Ю. Драгунский</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25</w:t>
            </w:r>
            <w:r w:rsidR="00541497">
              <w:rPr>
                <w:rFonts w:ascii="Times New Roman" w:hAnsi="Times New Roman" w:cs="Times New Roman"/>
                <w:sz w:val="24"/>
                <w:szCs w:val="24"/>
              </w:rPr>
              <w:t>.09.23</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544"/>
        </w:trPr>
        <w:tc>
          <w:tcPr>
            <w:tcW w:w="1134"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5</w:t>
            </w:r>
            <w:r w:rsidR="00BD66B7">
              <w:rPr>
                <w:rFonts w:ascii="Times New Roman" w:hAnsi="Times New Roman" w:cs="Times New Roman"/>
                <w:sz w:val="24"/>
                <w:szCs w:val="24"/>
              </w:rPr>
              <w:t>-6</w:t>
            </w:r>
          </w:p>
        </w:tc>
        <w:tc>
          <w:tcPr>
            <w:tcW w:w="11057"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Каша – кормилица наша.</w:t>
            </w:r>
          </w:p>
        </w:tc>
        <w:tc>
          <w:tcPr>
            <w:tcW w:w="992" w:type="dxa"/>
            <w:tcBorders>
              <w:top w:val="single" w:sz="4" w:space="0" w:color="auto"/>
              <w:bottom w:val="single" w:sz="4" w:space="0" w:color="auto"/>
            </w:tcBorders>
          </w:tcPr>
          <w:p w:rsidR="001106F3" w:rsidRPr="0030167E" w:rsidRDefault="00BD66B7" w:rsidP="003A0BEE">
            <w:pP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bottom w:val="single" w:sz="4" w:space="0" w:color="auto"/>
              <w:right w:val="single" w:sz="4" w:space="0" w:color="auto"/>
            </w:tcBorders>
          </w:tcPr>
          <w:p w:rsidR="001106F3" w:rsidRDefault="00FC4FA9" w:rsidP="003A0BEE">
            <w:pPr>
              <w:rPr>
                <w:rFonts w:ascii="Times New Roman" w:hAnsi="Times New Roman" w:cs="Times New Roman"/>
                <w:sz w:val="24"/>
                <w:szCs w:val="24"/>
              </w:rPr>
            </w:pPr>
            <w:r>
              <w:rPr>
                <w:rFonts w:ascii="Times New Roman" w:hAnsi="Times New Roman" w:cs="Times New Roman"/>
                <w:sz w:val="24"/>
                <w:szCs w:val="24"/>
              </w:rPr>
              <w:t>02</w:t>
            </w:r>
            <w:r w:rsidR="00541497">
              <w:rPr>
                <w:rFonts w:ascii="Times New Roman" w:hAnsi="Times New Roman" w:cs="Times New Roman"/>
                <w:sz w:val="24"/>
                <w:szCs w:val="24"/>
              </w:rPr>
              <w:t>.10.23</w:t>
            </w:r>
          </w:p>
          <w:p w:rsidR="00541497"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09</w:t>
            </w:r>
            <w:r w:rsidR="00541497">
              <w:rPr>
                <w:rFonts w:ascii="Times New Roman" w:hAnsi="Times New Roman" w:cs="Times New Roman"/>
                <w:sz w:val="24"/>
                <w:szCs w:val="24"/>
              </w:rPr>
              <w:t>.10.23</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398"/>
        </w:trPr>
        <w:tc>
          <w:tcPr>
            <w:tcW w:w="1134" w:type="dxa"/>
            <w:tcBorders>
              <w:top w:val="single" w:sz="4" w:space="0" w:color="auto"/>
              <w:bottom w:val="single" w:sz="4" w:space="0" w:color="auto"/>
            </w:tcBorders>
          </w:tcPr>
          <w:p w:rsidR="001106F3" w:rsidRPr="0030167E" w:rsidRDefault="00BD66B7" w:rsidP="003A0BEE">
            <w:pPr>
              <w:rPr>
                <w:rFonts w:ascii="Times New Roman" w:hAnsi="Times New Roman" w:cs="Times New Roman"/>
                <w:sz w:val="24"/>
                <w:szCs w:val="24"/>
              </w:rPr>
            </w:pPr>
            <w:r>
              <w:rPr>
                <w:rFonts w:ascii="Times New Roman" w:hAnsi="Times New Roman" w:cs="Times New Roman"/>
                <w:sz w:val="24"/>
                <w:szCs w:val="24"/>
              </w:rPr>
              <w:t>7</w:t>
            </w:r>
          </w:p>
        </w:tc>
        <w:tc>
          <w:tcPr>
            <w:tcW w:w="11057" w:type="dxa"/>
            <w:tcBorders>
              <w:top w:val="single" w:sz="4" w:space="0" w:color="auto"/>
              <w:bottom w:val="single" w:sz="4" w:space="0" w:color="auto"/>
            </w:tcBorders>
          </w:tcPr>
          <w:p w:rsidR="001106F3" w:rsidRPr="0030167E" w:rsidRDefault="001106F3" w:rsidP="003A0BEE">
            <w:pPr>
              <w:rPr>
                <w:rFonts w:ascii="Times New Roman" w:hAnsi="Times New Roman" w:cs="Times New Roman"/>
                <w:bCs/>
                <w:color w:val="000000"/>
                <w:sz w:val="24"/>
                <w:szCs w:val="24"/>
              </w:rPr>
            </w:pPr>
            <w:r w:rsidRPr="0030167E">
              <w:rPr>
                <w:rFonts w:ascii="Times New Roman" w:hAnsi="Times New Roman" w:cs="Times New Roman"/>
                <w:bCs/>
                <w:color w:val="000000"/>
                <w:sz w:val="24"/>
                <w:szCs w:val="24"/>
              </w:rPr>
              <w:t xml:space="preserve">Проектное задание: Пословицы с устаревшими словами в картинках. </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16</w:t>
            </w:r>
            <w:r w:rsidR="00763A30">
              <w:rPr>
                <w:rFonts w:ascii="Times New Roman" w:hAnsi="Times New Roman" w:cs="Times New Roman"/>
                <w:sz w:val="24"/>
                <w:szCs w:val="24"/>
              </w:rPr>
              <w:t>.10.23</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395"/>
        </w:trPr>
        <w:tc>
          <w:tcPr>
            <w:tcW w:w="1134" w:type="dxa"/>
          </w:tcPr>
          <w:p w:rsidR="001106F3" w:rsidRPr="0030167E" w:rsidRDefault="00BD66B7" w:rsidP="003A0BEE">
            <w:pPr>
              <w:rPr>
                <w:rFonts w:ascii="Times New Roman" w:hAnsi="Times New Roman" w:cs="Times New Roman"/>
                <w:sz w:val="24"/>
                <w:szCs w:val="24"/>
              </w:rPr>
            </w:pPr>
            <w:r>
              <w:rPr>
                <w:rFonts w:ascii="Times New Roman" w:hAnsi="Times New Roman" w:cs="Times New Roman"/>
                <w:sz w:val="24"/>
                <w:szCs w:val="24"/>
              </w:rPr>
              <w:t>8</w:t>
            </w:r>
          </w:p>
          <w:p w:rsidR="001106F3" w:rsidRPr="0030167E" w:rsidRDefault="001106F3" w:rsidP="003A0BEE">
            <w:pPr>
              <w:rPr>
                <w:rFonts w:ascii="Times New Roman" w:hAnsi="Times New Roman" w:cs="Times New Roman"/>
                <w:sz w:val="24"/>
                <w:szCs w:val="24"/>
              </w:rPr>
            </w:pPr>
          </w:p>
        </w:tc>
        <w:tc>
          <w:tcPr>
            <w:tcW w:w="11057" w:type="dxa"/>
          </w:tcPr>
          <w:p w:rsidR="001106F3" w:rsidRPr="0030167E" w:rsidRDefault="00064500" w:rsidP="003A0BEE">
            <w:pPr>
              <w:rPr>
                <w:rFonts w:ascii="Times New Roman" w:hAnsi="Times New Roman" w:cs="Times New Roman"/>
                <w:sz w:val="24"/>
                <w:szCs w:val="24"/>
              </w:rPr>
            </w:pPr>
            <w:r>
              <w:rPr>
                <w:rFonts w:ascii="Times New Roman" w:hAnsi="Times New Roman" w:cs="Times New Roman"/>
                <w:sz w:val="24"/>
                <w:szCs w:val="24"/>
              </w:rPr>
              <w:t>Любишь кататься, люби и саночки возить.</w:t>
            </w:r>
          </w:p>
        </w:tc>
        <w:tc>
          <w:tcPr>
            <w:tcW w:w="992" w:type="dxa"/>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23</w:t>
            </w:r>
            <w:r w:rsidR="00763A30">
              <w:rPr>
                <w:rFonts w:ascii="Times New Roman" w:hAnsi="Times New Roman" w:cs="Times New Roman"/>
                <w:sz w:val="24"/>
                <w:szCs w:val="24"/>
              </w:rPr>
              <w:t>.10.23</w:t>
            </w:r>
          </w:p>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p>
        </w:tc>
        <w:tc>
          <w:tcPr>
            <w:tcW w:w="1134" w:type="dxa"/>
            <w:tcBorders>
              <w:left w:val="single" w:sz="4" w:space="0" w:color="auto"/>
            </w:tcBorders>
          </w:tcPr>
          <w:p w:rsidR="001106F3" w:rsidRPr="0030167E" w:rsidRDefault="001106F3" w:rsidP="003A0BEE">
            <w:pPr>
              <w:rPr>
                <w:rFonts w:ascii="Times New Roman" w:hAnsi="Times New Roman" w:cs="Times New Roman"/>
                <w:sz w:val="24"/>
                <w:szCs w:val="24"/>
              </w:rPr>
            </w:pPr>
          </w:p>
          <w:p w:rsidR="001106F3" w:rsidRPr="0030167E" w:rsidRDefault="001106F3" w:rsidP="003A0BEE">
            <w:pPr>
              <w:rPr>
                <w:rFonts w:ascii="Times New Roman" w:hAnsi="Times New Roman" w:cs="Times New Roman"/>
                <w:sz w:val="24"/>
                <w:szCs w:val="24"/>
              </w:rPr>
            </w:pPr>
          </w:p>
        </w:tc>
      </w:tr>
      <w:tr w:rsidR="00154C50" w:rsidRPr="0030167E" w:rsidTr="00541497">
        <w:trPr>
          <w:gridAfter w:val="2"/>
          <w:wAfter w:w="6755" w:type="dxa"/>
          <w:trHeight w:val="546"/>
        </w:trPr>
        <w:tc>
          <w:tcPr>
            <w:tcW w:w="15451" w:type="dxa"/>
            <w:gridSpan w:val="5"/>
            <w:tcBorders>
              <w:bottom w:val="single" w:sz="4" w:space="0" w:color="auto"/>
            </w:tcBorders>
          </w:tcPr>
          <w:p w:rsidR="00154C50" w:rsidRPr="0030167E" w:rsidRDefault="00154C50" w:rsidP="003A0BEE">
            <w:pPr>
              <w:rPr>
                <w:rFonts w:ascii="Times New Roman" w:hAnsi="Times New Roman" w:cs="Times New Roman"/>
                <w:b/>
                <w:iCs/>
                <w:sz w:val="24"/>
                <w:szCs w:val="24"/>
              </w:rPr>
            </w:pPr>
            <w:r>
              <w:rPr>
                <w:rFonts w:ascii="Times New Roman" w:hAnsi="Times New Roman" w:cs="Times New Roman"/>
                <w:b/>
                <w:sz w:val="24"/>
                <w:szCs w:val="24"/>
              </w:rPr>
              <w:t xml:space="preserve">                                                                                                   2-четверть 8 ч</w:t>
            </w:r>
          </w:p>
        </w:tc>
      </w:tr>
      <w:tr w:rsidR="0046619A" w:rsidRPr="0030167E" w:rsidTr="00541497">
        <w:trPr>
          <w:gridAfter w:val="2"/>
          <w:wAfter w:w="6755" w:type="dxa"/>
          <w:trHeight w:val="543"/>
        </w:trPr>
        <w:tc>
          <w:tcPr>
            <w:tcW w:w="1134" w:type="dxa"/>
            <w:tcBorders>
              <w:top w:val="single" w:sz="4" w:space="0" w:color="auto"/>
            </w:tcBorders>
          </w:tcPr>
          <w:p w:rsidR="000A5D82" w:rsidRPr="0030167E" w:rsidRDefault="00BD66B7" w:rsidP="003A0BEE">
            <w:pPr>
              <w:rPr>
                <w:rFonts w:ascii="Times New Roman" w:hAnsi="Times New Roman" w:cs="Times New Roman"/>
                <w:sz w:val="24"/>
                <w:szCs w:val="24"/>
              </w:rPr>
            </w:pPr>
            <w:r>
              <w:rPr>
                <w:rFonts w:ascii="Times New Roman" w:hAnsi="Times New Roman" w:cs="Times New Roman"/>
                <w:sz w:val="24"/>
                <w:szCs w:val="24"/>
              </w:rPr>
              <w:t>9</w:t>
            </w:r>
          </w:p>
        </w:tc>
        <w:tc>
          <w:tcPr>
            <w:tcW w:w="11057" w:type="dxa"/>
            <w:tcBorders>
              <w:top w:val="single" w:sz="4" w:space="0" w:color="auto"/>
              <w:right w:val="single" w:sz="4" w:space="0" w:color="auto"/>
            </w:tcBorders>
          </w:tcPr>
          <w:p w:rsidR="000A5D82" w:rsidRPr="0030167E" w:rsidRDefault="000A5D82" w:rsidP="003A0BEE">
            <w:pPr>
              <w:rPr>
                <w:rFonts w:ascii="Times New Roman" w:hAnsi="Times New Roman" w:cs="Times New Roman"/>
                <w:sz w:val="24"/>
                <w:szCs w:val="24"/>
              </w:rPr>
            </w:pPr>
            <w:r>
              <w:rPr>
                <w:rFonts w:ascii="Times New Roman" w:hAnsi="Times New Roman" w:cs="Times New Roman"/>
                <w:sz w:val="24"/>
                <w:szCs w:val="24"/>
              </w:rPr>
              <w:t>Делу время, потехе час.</w:t>
            </w:r>
          </w:p>
        </w:tc>
        <w:tc>
          <w:tcPr>
            <w:tcW w:w="992" w:type="dxa"/>
            <w:tcBorders>
              <w:top w:val="single" w:sz="4" w:space="0" w:color="auto"/>
              <w:left w:val="single" w:sz="4" w:space="0" w:color="auto"/>
              <w:right w:val="single" w:sz="4" w:space="0" w:color="auto"/>
            </w:tcBorders>
          </w:tcPr>
          <w:p w:rsidR="000A5D82" w:rsidRPr="0030167E" w:rsidRDefault="000A5D82"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tcPr>
          <w:p w:rsidR="000A5D82"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06</w:t>
            </w:r>
            <w:r w:rsidR="00763A30">
              <w:rPr>
                <w:rFonts w:ascii="Times New Roman" w:hAnsi="Times New Roman" w:cs="Times New Roman"/>
                <w:sz w:val="24"/>
                <w:szCs w:val="24"/>
              </w:rPr>
              <w:t>.11.23</w:t>
            </w:r>
          </w:p>
          <w:p w:rsidR="000A5D82" w:rsidRPr="0030167E" w:rsidRDefault="000A5D82" w:rsidP="003A0BEE">
            <w:pPr>
              <w:rPr>
                <w:rFonts w:ascii="Times New Roman" w:hAnsi="Times New Roman" w:cs="Times New Roman"/>
                <w:sz w:val="24"/>
                <w:szCs w:val="24"/>
              </w:rPr>
            </w:pPr>
          </w:p>
          <w:p w:rsidR="000A5D82" w:rsidRPr="0030167E" w:rsidRDefault="000A5D82" w:rsidP="006A34CF">
            <w:pPr>
              <w:rPr>
                <w:rFonts w:ascii="Times New Roman" w:hAnsi="Times New Roman" w:cs="Times New Roman"/>
                <w:sz w:val="24"/>
                <w:szCs w:val="24"/>
              </w:rPr>
            </w:pPr>
          </w:p>
        </w:tc>
        <w:tc>
          <w:tcPr>
            <w:tcW w:w="1134" w:type="dxa"/>
            <w:tcBorders>
              <w:top w:val="single" w:sz="4" w:space="0" w:color="auto"/>
              <w:right w:val="single" w:sz="4" w:space="0" w:color="auto"/>
            </w:tcBorders>
          </w:tcPr>
          <w:p w:rsidR="000A5D82" w:rsidRDefault="000A5D82">
            <w:pPr>
              <w:rPr>
                <w:rFonts w:ascii="Times New Roman" w:hAnsi="Times New Roman" w:cs="Times New Roman"/>
                <w:sz w:val="24"/>
                <w:szCs w:val="24"/>
              </w:rPr>
            </w:pPr>
          </w:p>
          <w:p w:rsidR="000A5D82" w:rsidRDefault="000A5D82">
            <w:pPr>
              <w:rPr>
                <w:rFonts w:ascii="Times New Roman" w:hAnsi="Times New Roman" w:cs="Times New Roman"/>
                <w:sz w:val="24"/>
                <w:szCs w:val="24"/>
              </w:rPr>
            </w:pPr>
          </w:p>
          <w:p w:rsidR="000A5D82" w:rsidRPr="0030167E" w:rsidRDefault="000A5D82" w:rsidP="000A5D82">
            <w:pPr>
              <w:rPr>
                <w:rFonts w:ascii="Times New Roman" w:hAnsi="Times New Roman" w:cs="Times New Roman"/>
                <w:sz w:val="24"/>
                <w:szCs w:val="24"/>
              </w:rPr>
            </w:pPr>
          </w:p>
        </w:tc>
      </w:tr>
      <w:tr w:rsidR="000A5D82" w:rsidRPr="0030167E" w:rsidTr="00541497">
        <w:trPr>
          <w:gridAfter w:val="2"/>
          <w:wAfter w:w="6755" w:type="dxa"/>
          <w:trHeight w:val="858"/>
        </w:trPr>
        <w:tc>
          <w:tcPr>
            <w:tcW w:w="1134" w:type="dxa"/>
            <w:tcBorders>
              <w:bottom w:val="single" w:sz="4" w:space="0" w:color="auto"/>
            </w:tcBorders>
          </w:tcPr>
          <w:p w:rsidR="000A5D82" w:rsidRPr="0030167E" w:rsidRDefault="00BD66B7" w:rsidP="003A0BEE">
            <w:pPr>
              <w:rPr>
                <w:rFonts w:ascii="Times New Roman" w:hAnsi="Times New Roman" w:cs="Times New Roman"/>
                <w:sz w:val="24"/>
                <w:szCs w:val="24"/>
              </w:rPr>
            </w:pPr>
            <w:r>
              <w:rPr>
                <w:rFonts w:ascii="Times New Roman" w:hAnsi="Times New Roman" w:cs="Times New Roman"/>
                <w:sz w:val="24"/>
                <w:szCs w:val="24"/>
              </w:rPr>
              <w:t>10</w:t>
            </w:r>
          </w:p>
        </w:tc>
        <w:tc>
          <w:tcPr>
            <w:tcW w:w="11057" w:type="dxa"/>
            <w:tcBorders>
              <w:bottom w:val="single" w:sz="4" w:space="0" w:color="auto"/>
              <w:right w:val="single" w:sz="4" w:space="0" w:color="auto"/>
            </w:tcBorders>
          </w:tcPr>
          <w:p w:rsidR="000A5D82" w:rsidRPr="0030167E" w:rsidRDefault="00C11857" w:rsidP="00C11857">
            <w:pPr>
              <w:rPr>
                <w:rFonts w:ascii="Times New Roman" w:hAnsi="Times New Roman" w:cs="Times New Roman"/>
                <w:sz w:val="24"/>
                <w:szCs w:val="24"/>
              </w:rPr>
            </w:pPr>
            <w:r>
              <w:rPr>
                <w:rFonts w:ascii="Times New Roman" w:hAnsi="Times New Roman" w:cs="Times New Roman"/>
                <w:sz w:val="24"/>
                <w:szCs w:val="24"/>
              </w:rPr>
              <w:t>В решете воду не удержишь.</w:t>
            </w:r>
          </w:p>
        </w:tc>
        <w:tc>
          <w:tcPr>
            <w:tcW w:w="992" w:type="dxa"/>
            <w:tcBorders>
              <w:bottom w:val="single" w:sz="4" w:space="0" w:color="auto"/>
              <w:right w:val="single" w:sz="4" w:space="0" w:color="auto"/>
            </w:tcBorders>
          </w:tcPr>
          <w:p w:rsidR="000A5D82" w:rsidRDefault="00154C50">
            <w:pPr>
              <w:rPr>
                <w:rFonts w:ascii="Times New Roman" w:hAnsi="Times New Roman" w:cs="Times New Roman"/>
                <w:sz w:val="24"/>
                <w:szCs w:val="24"/>
              </w:rPr>
            </w:pPr>
            <w:r>
              <w:rPr>
                <w:rFonts w:ascii="Times New Roman" w:hAnsi="Times New Roman" w:cs="Times New Roman"/>
                <w:sz w:val="24"/>
                <w:szCs w:val="24"/>
              </w:rPr>
              <w:t>1</w:t>
            </w:r>
          </w:p>
          <w:p w:rsidR="000A5D82" w:rsidRPr="0030167E" w:rsidRDefault="000A5D82" w:rsidP="000A5D82">
            <w:pPr>
              <w:rPr>
                <w:rFonts w:ascii="Times New Roman" w:hAnsi="Times New Roman" w:cs="Times New Roman"/>
                <w:sz w:val="24"/>
                <w:szCs w:val="24"/>
              </w:rPr>
            </w:pPr>
          </w:p>
        </w:tc>
        <w:tc>
          <w:tcPr>
            <w:tcW w:w="1134" w:type="dxa"/>
            <w:tcBorders>
              <w:bottom w:val="single" w:sz="4" w:space="0" w:color="auto"/>
              <w:right w:val="single" w:sz="4" w:space="0" w:color="auto"/>
            </w:tcBorders>
          </w:tcPr>
          <w:p w:rsidR="000A5D82" w:rsidRDefault="00FC4FA9">
            <w:pPr>
              <w:rPr>
                <w:rFonts w:ascii="Times New Roman" w:hAnsi="Times New Roman" w:cs="Times New Roman"/>
                <w:sz w:val="24"/>
                <w:szCs w:val="24"/>
              </w:rPr>
            </w:pPr>
            <w:r>
              <w:rPr>
                <w:rFonts w:ascii="Times New Roman" w:hAnsi="Times New Roman" w:cs="Times New Roman"/>
                <w:sz w:val="24"/>
                <w:szCs w:val="24"/>
              </w:rPr>
              <w:t>13</w:t>
            </w:r>
            <w:r w:rsidR="00763A30">
              <w:rPr>
                <w:rFonts w:ascii="Times New Roman" w:hAnsi="Times New Roman" w:cs="Times New Roman"/>
                <w:sz w:val="24"/>
                <w:szCs w:val="24"/>
              </w:rPr>
              <w:t>.11.23</w:t>
            </w:r>
          </w:p>
          <w:p w:rsidR="000A5D82" w:rsidRDefault="000A5D82">
            <w:pPr>
              <w:rPr>
                <w:rFonts w:ascii="Times New Roman" w:hAnsi="Times New Roman" w:cs="Times New Roman"/>
                <w:sz w:val="24"/>
                <w:szCs w:val="24"/>
              </w:rPr>
            </w:pPr>
          </w:p>
          <w:p w:rsidR="000A5D82" w:rsidRPr="0030167E" w:rsidRDefault="000A5D82" w:rsidP="000A5D82">
            <w:pPr>
              <w:rPr>
                <w:rFonts w:ascii="Times New Roman" w:hAnsi="Times New Roman" w:cs="Times New Roman"/>
                <w:sz w:val="24"/>
                <w:szCs w:val="24"/>
              </w:rPr>
            </w:pPr>
          </w:p>
        </w:tc>
        <w:tc>
          <w:tcPr>
            <w:tcW w:w="1134" w:type="dxa"/>
            <w:tcBorders>
              <w:bottom w:val="single" w:sz="4" w:space="0" w:color="auto"/>
              <w:right w:val="single" w:sz="4" w:space="0" w:color="auto"/>
            </w:tcBorders>
          </w:tcPr>
          <w:p w:rsidR="000A5D82" w:rsidRDefault="000A5D82">
            <w:pPr>
              <w:rPr>
                <w:rFonts w:ascii="Times New Roman" w:hAnsi="Times New Roman" w:cs="Times New Roman"/>
                <w:sz w:val="24"/>
                <w:szCs w:val="24"/>
              </w:rPr>
            </w:pPr>
          </w:p>
          <w:p w:rsidR="000A5D82" w:rsidRDefault="000A5D82">
            <w:pPr>
              <w:rPr>
                <w:rFonts w:ascii="Times New Roman" w:hAnsi="Times New Roman" w:cs="Times New Roman"/>
                <w:sz w:val="24"/>
                <w:szCs w:val="24"/>
              </w:rPr>
            </w:pPr>
          </w:p>
          <w:p w:rsidR="000A5D82" w:rsidRPr="0030167E" w:rsidRDefault="000A5D82" w:rsidP="000A5D82">
            <w:pPr>
              <w:rPr>
                <w:rFonts w:ascii="Times New Roman" w:hAnsi="Times New Roman" w:cs="Times New Roman"/>
                <w:sz w:val="24"/>
                <w:szCs w:val="24"/>
              </w:rPr>
            </w:pPr>
          </w:p>
        </w:tc>
      </w:tr>
      <w:tr w:rsidR="000A5D82" w:rsidRPr="0030167E" w:rsidTr="00541497">
        <w:trPr>
          <w:gridAfter w:val="2"/>
          <w:wAfter w:w="6755" w:type="dxa"/>
          <w:trHeight w:val="687"/>
        </w:trPr>
        <w:tc>
          <w:tcPr>
            <w:tcW w:w="1134" w:type="dxa"/>
            <w:tcBorders>
              <w:bottom w:val="single" w:sz="4" w:space="0" w:color="auto"/>
            </w:tcBorders>
          </w:tcPr>
          <w:p w:rsidR="001106F3" w:rsidRPr="0030167E" w:rsidRDefault="00C11857" w:rsidP="003A0BEE">
            <w:pPr>
              <w:rPr>
                <w:rFonts w:ascii="Times New Roman" w:hAnsi="Times New Roman" w:cs="Times New Roman"/>
                <w:sz w:val="24"/>
                <w:szCs w:val="24"/>
              </w:rPr>
            </w:pPr>
            <w:r>
              <w:rPr>
                <w:rFonts w:ascii="Times New Roman" w:hAnsi="Times New Roman" w:cs="Times New Roman"/>
                <w:sz w:val="24"/>
                <w:szCs w:val="24"/>
              </w:rPr>
              <w:lastRenderedPageBreak/>
              <w:t>1</w:t>
            </w:r>
            <w:r w:rsidR="00BD66B7">
              <w:rPr>
                <w:rFonts w:ascii="Times New Roman" w:hAnsi="Times New Roman" w:cs="Times New Roman"/>
                <w:sz w:val="24"/>
                <w:szCs w:val="24"/>
              </w:rPr>
              <w:t>1</w:t>
            </w:r>
          </w:p>
        </w:tc>
        <w:tc>
          <w:tcPr>
            <w:tcW w:w="11057" w:type="dxa"/>
            <w:tcBorders>
              <w:bottom w:val="single" w:sz="4" w:space="0" w:color="auto"/>
            </w:tcBorders>
          </w:tcPr>
          <w:p w:rsidR="001106F3" w:rsidRPr="0030167E" w:rsidRDefault="00C11857" w:rsidP="003A0BEE">
            <w:pPr>
              <w:rPr>
                <w:rFonts w:ascii="Times New Roman" w:hAnsi="Times New Roman" w:cs="Times New Roman"/>
                <w:sz w:val="24"/>
                <w:szCs w:val="24"/>
              </w:rPr>
            </w:pPr>
            <w:r>
              <w:rPr>
                <w:rFonts w:ascii="Times New Roman" w:hAnsi="Times New Roman" w:cs="Times New Roman"/>
                <w:sz w:val="24"/>
                <w:szCs w:val="24"/>
              </w:rPr>
              <w:t>Самовар кипит, уходить не велит</w:t>
            </w:r>
          </w:p>
        </w:tc>
        <w:tc>
          <w:tcPr>
            <w:tcW w:w="992"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20</w:t>
            </w:r>
            <w:r w:rsidR="00763A30">
              <w:rPr>
                <w:rFonts w:ascii="Times New Roman" w:hAnsi="Times New Roman" w:cs="Times New Roman"/>
                <w:sz w:val="24"/>
                <w:szCs w:val="24"/>
              </w:rPr>
              <w:t>.11.23</w:t>
            </w:r>
          </w:p>
        </w:tc>
        <w:tc>
          <w:tcPr>
            <w:tcW w:w="1134"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569"/>
        </w:trPr>
        <w:tc>
          <w:tcPr>
            <w:tcW w:w="1134" w:type="dxa"/>
            <w:tcBorders>
              <w:top w:val="single" w:sz="4" w:space="0" w:color="auto"/>
              <w:bottom w:val="single" w:sz="4" w:space="0" w:color="auto"/>
            </w:tcBorders>
          </w:tcPr>
          <w:p w:rsidR="001106F3" w:rsidRPr="0030167E" w:rsidRDefault="00C11857" w:rsidP="003A0BEE">
            <w:pPr>
              <w:rPr>
                <w:rFonts w:ascii="Times New Roman" w:hAnsi="Times New Roman" w:cs="Times New Roman"/>
                <w:sz w:val="24"/>
                <w:szCs w:val="24"/>
              </w:rPr>
            </w:pPr>
            <w:r>
              <w:rPr>
                <w:rFonts w:ascii="Times New Roman" w:hAnsi="Times New Roman" w:cs="Times New Roman"/>
                <w:sz w:val="24"/>
                <w:szCs w:val="24"/>
              </w:rPr>
              <w:t>1</w:t>
            </w:r>
            <w:r w:rsidR="00BD66B7">
              <w:rPr>
                <w:rFonts w:ascii="Times New Roman" w:hAnsi="Times New Roman" w:cs="Times New Roman"/>
                <w:sz w:val="24"/>
                <w:szCs w:val="24"/>
              </w:rPr>
              <w:t>2</w:t>
            </w:r>
          </w:p>
        </w:tc>
        <w:tc>
          <w:tcPr>
            <w:tcW w:w="11057" w:type="dxa"/>
            <w:tcBorders>
              <w:top w:val="single" w:sz="4" w:space="0" w:color="auto"/>
              <w:bottom w:val="single" w:sz="4" w:space="0" w:color="auto"/>
            </w:tcBorders>
          </w:tcPr>
          <w:p w:rsidR="00C11857" w:rsidRPr="0030167E" w:rsidRDefault="00C11857" w:rsidP="00C11857">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Самовар-символ гостеприимства.</w:t>
            </w:r>
          </w:p>
          <w:p w:rsidR="001106F3" w:rsidRPr="0030167E" w:rsidRDefault="001106F3" w:rsidP="003A0BEE">
            <w:pPr>
              <w:jc w:val="both"/>
              <w:rPr>
                <w:rFonts w:ascii="Times New Roman" w:hAnsi="Times New Roman" w:cs="Times New Roman"/>
                <w:sz w:val="24"/>
                <w:szCs w:val="24"/>
              </w:rPr>
            </w:pP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27</w:t>
            </w:r>
            <w:r w:rsidR="00763A30">
              <w:rPr>
                <w:rFonts w:ascii="Times New Roman" w:hAnsi="Times New Roman" w:cs="Times New Roman"/>
                <w:sz w:val="24"/>
                <w:szCs w:val="24"/>
              </w:rPr>
              <w:t>.11.23</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606"/>
        </w:trPr>
        <w:tc>
          <w:tcPr>
            <w:tcW w:w="1134" w:type="dxa"/>
            <w:tcBorders>
              <w:top w:val="single" w:sz="4" w:space="0" w:color="auto"/>
              <w:bottom w:val="single" w:sz="4" w:space="0" w:color="auto"/>
            </w:tcBorders>
          </w:tcPr>
          <w:p w:rsidR="001106F3" w:rsidRPr="0030167E" w:rsidRDefault="00C11857" w:rsidP="003A0BEE">
            <w:pPr>
              <w:rPr>
                <w:rFonts w:ascii="Times New Roman" w:hAnsi="Times New Roman" w:cs="Times New Roman"/>
                <w:sz w:val="24"/>
                <w:szCs w:val="24"/>
              </w:rPr>
            </w:pPr>
            <w:r>
              <w:rPr>
                <w:rFonts w:ascii="Times New Roman" w:hAnsi="Times New Roman" w:cs="Times New Roman"/>
                <w:sz w:val="24"/>
                <w:szCs w:val="24"/>
              </w:rPr>
              <w:t>1</w:t>
            </w:r>
            <w:r w:rsidR="00BD66B7">
              <w:rPr>
                <w:rFonts w:ascii="Times New Roman" w:hAnsi="Times New Roman" w:cs="Times New Roman"/>
                <w:sz w:val="24"/>
                <w:szCs w:val="24"/>
              </w:rPr>
              <w:t>3</w:t>
            </w:r>
          </w:p>
        </w:tc>
        <w:tc>
          <w:tcPr>
            <w:tcW w:w="11057" w:type="dxa"/>
            <w:tcBorders>
              <w:top w:val="single" w:sz="4" w:space="0" w:color="auto"/>
              <w:bottom w:val="single" w:sz="4" w:space="0" w:color="auto"/>
            </w:tcBorders>
          </w:tcPr>
          <w:p w:rsidR="001106F3" w:rsidRPr="0030167E" w:rsidRDefault="00C11857" w:rsidP="00C11857">
            <w:pPr>
              <w:jc w:val="both"/>
              <w:rPr>
                <w:rFonts w:ascii="Times New Roman" w:hAnsi="Times New Roman" w:cs="Times New Roman"/>
                <w:b/>
                <w:sz w:val="24"/>
                <w:szCs w:val="24"/>
              </w:rPr>
            </w:pPr>
            <w:r>
              <w:rPr>
                <w:rFonts w:ascii="Times New Roman" w:eastAsia="Times New Roman" w:hAnsi="Times New Roman" w:cs="Times New Roman"/>
                <w:sz w:val="24"/>
                <w:szCs w:val="24"/>
              </w:rPr>
              <w:t>Традиционные напитки на Руси.</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04</w:t>
            </w:r>
            <w:r w:rsidR="00763A30">
              <w:rPr>
                <w:rFonts w:ascii="Times New Roman" w:hAnsi="Times New Roman" w:cs="Times New Roman"/>
                <w:sz w:val="24"/>
                <w:szCs w:val="24"/>
              </w:rPr>
              <w:t>.12.23</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628"/>
        </w:trPr>
        <w:tc>
          <w:tcPr>
            <w:tcW w:w="1134" w:type="dxa"/>
            <w:tcBorders>
              <w:top w:val="single" w:sz="4" w:space="0" w:color="auto"/>
              <w:bottom w:val="single" w:sz="4" w:space="0" w:color="auto"/>
            </w:tcBorders>
          </w:tcPr>
          <w:p w:rsidR="001106F3" w:rsidRPr="0030167E" w:rsidRDefault="00C11857" w:rsidP="003A0BEE">
            <w:pPr>
              <w:rPr>
                <w:rFonts w:ascii="Times New Roman" w:hAnsi="Times New Roman" w:cs="Times New Roman"/>
                <w:sz w:val="24"/>
                <w:szCs w:val="24"/>
              </w:rPr>
            </w:pPr>
            <w:r>
              <w:rPr>
                <w:rFonts w:ascii="Times New Roman" w:hAnsi="Times New Roman" w:cs="Times New Roman"/>
                <w:sz w:val="24"/>
                <w:szCs w:val="24"/>
              </w:rPr>
              <w:t>1</w:t>
            </w:r>
            <w:r w:rsidR="00BD66B7">
              <w:rPr>
                <w:rFonts w:ascii="Times New Roman" w:hAnsi="Times New Roman" w:cs="Times New Roman"/>
                <w:sz w:val="24"/>
                <w:szCs w:val="24"/>
              </w:rPr>
              <w:t>4</w:t>
            </w:r>
          </w:p>
        </w:tc>
        <w:tc>
          <w:tcPr>
            <w:tcW w:w="11057" w:type="dxa"/>
            <w:tcBorders>
              <w:top w:val="single" w:sz="4" w:space="0" w:color="auto"/>
              <w:bottom w:val="single" w:sz="4" w:space="0" w:color="auto"/>
            </w:tcBorders>
          </w:tcPr>
          <w:p w:rsidR="001106F3" w:rsidRPr="0030167E" w:rsidRDefault="00C11857" w:rsidP="003A0BEE">
            <w:pPr>
              <w:jc w:val="both"/>
              <w:rPr>
                <w:rFonts w:ascii="Times New Roman" w:eastAsia="Times New Roman" w:hAnsi="Times New Roman" w:cs="Times New Roman"/>
                <w:sz w:val="24"/>
                <w:szCs w:val="24"/>
              </w:rPr>
            </w:pPr>
            <w:r>
              <w:rPr>
                <w:rFonts w:ascii="Times New Roman" w:hAnsi="Times New Roman" w:cs="Times New Roman"/>
                <w:sz w:val="24"/>
                <w:szCs w:val="24"/>
              </w:rPr>
              <w:t>Проект «Почему это так называется?».</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11</w:t>
            </w:r>
            <w:r w:rsidR="00763A30">
              <w:rPr>
                <w:rFonts w:ascii="Times New Roman" w:hAnsi="Times New Roman" w:cs="Times New Roman"/>
                <w:sz w:val="24"/>
                <w:szCs w:val="24"/>
              </w:rPr>
              <w:t>.12.23</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586"/>
        </w:trPr>
        <w:tc>
          <w:tcPr>
            <w:tcW w:w="1134" w:type="dxa"/>
            <w:tcBorders>
              <w:top w:val="single" w:sz="4" w:space="0" w:color="auto"/>
              <w:bottom w:val="single" w:sz="4" w:space="0" w:color="auto"/>
            </w:tcBorders>
          </w:tcPr>
          <w:p w:rsidR="001106F3" w:rsidRDefault="00C11857" w:rsidP="003A0BEE">
            <w:pPr>
              <w:rPr>
                <w:rFonts w:ascii="Times New Roman" w:hAnsi="Times New Roman" w:cs="Times New Roman"/>
                <w:sz w:val="24"/>
                <w:szCs w:val="24"/>
              </w:rPr>
            </w:pPr>
            <w:r>
              <w:rPr>
                <w:rFonts w:ascii="Times New Roman" w:hAnsi="Times New Roman" w:cs="Times New Roman"/>
                <w:sz w:val="24"/>
                <w:szCs w:val="24"/>
              </w:rPr>
              <w:t>1</w:t>
            </w:r>
            <w:r w:rsidR="00BD66B7">
              <w:rPr>
                <w:rFonts w:ascii="Times New Roman" w:hAnsi="Times New Roman" w:cs="Times New Roman"/>
                <w:sz w:val="24"/>
                <w:szCs w:val="24"/>
              </w:rPr>
              <w:t>5</w:t>
            </w:r>
          </w:p>
          <w:p w:rsidR="00C11857" w:rsidRPr="0030167E" w:rsidRDefault="00BD66B7" w:rsidP="003A0BEE">
            <w:pPr>
              <w:rPr>
                <w:rFonts w:ascii="Times New Roman" w:hAnsi="Times New Roman" w:cs="Times New Roman"/>
                <w:sz w:val="24"/>
                <w:szCs w:val="24"/>
              </w:rPr>
            </w:pPr>
            <w:r>
              <w:rPr>
                <w:rFonts w:ascii="Times New Roman" w:hAnsi="Times New Roman" w:cs="Times New Roman"/>
                <w:sz w:val="24"/>
                <w:szCs w:val="24"/>
              </w:rPr>
              <w:t>16</w:t>
            </w:r>
          </w:p>
        </w:tc>
        <w:tc>
          <w:tcPr>
            <w:tcW w:w="11057" w:type="dxa"/>
            <w:tcBorders>
              <w:top w:val="single" w:sz="4" w:space="0" w:color="auto"/>
              <w:bottom w:val="single" w:sz="4" w:space="0" w:color="auto"/>
            </w:tcBorders>
          </w:tcPr>
          <w:p w:rsidR="00C11857" w:rsidRDefault="00C11857" w:rsidP="00C11857">
            <w:pPr>
              <w:rPr>
                <w:rFonts w:ascii="Times New Roman" w:eastAsia="Times New Roman" w:hAnsi="Times New Roman" w:cs="Times New Roman"/>
                <w:sz w:val="24"/>
                <w:szCs w:val="24"/>
              </w:rPr>
            </w:pPr>
            <w:r w:rsidRPr="0030167E">
              <w:rPr>
                <w:rFonts w:ascii="Times New Roman" w:eastAsia="Times New Roman" w:hAnsi="Times New Roman" w:cs="Times New Roman"/>
                <w:sz w:val="24"/>
                <w:szCs w:val="24"/>
              </w:rPr>
              <w:t>Пословицы и поговорки. Афоризмы</w:t>
            </w:r>
            <w:r>
              <w:rPr>
                <w:rFonts w:ascii="Times New Roman" w:eastAsia="Times New Roman" w:hAnsi="Times New Roman" w:cs="Times New Roman"/>
                <w:sz w:val="24"/>
                <w:szCs w:val="24"/>
              </w:rPr>
              <w:t>.</w:t>
            </w:r>
          </w:p>
          <w:p w:rsidR="001106F3" w:rsidRPr="0030167E" w:rsidRDefault="001106F3" w:rsidP="003A0BEE">
            <w:pPr>
              <w:jc w:val="both"/>
              <w:rPr>
                <w:rFonts w:ascii="Times New Roman" w:hAnsi="Times New Roman" w:cs="Times New Roman"/>
                <w:sz w:val="24"/>
                <w:szCs w:val="24"/>
              </w:rPr>
            </w:pPr>
          </w:p>
        </w:tc>
        <w:tc>
          <w:tcPr>
            <w:tcW w:w="992" w:type="dxa"/>
            <w:tcBorders>
              <w:top w:val="single" w:sz="4" w:space="0" w:color="auto"/>
              <w:bottom w:val="single" w:sz="4" w:space="0" w:color="auto"/>
            </w:tcBorders>
          </w:tcPr>
          <w:p w:rsidR="001106F3" w:rsidRPr="0030167E" w:rsidRDefault="00C11857" w:rsidP="003A0BEE">
            <w:pP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bottom w:val="single" w:sz="4" w:space="0" w:color="auto"/>
              <w:right w:val="single" w:sz="4" w:space="0" w:color="auto"/>
            </w:tcBorders>
          </w:tcPr>
          <w:p w:rsidR="001106F3" w:rsidRDefault="00FC4FA9" w:rsidP="003A0BEE">
            <w:pPr>
              <w:rPr>
                <w:rFonts w:ascii="Times New Roman" w:hAnsi="Times New Roman" w:cs="Times New Roman"/>
                <w:sz w:val="24"/>
                <w:szCs w:val="24"/>
              </w:rPr>
            </w:pPr>
            <w:r>
              <w:rPr>
                <w:rFonts w:ascii="Times New Roman" w:hAnsi="Times New Roman" w:cs="Times New Roman"/>
                <w:sz w:val="24"/>
                <w:szCs w:val="24"/>
              </w:rPr>
              <w:t>18</w:t>
            </w:r>
            <w:r w:rsidR="00763A30">
              <w:rPr>
                <w:rFonts w:ascii="Times New Roman" w:hAnsi="Times New Roman" w:cs="Times New Roman"/>
                <w:sz w:val="24"/>
                <w:szCs w:val="24"/>
              </w:rPr>
              <w:t>.12.23</w:t>
            </w:r>
          </w:p>
          <w:p w:rsidR="00763A30"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25</w:t>
            </w:r>
            <w:r w:rsidR="00763A30">
              <w:rPr>
                <w:rFonts w:ascii="Times New Roman" w:hAnsi="Times New Roman" w:cs="Times New Roman"/>
                <w:sz w:val="24"/>
                <w:szCs w:val="24"/>
              </w:rPr>
              <w:t>.12.23</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154C50" w:rsidRPr="0030167E" w:rsidTr="00541497">
        <w:trPr>
          <w:gridAfter w:val="2"/>
          <w:wAfter w:w="6755" w:type="dxa"/>
          <w:trHeight w:val="538"/>
        </w:trPr>
        <w:tc>
          <w:tcPr>
            <w:tcW w:w="1134" w:type="dxa"/>
            <w:tcBorders>
              <w:top w:val="single" w:sz="4" w:space="0" w:color="auto"/>
              <w:bottom w:val="single" w:sz="4" w:space="0" w:color="auto"/>
            </w:tcBorders>
          </w:tcPr>
          <w:p w:rsidR="00154C50" w:rsidRDefault="00154C50" w:rsidP="003A0BEE">
            <w:pPr>
              <w:rPr>
                <w:rFonts w:ascii="Times New Roman" w:hAnsi="Times New Roman" w:cs="Times New Roman"/>
                <w:sz w:val="24"/>
                <w:szCs w:val="24"/>
              </w:rPr>
            </w:pPr>
          </w:p>
          <w:p w:rsidR="00154C50" w:rsidRPr="0030167E" w:rsidRDefault="00154C50" w:rsidP="003A0BEE">
            <w:pPr>
              <w:rPr>
                <w:rFonts w:ascii="Times New Roman" w:hAnsi="Times New Roman" w:cs="Times New Roman"/>
                <w:sz w:val="24"/>
                <w:szCs w:val="24"/>
              </w:rPr>
            </w:pPr>
          </w:p>
        </w:tc>
        <w:tc>
          <w:tcPr>
            <w:tcW w:w="14317" w:type="dxa"/>
            <w:gridSpan w:val="4"/>
            <w:tcBorders>
              <w:top w:val="single" w:sz="4" w:space="0" w:color="auto"/>
              <w:bottom w:val="single" w:sz="4" w:space="0" w:color="auto"/>
            </w:tcBorders>
          </w:tcPr>
          <w:p w:rsidR="00154C50" w:rsidRPr="0030167E" w:rsidRDefault="00154C50" w:rsidP="003A0BEE">
            <w:pPr>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30167E">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четверть- 11</w:t>
            </w:r>
            <w:r w:rsidRPr="0030167E">
              <w:rPr>
                <w:rFonts w:ascii="Times New Roman" w:eastAsia="Times New Roman" w:hAnsi="Times New Roman" w:cs="Times New Roman"/>
                <w:b/>
                <w:sz w:val="24"/>
                <w:szCs w:val="24"/>
              </w:rPr>
              <w:t xml:space="preserve"> ч</w:t>
            </w:r>
          </w:p>
        </w:tc>
      </w:tr>
      <w:tr w:rsidR="00154C50" w:rsidRPr="0030167E" w:rsidTr="00541497">
        <w:trPr>
          <w:gridAfter w:val="2"/>
          <w:wAfter w:w="6755" w:type="dxa"/>
          <w:trHeight w:val="550"/>
        </w:trPr>
        <w:tc>
          <w:tcPr>
            <w:tcW w:w="1134" w:type="dxa"/>
            <w:tcBorders>
              <w:top w:val="single" w:sz="4" w:space="0" w:color="auto"/>
              <w:bottom w:val="single" w:sz="4" w:space="0" w:color="auto"/>
            </w:tcBorders>
          </w:tcPr>
          <w:p w:rsidR="00154C50" w:rsidRDefault="00154C50" w:rsidP="003A0BEE">
            <w:pPr>
              <w:rPr>
                <w:rFonts w:ascii="Times New Roman" w:hAnsi="Times New Roman" w:cs="Times New Roman"/>
                <w:sz w:val="24"/>
                <w:szCs w:val="24"/>
              </w:rPr>
            </w:pPr>
          </w:p>
        </w:tc>
        <w:tc>
          <w:tcPr>
            <w:tcW w:w="14317" w:type="dxa"/>
            <w:gridSpan w:val="4"/>
            <w:tcBorders>
              <w:top w:val="single" w:sz="4" w:space="0" w:color="auto"/>
              <w:bottom w:val="single" w:sz="4" w:space="0" w:color="auto"/>
            </w:tcBorders>
          </w:tcPr>
          <w:p w:rsidR="00154C50" w:rsidRPr="0030167E" w:rsidRDefault="00154C50" w:rsidP="003A0BEE">
            <w:pPr>
              <w:rPr>
                <w:rFonts w:ascii="Times New Roman" w:eastAsia="Times New Roman" w:hAnsi="Times New Roman" w:cs="Times New Roman"/>
                <w:sz w:val="24"/>
                <w:szCs w:val="24"/>
              </w:rPr>
            </w:pPr>
            <w:r>
              <w:rPr>
                <w:rFonts w:ascii="Times New Roman" w:hAnsi="Times New Roman" w:cs="Times New Roman"/>
                <w:b/>
                <w:sz w:val="24"/>
                <w:szCs w:val="24"/>
              </w:rPr>
              <w:t xml:space="preserve">Язык в </w:t>
            </w:r>
            <w:r w:rsidR="00DF45AD">
              <w:rPr>
                <w:rFonts w:ascii="Times New Roman" w:hAnsi="Times New Roman" w:cs="Times New Roman"/>
                <w:b/>
                <w:sz w:val="24"/>
                <w:szCs w:val="24"/>
              </w:rPr>
              <w:t>действии (11</w:t>
            </w:r>
            <w:r>
              <w:rPr>
                <w:rFonts w:ascii="Times New Roman" w:hAnsi="Times New Roman" w:cs="Times New Roman"/>
                <w:b/>
                <w:sz w:val="24"/>
                <w:szCs w:val="24"/>
              </w:rPr>
              <w:t xml:space="preserve"> часов)</w:t>
            </w:r>
          </w:p>
          <w:p w:rsidR="00154C50" w:rsidRPr="0030167E" w:rsidRDefault="00154C50" w:rsidP="003A0BEE">
            <w:pPr>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r>
      <w:tr w:rsidR="000A5D82" w:rsidRPr="0030167E" w:rsidTr="00541497">
        <w:trPr>
          <w:gridAfter w:val="2"/>
          <w:wAfter w:w="6755" w:type="dxa"/>
          <w:trHeight w:val="758"/>
        </w:trPr>
        <w:tc>
          <w:tcPr>
            <w:tcW w:w="1134" w:type="dxa"/>
            <w:tcBorders>
              <w:top w:val="single" w:sz="4" w:space="0" w:color="auto"/>
            </w:tcBorders>
          </w:tcPr>
          <w:p w:rsidR="001106F3" w:rsidRPr="0030167E" w:rsidRDefault="00BD66B7" w:rsidP="003A0BEE">
            <w:pPr>
              <w:rPr>
                <w:rFonts w:ascii="Times New Roman" w:hAnsi="Times New Roman" w:cs="Times New Roman"/>
                <w:sz w:val="24"/>
                <w:szCs w:val="24"/>
              </w:rPr>
            </w:pPr>
            <w:r>
              <w:rPr>
                <w:rFonts w:ascii="Times New Roman" w:hAnsi="Times New Roman" w:cs="Times New Roman"/>
                <w:sz w:val="24"/>
                <w:szCs w:val="24"/>
              </w:rPr>
              <w:t>17</w:t>
            </w:r>
          </w:p>
        </w:tc>
        <w:tc>
          <w:tcPr>
            <w:tcW w:w="11057" w:type="dxa"/>
            <w:tcBorders>
              <w:top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bCs/>
                <w:sz w:val="24"/>
                <w:szCs w:val="24"/>
              </w:rPr>
              <w:t>Помогает ли ударение различать слова?</w:t>
            </w:r>
          </w:p>
        </w:tc>
        <w:tc>
          <w:tcPr>
            <w:tcW w:w="992" w:type="dxa"/>
            <w:tcBorders>
              <w:top w:val="single" w:sz="4" w:space="0" w:color="auto"/>
            </w:tcBorders>
          </w:tcPr>
          <w:p w:rsidR="001106F3" w:rsidRPr="0030167E" w:rsidRDefault="001106F3"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15</w:t>
            </w:r>
            <w:r w:rsidR="00763A30">
              <w:rPr>
                <w:rFonts w:ascii="Times New Roman" w:hAnsi="Times New Roman" w:cs="Times New Roman"/>
                <w:sz w:val="24"/>
                <w:szCs w:val="24"/>
              </w:rPr>
              <w:t>.01.24</w:t>
            </w:r>
          </w:p>
        </w:tc>
        <w:tc>
          <w:tcPr>
            <w:tcW w:w="1134" w:type="dxa"/>
            <w:tcBorders>
              <w:top w:val="single" w:sz="4" w:space="0" w:color="auto"/>
              <w:left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662"/>
        </w:trPr>
        <w:tc>
          <w:tcPr>
            <w:tcW w:w="1134" w:type="dxa"/>
            <w:tcBorders>
              <w:bottom w:val="single" w:sz="4" w:space="0" w:color="auto"/>
            </w:tcBorders>
          </w:tcPr>
          <w:p w:rsidR="001106F3" w:rsidRPr="0030167E" w:rsidRDefault="00BD66B7" w:rsidP="003A0BEE">
            <w:pPr>
              <w:rPr>
                <w:rFonts w:ascii="Times New Roman" w:hAnsi="Times New Roman" w:cs="Times New Roman"/>
                <w:sz w:val="24"/>
                <w:szCs w:val="24"/>
              </w:rPr>
            </w:pPr>
            <w:r>
              <w:rPr>
                <w:rFonts w:ascii="Times New Roman" w:hAnsi="Times New Roman" w:cs="Times New Roman"/>
                <w:sz w:val="24"/>
                <w:szCs w:val="24"/>
              </w:rPr>
              <w:t>18</w:t>
            </w:r>
          </w:p>
        </w:tc>
        <w:tc>
          <w:tcPr>
            <w:tcW w:w="11057"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bCs/>
                <w:sz w:val="24"/>
                <w:szCs w:val="24"/>
              </w:rPr>
              <w:t>Смыслоразличительная роль ударения.</w:t>
            </w:r>
          </w:p>
        </w:tc>
        <w:tc>
          <w:tcPr>
            <w:tcW w:w="992" w:type="dxa"/>
            <w:tcBorders>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22</w:t>
            </w:r>
            <w:r w:rsidR="00763A30">
              <w:rPr>
                <w:rFonts w:ascii="Times New Roman" w:hAnsi="Times New Roman" w:cs="Times New Roman"/>
                <w:sz w:val="24"/>
                <w:szCs w:val="24"/>
              </w:rPr>
              <w:t>.01.24</w:t>
            </w:r>
          </w:p>
        </w:tc>
        <w:tc>
          <w:tcPr>
            <w:tcW w:w="1134"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0A5D82" w:rsidRPr="0030167E" w:rsidTr="00541497">
        <w:trPr>
          <w:gridAfter w:val="2"/>
          <w:wAfter w:w="6755" w:type="dxa"/>
          <w:trHeight w:val="186"/>
        </w:trPr>
        <w:tc>
          <w:tcPr>
            <w:tcW w:w="1134" w:type="dxa"/>
          </w:tcPr>
          <w:p w:rsidR="001106F3" w:rsidRDefault="001106F3" w:rsidP="003A0BEE">
            <w:pPr>
              <w:rPr>
                <w:rFonts w:ascii="Times New Roman" w:hAnsi="Times New Roman" w:cs="Times New Roman"/>
                <w:sz w:val="24"/>
                <w:szCs w:val="24"/>
              </w:rPr>
            </w:pPr>
            <w:r>
              <w:rPr>
                <w:rFonts w:ascii="Times New Roman" w:hAnsi="Times New Roman" w:cs="Times New Roman"/>
                <w:sz w:val="24"/>
                <w:szCs w:val="24"/>
              </w:rPr>
              <w:t>19</w:t>
            </w:r>
          </w:p>
          <w:p w:rsidR="001106F3" w:rsidRPr="0030167E" w:rsidRDefault="001106F3" w:rsidP="003A0BEE">
            <w:pPr>
              <w:rPr>
                <w:rFonts w:ascii="Times New Roman" w:hAnsi="Times New Roman" w:cs="Times New Roman"/>
                <w:sz w:val="24"/>
                <w:szCs w:val="24"/>
              </w:rPr>
            </w:pPr>
          </w:p>
        </w:tc>
        <w:tc>
          <w:tcPr>
            <w:tcW w:w="11057" w:type="dxa"/>
            <w:tcBorders>
              <w:right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bCs/>
                <w:sz w:val="24"/>
                <w:szCs w:val="24"/>
              </w:rPr>
              <w:t>Для чего нужны синонимы.</w:t>
            </w:r>
          </w:p>
        </w:tc>
        <w:tc>
          <w:tcPr>
            <w:tcW w:w="992" w:type="dxa"/>
            <w:tcBorders>
              <w:left w:val="single" w:sz="4" w:space="0" w:color="auto"/>
              <w:right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29</w:t>
            </w:r>
            <w:r w:rsidR="00763A30">
              <w:rPr>
                <w:rFonts w:ascii="Times New Roman" w:hAnsi="Times New Roman" w:cs="Times New Roman"/>
                <w:sz w:val="24"/>
                <w:szCs w:val="24"/>
              </w:rPr>
              <w:t>.01.24</w:t>
            </w:r>
          </w:p>
        </w:tc>
        <w:tc>
          <w:tcPr>
            <w:tcW w:w="1134" w:type="dxa"/>
            <w:tcBorders>
              <w:left w:val="single" w:sz="4" w:space="0" w:color="auto"/>
            </w:tcBorders>
          </w:tcPr>
          <w:p w:rsidR="001106F3" w:rsidRPr="0030167E" w:rsidRDefault="001106F3" w:rsidP="003A0BEE">
            <w:pPr>
              <w:rPr>
                <w:rFonts w:ascii="Times New Roman" w:hAnsi="Times New Roman" w:cs="Times New Roman"/>
                <w:sz w:val="24"/>
                <w:szCs w:val="24"/>
              </w:rPr>
            </w:pPr>
          </w:p>
        </w:tc>
      </w:tr>
      <w:tr w:rsidR="00154C50" w:rsidRPr="0030167E" w:rsidTr="00541497">
        <w:trPr>
          <w:gridAfter w:val="2"/>
          <w:wAfter w:w="6755" w:type="dxa"/>
          <w:trHeight w:val="469"/>
        </w:trPr>
        <w:tc>
          <w:tcPr>
            <w:tcW w:w="1134" w:type="dxa"/>
          </w:tcPr>
          <w:p w:rsidR="00154C50" w:rsidRDefault="00154C50" w:rsidP="00B631CB">
            <w:pPr>
              <w:rPr>
                <w:rFonts w:ascii="Times New Roman" w:hAnsi="Times New Roman" w:cs="Times New Roman"/>
                <w:sz w:val="24"/>
                <w:szCs w:val="24"/>
              </w:rPr>
            </w:pPr>
            <w:r>
              <w:rPr>
                <w:rFonts w:ascii="Times New Roman" w:hAnsi="Times New Roman" w:cs="Times New Roman"/>
                <w:sz w:val="24"/>
                <w:szCs w:val="24"/>
              </w:rPr>
              <w:t>20</w:t>
            </w:r>
          </w:p>
          <w:p w:rsidR="00154C50" w:rsidRPr="0030167E" w:rsidRDefault="00154C50" w:rsidP="003A0BEE">
            <w:pPr>
              <w:rPr>
                <w:rFonts w:ascii="Times New Roman" w:hAnsi="Times New Roman" w:cs="Times New Roman"/>
                <w:sz w:val="24"/>
                <w:szCs w:val="24"/>
              </w:rPr>
            </w:pPr>
          </w:p>
        </w:tc>
        <w:tc>
          <w:tcPr>
            <w:tcW w:w="11057" w:type="dxa"/>
            <w:tcBorders>
              <w:top w:val="nil"/>
              <w:right w:val="single" w:sz="4" w:space="0" w:color="auto"/>
            </w:tcBorders>
          </w:tcPr>
          <w:p w:rsidR="00154C50" w:rsidRPr="0030167E" w:rsidRDefault="00154C50" w:rsidP="003A0BEE">
            <w:pPr>
              <w:rPr>
                <w:rFonts w:ascii="Times New Roman" w:hAnsi="Times New Roman" w:cs="Times New Roman"/>
                <w:sz w:val="24"/>
                <w:szCs w:val="24"/>
              </w:rPr>
            </w:pPr>
            <w:r>
              <w:rPr>
                <w:rFonts w:ascii="Times New Roman" w:hAnsi="Times New Roman" w:cs="Times New Roman"/>
                <w:bCs/>
                <w:sz w:val="24"/>
                <w:szCs w:val="24"/>
              </w:rPr>
              <w:t>Для чего нужны антонимы?</w:t>
            </w:r>
          </w:p>
        </w:tc>
        <w:tc>
          <w:tcPr>
            <w:tcW w:w="992" w:type="dxa"/>
            <w:tcBorders>
              <w:top w:val="nil"/>
              <w:left w:val="single" w:sz="4" w:space="0" w:color="auto"/>
              <w:right w:val="single" w:sz="4" w:space="0" w:color="auto"/>
            </w:tcBorders>
          </w:tcPr>
          <w:p w:rsidR="00154C50" w:rsidRPr="0030167E" w:rsidRDefault="00154C50" w:rsidP="00154C50">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nil"/>
              <w:left w:val="single" w:sz="4" w:space="0" w:color="auto"/>
              <w:right w:val="single" w:sz="4" w:space="0" w:color="auto"/>
            </w:tcBorders>
          </w:tcPr>
          <w:p w:rsidR="00154C50" w:rsidRPr="0030167E" w:rsidRDefault="00FC4FA9" w:rsidP="00154C50">
            <w:pPr>
              <w:rPr>
                <w:rFonts w:ascii="Times New Roman" w:hAnsi="Times New Roman" w:cs="Times New Roman"/>
                <w:sz w:val="24"/>
                <w:szCs w:val="24"/>
              </w:rPr>
            </w:pPr>
            <w:r>
              <w:rPr>
                <w:rFonts w:ascii="Times New Roman" w:hAnsi="Times New Roman" w:cs="Times New Roman"/>
                <w:sz w:val="24"/>
                <w:szCs w:val="24"/>
              </w:rPr>
              <w:t>05.02</w:t>
            </w:r>
            <w:r w:rsidR="00763A30">
              <w:rPr>
                <w:rFonts w:ascii="Times New Roman" w:hAnsi="Times New Roman" w:cs="Times New Roman"/>
                <w:sz w:val="24"/>
                <w:szCs w:val="24"/>
              </w:rPr>
              <w:t>.24</w:t>
            </w:r>
          </w:p>
        </w:tc>
        <w:tc>
          <w:tcPr>
            <w:tcW w:w="1134" w:type="dxa"/>
            <w:tcBorders>
              <w:top w:val="nil"/>
              <w:left w:val="single" w:sz="4" w:space="0" w:color="auto"/>
            </w:tcBorders>
          </w:tcPr>
          <w:p w:rsidR="00154C50" w:rsidRPr="0030167E" w:rsidRDefault="00154C50" w:rsidP="00154C50">
            <w:pPr>
              <w:rPr>
                <w:rFonts w:ascii="Times New Roman" w:hAnsi="Times New Roman" w:cs="Times New Roman"/>
                <w:sz w:val="24"/>
                <w:szCs w:val="24"/>
              </w:rPr>
            </w:pPr>
          </w:p>
        </w:tc>
      </w:tr>
      <w:tr w:rsidR="0046619A" w:rsidRPr="0030167E" w:rsidTr="00541497">
        <w:trPr>
          <w:gridAfter w:val="2"/>
          <w:wAfter w:w="6755" w:type="dxa"/>
          <w:trHeight w:val="468"/>
        </w:trPr>
        <w:tc>
          <w:tcPr>
            <w:tcW w:w="1134" w:type="dxa"/>
            <w:tcBorders>
              <w:bottom w:val="single" w:sz="4" w:space="0" w:color="auto"/>
            </w:tcBorders>
          </w:tcPr>
          <w:p w:rsidR="001106F3" w:rsidRDefault="00B631CB" w:rsidP="00B631CB">
            <w:pPr>
              <w:rPr>
                <w:rFonts w:ascii="Times New Roman" w:hAnsi="Times New Roman" w:cs="Times New Roman"/>
                <w:sz w:val="24"/>
                <w:szCs w:val="24"/>
              </w:rPr>
            </w:pPr>
            <w:r>
              <w:rPr>
                <w:rFonts w:ascii="Times New Roman" w:hAnsi="Times New Roman" w:cs="Times New Roman"/>
                <w:sz w:val="24"/>
                <w:szCs w:val="24"/>
              </w:rPr>
              <w:t>21</w:t>
            </w:r>
          </w:p>
          <w:p w:rsidR="00B631CB" w:rsidRPr="0030167E" w:rsidRDefault="00B631CB" w:rsidP="00B631CB">
            <w:pPr>
              <w:rPr>
                <w:rFonts w:ascii="Times New Roman" w:hAnsi="Times New Roman" w:cs="Times New Roman"/>
                <w:sz w:val="24"/>
                <w:szCs w:val="24"/>
              </w:rPr>
            </w:pPr>
            <w:r>
              <w:rPr>
                <w:rFonts w:ascii="Times New Roman" w:hAnsi="Times New Roman" w:cs="Times New Roman"/>
                <w:sz w:val="24"/>
                <w:szCs w:val="24"/>
              </w:rPr>
              <w:t>22</w:t>
            </w:r>
          </w:p>
        </w:tc>
        <w:tc>
          <w:tcPr>
            <w:tcW w:w="11057" w:type="dxa"/>
            <w:tcBorders>
              <w:bottom w:val="single" w:sz="4" w:space="0" w:color="auto"/>
            </w:tcBorders>
          </w:tcPr>
          <w:p w:rsidR="001106F3" w:rsidRPr="0030167E" w:rsidRDefault="00B631CB" w:rsidP="003A0BEE">
            <w:pPr>
              <w:rPr>
                <w:rFonts w:ascii="Times New Roman" w:hAnsi="Times New Roman" w:cs="Times New Roman"/>
                <w:sz w:val="24"/>
                <w:szCs w:val="24"/>
              </w:rPr>
            </w:pPr>
            <w:r>
              <w:rPr>
                <w:rFonts w:ascii="Times New Roman" w:hAnsi="Times New Roman" w:cs="Times New Roman"/>
                <w:bCs/>
                <w:sz w:val="24"/>
                <w:szCs w:val="24"/>
              </w:rPr>
              <w:t>Как появились пословицы и фразеологизмы?</w:t>
            </w:r>
          </w:p>
        </w:tc>
        <w:tc>
          <w:tcPr>
            <w:tcW w:w="992" w:type="dxa"/>
            <w:tcBorders>
              <w:bottom w:val="single" w:sz="4" w:space="0" w:color="auto"/>
            </w:tcBorders>
          </w:tcPr>
          <w:p w:rsidR="001106F3"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2</w:t>
            </w:r>
          </w:p>
        </w:tc>
        <w:tc>
          <w:tcPr>
            <w:tcW w:w="1134" w:type="dxa"/>
            <w:tcBorders>
              <w:bottom w:val="single" w:sz="4" w:space="0" w:color="auto"/>
              <w:right w:val="single" w:sz="4" w:space="0" w:color="auto"/>
            </w:tcBorders>
          </w:tcPr>
          <w:p w:rsidR="001106F3" w:rsidRDefault="00FC4FA9" w:rsidP="003A0BEE">
            <w:pPr>
              <w:rPr>
                <w:rFonts w:ascii="Times New Roman" w:hAnsi="Times New Roman" w:cs="Times New Roman"/>
                <w:sz w:val="24"/>
                <w:szCs w:val="24"/>
              </w:rPr>
            </w:pPr>
            <w:r>
              <w:rPr>
                <w:rFonts w:ascii="Times New Roman" w:hAnsi="Times New Roman" w:cs="Times New Roman"/>
                <w:sz w:val="24"/>
                <w:szCs w:val="24"/>
              </w:rPr>
              <w:t>12</w:t>
            </w:r>
            <w:r w:rsidR="00763A30">
              <w:rPr>
                <w:rFonts w:ascii="Times New Roman" w:hAnsi="Times New Roman" w:cs="Times New Roman"/>
                <w:sz w:val="24"/>
                <w:szCs w:val="24"/>
              </w:rPr>
              <w:t>.02.24</w:t>
            </w:r>
          </w:p>
          <w:p w:rsidR="00763A30"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19</w:t>
            </w:r>
            <w:r w:rsidR="00763A30">
              <w:rPr>
                <w:rFonts w:ascii="Times New Roman" w:hAnsi="Times New Roman" w:cs="Times New Roman"/>
                <w:sz w:val="24"/>
                <w:szCs w:val="24"/>
              </w:rPr>
              <w:t>.02.24</w:t>
            </w:r>
          </w:p>
        </w:tc>
        <w:tc>
          <w:tcPr>
            <w:tcW w:w="1134" w:type="dxa"/>
            <w:tcBorders>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541497">
        <w:trPr>
          <w:gridAfter w:val="2"/>
          <w:wAfter w:w="6755" w:type="dxa"/>
          <w:trHeight w:val="440"/>
        </w:trPr>
        <w:tc>
          <w:tcPr>
            <w:tcW w:w="1134" w:type="dxa"/>
            <w:tcBorders>
              <w:top w:val="single" w:sz="4" w:space="0" w:color="auto"/>
              <w:bottom w:val="single" w:sz="4" w:space="0" w:color="auto"/>
            </w:tcBorders>
          </w:tcPr>
          <w:p w:rsidR="001106F3"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23</w:t>
            </w:r>
          </w:p>
        </w:tc>
        <w:tc>
          <w:tcPr>
            <w:tcW w:w="11057" w:type="dxa"/>
            <w:tcBorders>
              <w:top w:val="single" w:sz="4" w:space="0" w:color="auto"/>
              <w:bottom w:val="single" w:sz="4" w:space="0" w:color="auto"/>
            </w:tcBorders>
          </w:tcPr>
          <w:p w:rsidR="001106F3" w:rsidRPr="0030167E" w:rsidRDefault="00B631CB" w:rsidP="003A0BEE">
            <w:pPr>
              <w:jc w:val="both"/>
              <w:rPr>
                <w:rFonts w:ascii="Times New Roman" w:hAnsi="Times New Roman" w:cs="Times New Roman"/>
                <w:sz w:val="24"/>
                <w:szCs w:val="24"/>
              </w:rPr>
            </w:pPr>
            <w:r>
              <w:rPr>
                <w:rFonts w:ascii="Times New Roman" w:hAnsi="Times New Roman" w:cs="Times New Roman"/>
                <w:bCs/>
                <w:sz w:val="24"/>
                <w:szCs w:val="24"/>
              </w:rPr>
              <w:t>Как можно объяснить значение слова?</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26</w:t>
            </w:r>
            <w:r w:rsidR="00763A30">
              <w:rPr>
                <w:rFonts w:ascii="Times New Roman" w:hAnsi="Times New Roman" w:cs="Times New Roman"/>
                <w:sz w:val="24"/>
                <w:szCs w:val="24"/>
              </w:rPr>
              <w:t>.02.24</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541497">
        <w:trPr>
          <w:gridAfter w:val="2"/>
          <w:wAfter w:w="6755" w:type="dxa"/>
          <w:trHeight w:val="503"/>
        </w:trPr>
        <w:tc>
          <w:tcPr>
            <w:tcW w:w="1134" w:type="dxa"/>
            <w:tcBorders>
              <w:top w:val="single" w:sz="4" w:space="0" w:color="auto"/>
              <w:bottom w:val="single" w:sz="4" w:space="0" w:color="auto"/>
            </w:tcBorders>
          </w:tcPr>
          <w:p w:rsidR="001106F3"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24</w:t>
            </w:r>
          </w:p>
        </w:tc>
        <w:tc>
          <w:tcPr>
            <w:tcW w:w="11057" w:type="dxa"/>
            <w:tcBorders>
              <w:top w:val="single" w:sz="4" w:space="0" w:color="auto"/>
              <w:bottom w:val="single" w:sz="4" w:space="0" w:color="auto"/>
            </w:tcBorders>
          </w:tcPr>
          <w:p w:rsidR="001106F3" w:rsidRPr="0030167E" w:rsidRDefault="00B631CB" w:rsidP="003A0BEE">
            <w:pPr>
              <w:jc w:val="both"/>
              <w:rPr>
                <w:rFonts w:ascii="Times New Roman" w:hAnsi="Times New Roman" w:cs="Times New Roman"/>
                <w:sz w:val="24"/>
                <w:szCs w:val="24"/>
              </w:rPr>
            </w:pPr>
            <w:r>
              <w:rPr>
                <w:rFonts w:ascii="Times New Roman" w:hAnsi="Times New Roman" w:cs="Times New Roman"/>
                <w:bCs/>
                <w:sz w:val="24"/>
                <w:szCs w:val="24"/>
              </w:rPr>
              <w:t>Как научиться читать стихи и сказки?</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04.03</w:t>
            </w:r>
            <w:r w:rsidR="00763A30">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541497">
        <w:trPr>
          <w:gridAfter w:val="2"/>
          <w:wAfter w:w="6755" w:type="dxa"/>
          <w:trHeight w:val="606"/>
        </w:trPr>
        <w:tc>
          <w:tcPr>
            <w:tcW w:w="1134" w:type="dxa"/>
            <w:tcBorders>
              <w:top w:val="single" w:sz="4" w:space="0" w:color="auto"/>
              <w:bottom w:val="single" w:sz="4" w:space="0" w:color="auto"/>
            </w:tcBorders>
          </w:tcPr>
          <w:p w:rsidR="001106F3"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25</w:t>
            </w:r>
          </w:p>
        </w:tc>
        <w:tc>
          <w:tcPr>
            <w:tcW w:w="11057" w:type="dxa"/>
            <w:tcBorders>
              <w:top w:val="single" w:sz="4" w:space="0" w:color="auto"/>
              <w:bottom w:val="single" w:sz="4" w:space="0" w:color="auto"/>
            </w:tcBorders>
          </w:tcPr>
          <w:p w:rsidR="001106F3" w:rsidRPr="0030167E" w:rsidRDefault="00B631CB" w:rsidP="003A0BEE">
            <w:pPr>
              <w:jc w:val="both"/>
              <w:rPr>
                <w:rFonts w:ascii="Times New Roman" w:hAnsi="Times New Roman" w:cs="Times New Roman"/>
                <w:sz w:val="24"/>
                <w:szCs w:val="24"/>
              </w:rPr>
            </w:pPr>
            <w:r>
              <w:rPr>
                <w:rFonts w:ascii="Times New Roman" w:hAnsi="Times New Roman" w:cs="Times New Roman"/>
                <w:sz w:val="24"/>
                <w:szCs w:val="24"/>
              </w:rPr>
              <w:t>Необычное ударение в сказках и стихах.</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11</w:t>
            </w:r>
            <w:r w:rsidR="00763A30">
              <w:rPr>
                <w:rFonts w:ascii="Times New Roman" w:hAnsi="Times New Roman" w:cs="Times New Roman"/>
                <w:sz w:val="24"/>
                <w:szCs w:val="24"/>
              </w:rPr>
              <w:t>.03.24</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46619A" w:rsidRPr="0030167E" w:rsidTr="00541497">
        <w:trPr>
          <w:gridAfter w:val="2"/>
          <w:wAfter w:w="6755" w:type="dxa"/>
          <w:trHeight w:val="544"/>
        </w:trPr>
        <w:tc>
          <w:tcPr>
            <w:tcW w:w="1134" w:type="dxa"/>
            <w:tcBorders>
              <w:top w:val="single" w:sz="4" w:space="0" w:color="auto"/>
              <w:bottom w:val="single" w:sz="4" w:space="0" w:color="auto"/>
            </w:tcBorders>
          </w:tcPr>
          <w:p w:rsidR="001106F3"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26</w:t>
            </w:r>
          </w:p>
        </w:tc>
        <w:tc>
          <w:tcPr>
            <w:tcW w:w="11057" w:type="dxa"/>
            <w:tcBorders>
              <w:top w:val="single" w:sz="4" w:space="0" w:color="auto"/>
              <w:bottom w:val="single" w:sz="4" w:space="0" w:color="auto"/>
            </w:tcBorders>
          </w:tcPr>
          <w:p w:rsidR="001106F3" w:rsidRPr="0030167E" w:rsidRDefault="00B631CB" w:rsidP="003A0BEE">
            <w:pPr>
              <w:rPr>
                <w:rFonts w:ascii="Times New Roman" w:hAnsi="Times New Roman" w:cs="Times New Roman"/>
                <w:sz w:val="24"/>
                <w:szCs w:val="24"/>
              </w:rPr>
            </w:pPr>
            <w:r>
              <w:rPr>
                <w:rFonts w:ascii="Times New Roman" w:hAnsi="Times New Roman" w:cs="Times New Roman"/>
                <w:bCs/>
                <w:sz w:val="24"/>
                <w:szCs w:val="24"/>
              </w:rPr>
              <w:t>Практическая работа «</w:t>
            </w:r>
            <w:r>
              <w:rPr>
                <w:rFonts w:ascii="Times New Roman" w:hAnsi="Times New Roman" w:cs="Times New Roman"/>
                <w:sz w:val="24"/>
                <w:szCs w:val="24"/>
              </w:rPr>
              <w:t>Необычное ударение в сказках и стихах».</w:t>
            </w:r>
          </w:p>
        </w:tc>
        <w:tc>
          <w:tcPr>
            <w:tcW w:w="992" w:type="dxa"/>
            <w:tcBorders>
              <w:top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1106F3"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18</w:t>
            </w:r>
            <w:r w:rsidR="00763A30">
              <w:rPr>
                <w:rFonts w:ascii="Times New Roman" w:hAnsi="Times New Roman" w:cs="Times New Roman"/>
                <w:sz w:val="24"/>
                <w:szCs w:val="24"/>
              </w:rPr>
              <w:t>.03.24</w:t>
            </w:r>
          </w:p>
        </w:tc>
        <w:tc>
          <w:tcPr>
            <w:tcW w:w="1134" w:type="dxa"/>
            <w:tcBorders>
              <w:top w:val="single" w:sz="4" w:space="0" w:color="auto"/>
              <w:left w:val="single" w:sz="4" w:space="0" w:color="auto"/>
              <w:bottom w:val="single" w:sz="4" w:space="0" w:color="auto"/>
            </w:tcBorders>
          </w:tcPr>
          <w:p w:rsidR="001106F3" w:rsidRPr="0030167E" w:rsidRDefault="001106F3" w:rsidP="003A0BEE">
            <w:pPr>
              <w:rPr>
                <w:rFonts w:ascii="Times New Roman" w:hAnsi="Times New Roman" w:cs="Times New Roman"/>
                <w:sz w:val="24"/>
                <w:szCs w:val="24"/>
              </w:rPr>
            </w:pPr>
          </w:p>
        </w:tc>
      </w:tr>
      <w:tr w:rsidR="00541497" w:rsidRPr="0030167E" w:rsidTr="00B659A9">
        <w:trPr>
          <w:gridAfter w:val="2"/>
          <w:wAfter w:w="6755" w:type="dxa"/>
          <w:trHeight w:val="586"/>
        </w:trPr>
        <w:tc>
          <w:tcPr>
            <w:tcW w:w="1134" w:type="dxa"/>
            <w:tcBorders>
              <w:top w:val="single" w:sz="4" w:space="0" w:color="auto"/>
              <w:bottom w:val="single" w:sz="4" w:space="0" w:color="auto"/>
            </w:tcBorders>
          </w:tcPr>
          <w:p w:rsidR="00541497" w:rsidRPr="0030167E" w:rsidRDefault="00541497" w:rsidP="003A0BEE">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11057" w:type="dxa"/>
            <w:tcBorders>
              <w:top w:val="single" w:sz="4" w:space="0" w:color="auto"/>
              <w:bottom w:val="single" w:sz="4" w:space="0" w:color="auto"/>
            </w:tcBorders>
          </w:tcPr>
          <w:p w:rsidR="00541497" w:rsidRPr="0030167E" w:rsidRDefault="00541497" w:rsidP="003A0BEE">
            <w:pPr>
              <w:jc w:val="both"/>
              <w:rPr>
                <w:rFonts w:ascii="Times New Roman" w:hAnsi="Times New Roman" w:cs="Times New Roman"/>
                <w:sz w:val="24"/>
                <w:szCs w:val="24"/>
              </w:rPr>
            </w:pPr>
            <w:r w:rsidRPr="0030167E">
              <w:rPr>
                <w:rFonts w:ascii="Times New Roman" w:hAnsi="Times New Roman" w:cs="Times New Roman"/>
                <w:sz w:val="24"/>
                <w:szCs w:val="24"/>
              </w:rPr>
              <w:t>Повторение и обобщение</w:t>
            </w:r>
          </w:p>
        </w:tc>
        <w:tc>
          <w:tcPr>
            <w:tcW w:w="992" w:type="dxa"/>
            <w:tcBorders>
              <w:top w:val="single" w:sz="4" w:space="0" w:color="auto"/>
              <w:bottom w:val="single" w:sz="4" w:space="0" w:color="auto"/>
            </w:tcBorders>
          </w:tcPr>
          <w:p w:rsidR="00541497" w:rsidRPr="0030167E" w:rsidRDefault="00541497"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541497"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01.04</w:t>
            </w:r>
            <w:r w:rsidR="00763A30">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tcBorders>
          </w:tcPr>
          <w:p w:rsidR="00541497" w:rsidRPr="0030167E" w:rsidRDefault="00541497" w:rsidP="003A0BEE">
            <w:pPr>
              <w:rPr>
                <w:rFonts w:ascii="Times New Roman" w:hAnsi="Times New Roman" w:cs="Times New Roman"/>
                <w:sz w:val="24"/>
                <w:szCs w:val="24"/>
              </w:rPr>
            </w:pPr>
          </w:p>
        </w:tc>
      </w:tr>
      <w:tr w:rsidR="00154C50" w:rsidRPr="0030167E" w:rsidTr="00541497">
        <w:trPr>
          <w:gridAfter w:val="2"/>
          <w:wAfter w:w="6755" w:type="dxa"/>
          <w:trHeight w:val="427"/>
        </w:trPr>
        <w:tc>
          <w:tcPr>
            <w:tcW w:w="1134" w:type="dxa"/>
            <w:tcBorders>
              <w:top w:val="single" w:sz="4" w:space="0" w:color="auto"/>
              <w:bottom w:val="single" w:sz="4" w:space="0" w:color="auto"/>
            </w:tcBorders>
          </w:tcPr>
          <w:p w:rsidR="00154C50" w:rsidRPr="0030167E" w:rsidRDefault="00154C50" w:rsidP="003A0BEE">
            <w:pPr>
              <w:rPr>
                <w:rFonts w:ascii="Times New Roman" w:hAnsi="Times New Roman" w:cs="Times New Roman"/>
                <w:sz w:val="24"/>
                <w:szCs w:val="24"/>
              </w:rPr>
            </w:pPr>
          </w:p>
        </w:tc>
        <w:tc>
          <w:tcPr>
            <w:tcW w:w="14317" w:type="dxa"/>
            <w:gridSpan w:val="4"/>
            <w:tcBorders>
              <w:top w:val="single" w:sz="4" w:space="0" w:color="auto"/>
              <w:bottom w:val="single" w:sz="4" w:space="0" w:color="auto"/>
            </w:tcBorders>
          </w:tcPr>
          <w:p w:rsidR="00154C50" w:rsidRDefault="00154C50" w:rsidP="0073618A">
            <w:pPr>
              <w:rPr>
                <w:rFonts w:ascii="Times New Roman" w:hAnsi="Times New Roman" w:cs="Times New Roman"/>
                <w:sz w:val="24"/>
                <w:szCs w:val="24"/>
              </w:rPr>
            </w:pPr>
            <w:r>
              <w:rPr>
                <w:rFonts w:ascii="Times New Roman" w:hAnsi="Times New Roman" w:cs="Times New Roman"/>
                <w:b/>
                <w:sz w:val="24"/>
                <w:szCs w:val="24"/>
              </w:rPr>
              <w:t xml:space="preserve">                                                                        4 четверть-  7</w:t>
            </w:r>
            <w:r w:rsidRPr="0030167E">
              <w:rPr>
                <w:rFonts w:ascii="Times New Roman" w:hAnsi="Times New Roman" w:cs="Times New Roman"/>
                <w:b/>
                <w:sz w:val="24"/>
                <w:szCs w:val="24"/>
              </w:rPr>
              <w:t>ч</w:t>
            </w:r>
          </w:p>
          <w:p w:rsidR="00154C50" w:rsidRDefault="00154C50" w:rsidP="003A0BEE">
            <w:pPr>
              <w:rPr>
                <w:rFonts w:ascii="Times New Roman" w:hAnsi="Times New Roman" w:cs="Times New Roman"/>
                <w:sz w:val="24"/>
                <w:szCs w:val="24"/>
              </w:rPr>
            </w:pPr>
          </w:p>
          <w:p w:rsidR="00154C50" w:rsidRPr="0030167E" w:rsidRDefault="00154C50" w:rsidP="003A0BEE">
            <w:pPr>
              <w:rPr>
                <w:rFonts w:ascii="Times New Roman" w:hAnsi="Times New Roman" w:cs="Times New Roman"/>
                <w:sz w:val="24"/>
                <w:szCs w:val="24"/>
              </w:rPr>
            </w:pPr>
          </w:p>
        </w:tc>
      </w:tr>
      <w:tr w:rsidR="00541497" w:rsidRPr="0030167E" w:rsidTr="00ED5719">
        <w:trPr>
          <w:trHeight w:val="565"/>
        </w:trPr>
        <w:tc>
          <w:tcPr>
            <w:tcW w:w="1134" w:type="dxa"/>
            <w:tcBorders>
              <w:top w:val="single" w:sz="4" w:space="0" w:color="auto"/>
              <w:bottom w:val="single" w:sz="4" w:space="0" w:color="auto"/>
            </w:tcBorders>
          </w:tcPr>
          <w:p w:rsidR="00541497" w:rsidRPr="0030167E" w:rsidRDefault="00541497" w:rsidP="003A0BEE">
            <w:pPr>
              <w:rPr>
                <w:rFonts w:ascii="Times New Roman" w:hAnsi="Times New Roman" w:cs="Times New Roman"/>
                <w:sz w:val="24"/>
                <w:szCs w:val="24"/>
              </w:rPr>
            </w:pPr>
          </w:p>
        </w:tc>
        <w:tc>
          <w:tcPr>
            <w:tcW w:w="14317" w:type="dxa"/>
            <w:gridSpan w:val="4"/>
            <w:tcBorders>
              <w:top w:val="single" w:sz="4" w:space="0" w:color="auto"/>
              <w:bottom w:val="single" w:sz="4" w:space="0" w:color="auto"/>
            </w:tcBorders>
          </w:tcPr>
          <w:p w:rsidR="00541497" w:rsidRPr="0030167E" w:rsidRDefault="00541497" w:rsidP="003A0BEE">
            <w:pPr>
              <w:rPr>
                <w:rFonts w:ascii="Times New Roman" w:hAnsi="Times New Roman" w:cs="Times New Roman"/>
                <w:sz w:val="24"/>
                <w:szCs w:val="24"/>
              </w:rPr>
            </w:pPr>
            <w:r w:rsidRPr="00B631CB">
              <w:rPr>
                <w:rFonts w:ascii="Times New Roman" w:hAnsi="Times New Roman" w:cs="Times New Roman"/>
                <w:b/>
                <w:sz w:val="24"/>
                <w:szCs w:val="24"/>
              </w:rPr>
              <w:t>Секреты речи и текста</w:t>
            </w:r>
            <w:r>
              <w:rPr>
                <w:rFonts w:ascii="Times New Roman" w:hAnsi="Times New Roman" w:cs="Times New Roman"/>
                <w:b/>
                <w:sz w:val="24"/>
                <w:szCs w:val="24"/>
              </w:rPr>
              <w:t xml:space="preserve"> (7 часов)</w:t>
            </w:r>
          </w:p>
        </w:tc>
        <w:tc>
          <w:tcPr>
            <w:tcW w:w="3918" w:type="dxa"/>
            <w:tcBorders>
              <w:top w:val="nil"/>
            </w:tcBorders>
          </w:tcPr>
          <w:p w:rsidR="00541497" w:rsidRPr="0030167E" w:rsidRDefault="00541497" w:rsidP="003A0BEE">
            <w:pPr>
              <w:rPr>
                <w:rFonts w:ascii="Times New Roman" w:hAnsi="Times New Roman" w:cs="Times New Roman"/>
                <w:sz w:val="24"/>
                <w:szCs w:val="24"/>
              </w:rPr>
            </w:pPr>
          </w:p>
        </w:tc>
        <w:tc>
          <w:tcPr>
            <w:tcW w:w="2837" w:type="dxa"/>
          </w:tcPr>
          <w:p w:rsidR="00541497" w:rsidRPr="0030167E" w:rsidRDefault="00541497" w:rsidP="003A0BEE">
            <w:pPr>
              <w:rPr>
                <w:rFonts w:ascii="Times New Roman" w:hAnsi="Times New Roman" w:cs="Times New Roman"/>
                <w:sz w:val="24"/>
                <w:szCs w:val="24"/>
              </w:rPr>
            </w:pPr>
          </w:p>
        </w:tc>
      </w:tr>
      <w:tr w:rsidR="00B631CB" w:rsidRPr="0030167E" w:rsidTr="00541497">
        <w:trPr>
          <w:gridAfter w:val="2"/>
          <w:wAfter w:w="6755" w:type="dxa"/>
          <w:trHeight w:val="527"/>
        </w:trPr>
        <w:tc>
          <w:tcPr>
            <w:tcW w:w="1134" w:type="dxa"/>
            <w:tcBorders>
              <w:bottom w:val="single" w:sz="4" w:space="0" w:color="auto"/>
            </w:tcBorders>
          </w:tcPr>
          <w:p w:rsidR="00B631CB" w:rsidRPr="0030167E" w:rsidRDefault="00154C50" w:rsidP="003A0BEE">
            <w:pPr>
              <w:rPr>
                <w:rFonts w:ascii="Times New Roman" w:hAnsi="Times New Roman" w:cs="Times New Roman"/>
                <w:sz w:val="24"/>
                <w:szCs w:val="24"/>
              </w:rPr>
            </w:pPr>
            <w:r>
              <w:rPr>
                <w:rFonts w:ascii="Times New Roman" w:hAnsi="Times New Roman" w:cs="Times New Roman"/>
                <w:sz w:val="24"/>
                <w:szCs w:val="24"/>
              </w:rPr>
              <w:t>28</w:t>
            </w:r>
          </w:p>
        </w:tc>
        <w:tc>
          <w:tcPr>
            <w:tcW w:w="11057" w:type="dxa"/>
            <w:tcBorders>
              <w:bottom w:val="single" w:sz="4" w:space="0" w:color="auto"/>
            </w:tcBorders>
          </w:tcPr>
          <w:p w:rsidR="00B631CB"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Учимся вести диалог.</w:t>
            </w:r>
          </w:p>
        </w:tc>
        <w:tc>
          <w:tcPr>
            <w:tcW w:w="992" w:type="dxa"/>
            <w:tcBorders>
              <w:bottom w:val="single" w:sz="4" w:space="0" w:color="auto"/>
            </w:tcBorders>
          </w:tcPr>
          <w:p w:rsidR="00B631CB" w:rsidRPr="0030167E" w:rsidRDefault="004F4A51"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B631CB"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08</w:t>
            </w:r>
            <w:r w:rsidR="00763A30">
              <w:rPr>
                <w:rFonts w:ascii="Times New Roman" w:hAnsi="Times New Roman" w:cs="Times New Roman"/>
                <w:sz w:val="24"/>
                <w:szCs w:val="24"/>
              </w:rPr>
              <w:t>.04.24</w:t>
            </w:r>
          </w:p>
        </w:tc>
        <w:tc>
          <w:tcPr>
            <w:tcW w:w="1134" w:type="dxa"/>
            <w:tcBorders>
              <w:left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p>
        </w:tc>
      </w:tr>
      <w:tr w:rsidR="00B631CB" w:rsidRPr="0030167E" w:rsidTr="00541497">
        <w:trPr>
          <w:gridAfter w:val="2"/>
          <w:wAfter w:w="6755" w:type="dxa"/>
          <w:trHeight w:val="599"/>
        </w:trPr>
        <w:tc>
          <w:tcPr>
            <w:tcW w:w="1134" w:type="dxa"/>
            <w:tcBorders>
              <w:top w:val="single" w:sz="4" w:space="0" w:color="auto"/>
              <w:bottom w:val="single" w:sz="4" w:space="0" w:color="auto"/>
            </w:tcBorders>
          </w:tcPr>
          <w:p w:rsidR="00B631CB" w:rsidRPr="0030167E" w:rsidRDefault="00154C50" w:rsidP="003A0BEE">
            <w:pPr>
              <w:rPr>
                <w:rFonts w:ascii="Times New Roman" w:hAnsi="Times New Roman" w:cs="Times New Roman"/>
                <w:sz w:val="24"/>
                <w:szCs w:val="24"/>
              </w:rPr>
            </w:pPr>
            <w:r>
              <w:rPr>
                <w:rFonts w:ascii="Times New Roman" w:hAnsi="Times New Roman" w:cs="Times New Roman"/>
                <w:sz w:val="24"/>
                <w:szCs w:val="24"/>
              </w:rPr>
              <w:t>29</w:t>
            </w:r>
          </w:p>
        </w:tc>
        <w:tc>
          <w:tcPr>
            <w:tcW w:w="11057" w:type="dxa"/>
            <w:tcBorders>
              <w:top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r>
              <w:rPr>
                <w:rFonts w:ascii="Times New Roman" w:hAnsi="Times New Roman" w:cs="Times New Roman"/>
                <w:bCs/>
                <w:sz w:val="24"/>
                <w:szCs w:val="24"/>
              </w:rPr>
              <w:t>Приемы общения. Особенности русского речевого этикета.</w:t>
            </w:r>
          </w:p>
        </w:tc>
        <w:tc>
          <w:tcPr>
            <w:tcW w:w="992" w:type="dxa"/>
            <w:tcBorders>
              <w:top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1</w:t>
            </w:r>
          </w:p>
          <w:p w:rsidR="00B631CB" w:rsidRPr="0030167E" w:rsidRDefault="00B631CB" w:rsidP="003A0BEE">
            <w:pPr>
              <w:rPr>
                <w:rFonts w:ascii="Times New Roman" w:hAnsi="Times New Roman" w:cs="Times New Roman"/>
                <w:sz w:val="24"/>
                <w:szCs w:val="24"/>
              </w:rPr>
            </w:pPr>
          </w:p>
        </w:tc>
        <w:tc>
          <w:tcPr>
            <w:tcW w:w="1134" w:type="dxa"/>
            <w:tcBorders>
              <w:top w:val="single" w:sz="4" w:space="0" w:color="auto"/>
              <w:bottom w:val="single" w:sz="4" w:space="0" w:color="auto"/>
              <w:right w:val="single" w:sz="4" w:space="0" w:color="auto"/>
            </w:tcBorders>
          </w:tcPr>
          <w:p w:rsidR="00B631CB"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15</w:t>
            </w:r>
            <w:r w:rsidR="00763A30">
              <w:rPr>
                <w:rFonts w:ascii="Times New Roman" w:hAnsi="Times New Roman" w:cs="Times New Roman"/>
                <w:sz w:val="24"/>
                <w:szCs w:val="24"/>
              </w:rPr>
              <w:t>.04.24</w:t>
            </w:r>
          </w:p>
        </w:tc>
        <w:tc>
          <w:tcPr>
            <w:tcW w:w="1134" w:type="dxa"/>
            <w:tcBorders>
              <w:top w:val="single" w:sz="4" w:space="0" w:color="auto"/>
              <w:left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p>
        </w:tc>
      </w:tr>
      <w:tr w:rsidR="00B631CB" w:rsidRPr="0030167E" w:rsidTr="00541497">
        <w:trPr>
          <w:gridAfter w:val="2"/>
          <w:wAfter w:w="6755" w:type="dxa"/>
          <w:trHeight w:val="631"/>
        </w:trPr>
        <w:tc>
          <w:tcPr>
            <w:tcW w:w="1134" w:type="dxa"/>
            <w:tcBorders>
              <w:bottom w:val="single" w:sz="4" w:space="0" w:color="auto"/>
            </w:tcBorders>
          </w:tcPr>
          <w:p w:rsidR="00B631CB" w:rsidRPr="0030167E" w:rsidRDefault="00154C50" w:rsidP="003A0BEE">
            <w:pPr>
              <w:rPr>
                <w:rFonts w:ascii="Times New Roman" w:hAnsi="Times New Roman" w:cs="Times New Roman"/>
                <w:sz w:val="24"/>
                <w:szCs w:val="24"/>
              </w:rPr>
            </w:pPr>
            <w:r>
              <w:rPr>
                <w:rFonts w:ascii="Times New Roman" w:hAnsi="Times New Roman" w:cs="Times New Roman"/>
                <w:sz w:val="24"/>
                <w:szCs w:val="24"/>
              </w:rPr>
              <w:t>30</w:t>
            </w:r>
          </w:p>
        </w:tc>
        <w:tc>
          <w:tcPr>
            <w:tcW w:w="11057" w:type="dxa"/>
            <w:tcBorders>
              <w:bottom w:val="single" w:sz="4" w:space="0" w:color="auto"/>
            </w:tcBorders>
          </w:tcPr>
          <w:p w:rsidR="00B631CB" w:rsidRPr="0030167E" w:rsidRDefault="00B631CB" w:rsidP="003A0BEE">
            <w:pPr>
              <w:rPr>
                <w:rFonts w:ascii="Times New Roman" w:hAnsi="Times New Roman" w:cs="Times New Roman"/>
                <w:sz w:val="24"/>
                <w:szCs w:val="24"/>
              </w:rPr>
            </w:pPr>
            <w:r>
              <w:rPr>
                <w:rFonts w:ascii="Times New Roman" w:hAnsi="Times New Roman" w:cs="Times New Roman"/>
                <w:bCs/>
                <w:sz w:val="24"/>
                <w:szCs w:val="24"/>
              </w:rPr>
              <w:t xml:space="preserve">Составляем развёрнутое толкование значения слова.  </w:t>
            </w:r>
          </w:p>
        </w:tc>
        <w:tc>
          <w:tcPr>
            <w:tcW w:w="992" w:type="dxa"/>
            <w:tcBorders>
              <w:bottom w:val="single" w:sz="4" w:space="0" w:color="auto"/>
            </w:tcBorders>
          </w:tcPr>
          <w:p w:rsidR="00B631CB"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bottom w:val="single" w:sz="4" w:space="0" w:color="auto"/>
              <w:right w:val="single" w:sz="4" w:space="0" w:color="auto"/>
            </w:tcBorders>
          </w:tcPr>
          <w:p w:rsidR="00B631CB"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22</w:t>
            </w:r>
            <w:r w:rsidR="00763A30">
              <w:rPr>
                <w:rFonts w:ascii="Times New Roman" w:hAnsi="Times New Roman" w:cs="Times New Roman"/>
                <w:sz w:val="24"/>
                <w:szCs w:val="24"/>
              </w:rPr>
              <w:t>.04.24</w:t>
            </w:r>
          </w:p>
        </w:tc>
        <w:tc>
          <w:tcPr>
            <w:tcW w:w="1134" w:type="dxa"/>
            <w:tcBorders>
              <w:left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p>
        </w:tc>
      </w:tr>
      <w:tr w:rsidR="00B631CB" w:rsidRPr="0030167E" w:rsidTr="00541497">
        <w:trPr>
          <w:gridAfter w:val="2"/>
          <w:wAfter w:w="6755" w:type="dxa"/>
          <w:trHeight w:val="520"/>
        </w:trPr>
        <w:tc>
          <w:tcPr>
            <w:tcW w:w="1134" w:type="dxa"/>
            <w:tcBorders>
              <w:top w:val="single" w:sz="4" w:space="0" w:color="auto"/>
              <w:bottom w:val="single" w:sz="4" w:space="0" w:color="auto"/>
            </w:tcBorders>
          </w:tcPr>
          <w:p w:rsidR="00B631CB" w:rsidRPr="0030167E" w:rsidRDefault="00154C50" w:rsidP="003A0BEE">
            <w:pPr>
              <w:rPr>
                <w:rFonts w:ascii="Times New Roman" w:hAnsi="Times New Roman" w:cs="Times New Roman"/>
                <w:sz w:val="24"/>
                <w:szCs w:val="24"/>
              </w:rPr>
            </w:pPr>
            <w:r>
              <w:rPr>
                <w:rFonts w:ascii="Times New Roman" w:hAnsi="Times New Roman" w:cs="Times New Roman"/>
                <w:sz w:val="24"/>
                <w:szCs w:val="24"/>
              </w:rPr>
              <w:t>31</w:t>
            </w:r>
          </w:p>
        </w:tc>
        <w:tc>
          <w:tcPr>
            <w:tcW w:w="11057" w:type="dxa"/>
            <w:tcBorders>
              <w:top w:val="single" w:sz="4" w:space="0" w:color="auto"/>
              <w:bottom w:val="single" w:sz="4" w:space="0" w:color="auto"/>
            </w:tcBorders>
          </w:tcPr>
          <w:p w:rsidR="00B631CB" w:rsidRPr="0030167E" w:rsidRDefault="00154C50" w:rsidP="003A0BEE">
            <w:pPr>
              <w:rPr>
                <w:rFonts w:ascii="Times New Roman" w:hAnsi="Times New Roman" w:cs="Times New Roman"/>
                <w:sz w:val="24"/>
                <w:szCs w:val="24"/>
              </w:rPr>
            </w:pPr>
            <w:r>
              <w:rPr>
                <w:rFonts w:ascii="Times New Roman" w:hAnsi="Times New Roman" w:cs="Times New Roman"/>
                <w:sz w:val="24"/>
                <w:szCs w:val="28"/>
              </w:rPr>
              <w:t>Связь предложений в  тексте.</w:t>
            </w:r>
          </w:p>
        </w:tc>
        <w:tc>
          <w:tcPr>
            <w:tcW w:w="992" w:type="dxa"/>
            <w:tcBorders>
              <w:top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B631CB"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29</w:t>
            </w:r>
            <w:r w:rsidR="00763A30">
              <w:rPr>
                <w:rFonts w:ascii="Times New Roman" w:hAnsi="Times New Roman" w:cs="Times New Roman"/>
                <w:sz w:val="24"/>
                <w:szCs w:val="24"/>
              </w:rPr>
              <w:t>.04.24</w:t>
            </w:r>
          </w:p>
        </w:tc>
        <w:tc>
          <w:tcPr>
            <w:tcW w:w="1134" w:type="dxa"/>
            <w:tcBorders>
              <w:top w:val="single" w:sz="4" w:space="0" w:color="auto"/>
              <w:left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p>
        </w:tc>
      </w:tr>
      <w:tr w:rsidR="00B631CB" w:rsidRPr="0030167E" w:rsidTr="00541497">
        <w:trPr>
          <w:gridAfter w:val="2"/>
          <w:wAfter w:w="6755" w:type="dxa"/>
          <w:trHeight w:val="438"/>
        </w:trPr>
        <w:tc>
          <w:tcPr>
            <w:tcW w:w="1134" w:type="dxa"/>
            <w:tcBorders>
              <w:top w:val="single" w:sz="4" w:space="0" w:color="auto"/>
              <w:bottom w:val="single" w:sz="4" w:space="0" w:color="auto"/>
            </w:tcBorders>
          </w:tcPr>
          <w:p w:rsidR="00B631CB" w:rsidRPr="0030167E" w:rsidRDefault="00154C50" w:rsidP="003A0BEE">
            <w:pPr>
              <w:rPr>
                <w:rFonts w:ascii="Times New Roman" w:hAnsi="Times New Roman" w:cs="Times New Roman"/>
                <w:sz w:val="24"/>
                <w:szCs w:val="24"/>
              </w:rPr>
            </w:pPr>
            <w:r>
              <w:rPr>
                <w:rFonts w:ascii="Times New Roman" w:hAnsi="Times New Roman" w:cs="Times New Roman"/>
                <w:sz w:val="24"/>
                <w:szCs w:val="24"/>
              </w:rPr>
              <w:t>32</w:t>
            </w:r>
          </w:p>
        </w:tc>
        <w:tc>
          <w:tcPr>
            <w:tcW w:w="11057" w:type="dxa"/>
            <w:tcBorders>
              <w:top w:val="single" w:sz="4" w:space="0" w:color="auto"/>
              <w:bottom w:val="single" w:sz="4" w:space="0" w:color="auto"/>
            </w:tcBorders>
            <w:vAlign w:val="center"/>
          </w:tcPr>
          <w:p w:rsidR="00B631CB" w:rsidRPr="00DE5095" w:rsidRDefault="00154C50" w:rsidP="006A34CF">
            <w:pPr>
              <w:rPr>
                <w:rFonts w:ascii="Times New Roman" w:hAnsi="Times New Roman" w:cs="Times New Roman"/>
                <w:sz w:val="24"/>
                <w:szCs w:val="28"/>
              </w:rPr>
            </w:pPr>
            <w:r>
              <w:rPr>
                <w:rFonts w:ascii="Times New Roman" w:hAnsi="Times New Roman" w:cs="Times New Roman"/>
                <w:sz w:val="24"/>
                <w:szCs w:val="28"/>
              </w:rPr>
              <w:t>Как « работают» слова, связывающие предложения?</w:t>
            </w:r>
          </w:p>
        </w:tc>
        <w:tc>
          <w:tcPr>
            <w:tcW w:w="992" w:type="dxa"/>
            <w:tcBorders>
              <w:top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B631CB"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06.05</w:t>
            </w:r>
            <w:r w:rsidR="00763A30">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p>
        </w:tc>
      </w:tr>
      <w:tr w:rsidR="00B631CB" w:rsidRPr="0030167E" w:rsidTr="00541497">
        <w:trPr>
          <w:gridAfter w:val="2"/>
          <w:wAfter w:w="6755" w:type="dxa"/>
          <w:trHeight w:val="524"/>
        </w:trPr>
        <w:tc>
          <w:tcPr>
            <w:tcW w:w="1134" w:type="dxa"/>
            <w:tcBorders>
              <w:top w:val="single" w:sz="4" w:space="0" w:color="auto"/>
              <w:bottom w:val="single" w:sz="4" w:space="0" w:color="auto"/>
            </w:tcBorders>
          </w:tcPr>
          <w:p w:rsidR="00B631CB" w:rsidRPr="0030167E" w:rsidRDefault="00154C50" w:rsidP="003A0BEE">
            <w:pPr>
              <w:rPr>
                <w:rFonts w:ascii="Times New Roman" w:hAnsi="Times New Roman" w:cs="Times New Roman"/>
                <w:sz w:val="24"/>
                <w:szCs w:val="24"/>
              </w:rPr>
            </w:pPr>
            <w:r>
              <w:rPr>
                <w:rFonts w:ascii="Times New Roman" w:hAnsi="Times New Roman" w:cs="Times New Roman"/>
                <w:sz w:val="24"/>
                <w:szCs w:val="24"/>
              </w:rPr>
              <w:t>33</w:t>
            </w:r>
          </w:p>
        </w:tc>
        <w:tc>
          <w:tcPr>
            <w:tcW w:w="11057" w:type="dxa"/>
            <w:tcBorders>
              <w:top w:val="single" w:sz="4" w:space="0" w:color="auto"/>
              <w:bottom w:val="single" w:sz="4" w:space="0" w:color="auto"/>
            </w:tcBorders>
            <w:vAlign w:val="center"/>
          </w:tcPr>
          <w:p w:rsidR="00B631CB" w:rsidRPr="00DE5095" w:rsidRDefault="00154C50" w:rsidP="006A34CF">
            <w:pPr>
              <w:rPr>
                <w:rFonts w:ascii="Times New Roman" w:hAnsi="Times New Roman" w:cs="Times New Roman"/>
                <w:sz w:val="24"/>
                <w:szCs w:val="28"/>
              </w:rPr>
            </w:pPr>
            <w:r>
              <w:rPr>
                <w:rFonts w:ascii="Times New Roman" w:hAnsi="Times New Roman" w:cs="Times New Roman"/>
                <w:bCs/>
                <w:sz w:val="24"/>
                <w:szCs w:val="24"/>
              </w:rPr>
              <w:t>Создаём тексты-инструкции и тексты-повествования.</w:t>
            </w:r>
          </w:p>
        </w:tc>
        <w:tc>
          <w:tcPr>
            <w:tcW w:w="992" w:type="dxa"/>
            <w:tcBorders>
              <w:top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B631CB"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13</w:t>
            </w:r>
            <w:r w:rsidR="00763A30">
              <w:rPr>
                <w:rFonts w:ascii="Times New Roman" w:hAnsi="Times New Roman" w:cs="Times New Roman"/>
                <w:sz w:val="24"/>
                <w:szCs w:val="24"/>
              </w:rPr>
              <w:t>.05.24</w:t>
            </w:r>
          </w:p>
        </w:tc>
        <w:tc>
          <w:tcPr>
            <w:tcW w:w="1134" w:type="dxa"/>
            <w:tcBorders>
              <w:top w:val="single" w:sz="4" w:space="0" w:color="auto"/>
              <w:left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p>
        </w:tc>
      </w:tr>
      <w:tr w:rsidR="00B631CB" w:rsidRPr="0030167E" w:rsidTr="00541497">
        <w:trPr>
          <w:gridAfter w:val="2"/>
          <w:wAfter w:w="6755" w:type="dxa"/>
          <w:trHeight w:val="460"/>
        </w:trPr>
        <w:tc>
          <w:tcPr>
            <w:tcW w:w="1134" w:type="dxa"/>
            <w:tcBorders>
              <w:top w:val="single" w:sz="4" w:space="0" w:color="auto"/>
              <w:bottom w:val="single" w:sz="4" w:space="0" w:color="auto"/>
            </w:tcBorders>
          </w:tcPr>
          <w:p w:rsidR="00B631CB" w:rsidRPr="0030167E" w:rsidRDefault="00154C50" w:rsidP="003A0BEE">
            <w:pPr>
              <w:rPr>
                <w:rFonts w:ascii="Times New Roman" w:hAnsi="Times New Roman" w:cs="Times New Roman"/>
                <w:sz w:val="24"/>
                <w:szCs w:val="24"/>
              </w:rPr>
            </w:pPr>
            <w:r>
              <w:rPr>
                <w:rFonts w:ascii="Times New Roman" w:hAnsi="Times New Roman" w:cs="Times New Roman"/>
                <w:sz w:val="24"/>
                <w:szCs w:val="24"/>
              </w:rPr>
              <w:t>34</w:t>
            </w:r>
          </w:p>
        </w:tc>
        <w:tc>
          <w:tcPr>
            <w:tcW w:w="11057" w:type="dxa"/>
            <w:tcBorders>
              <w:top w:val="single" w:sz="4" w:space="0" w:color="auto"/>
              <w:bottom w:val="single" w:sz="4" w:space="0" w:color="auto"/>
            </w:tcBorders>
            <w:vAlign w:val="center"/>
          </w:tcPr>
          <w:p w:rsidR="00B631CB" w:rsidRPr="00DE5095" w:rsidRDefault="00154C50" w:rsidP="006A34CF">
            <w:pPr>
              <w:rPr>
                <w:rFonts w:ascii="Times New Roman" w:hAnsi="Times New Roman" w:cs="Times New Roman"/>
                <w:sz w:val="24"/>
                <w:szCs w:val="28"/>
              </w:rPr>
            </w:pPr>
            <w:r w:rsidRPr="00DE5095">
              <w:rPr>
                <w:rFonts w:ascii="Times New Roman" w:hAnsi="Times New Roman" w:cs="Times New Roman"/>
                <w:sz w:val="24"/>
                <w:szCs w:val="28"/>
              </w:rPr>
              <w:t xml:space="preserve">Повторение и обобщение </w:t>
            </w:r>
            <w:proofErr w:type="gramStart"/>
            <w:r w:rsidRPr="00DE5095">
              <w:rPr>
                <w:rFonts w:ascii="Times New Roman" w:hAnsi="Times New Roman" w:cs="Times New Roman"/>
                <w:sz w:val="24"/>
                <w:szCs w:val="28"/>
              </w:rPr>
              <w:t>пройденного</w:t>
            </w:r>
            <w:proofErr w:type="gramEnd"/>
            <w:r>
              <w:rPr>
                <w:rFonts w:ascii="Times New Roman" w:hAnsi="Times New Roman" w:cs="Times New Roman"/>
                <w:sz w:val="24"/>
                <w:szCs w:val="28"/>
              </w:rPr>
              <w:t>.</w:t>
            </w:r>
          </w:p>
        </w:tc>
        <w:tc>
          <w:tcPr>
            <w:tcW w:w="992" w:type="dxa"/>
            <w:tcBorders>
              <w:top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r w:rsidRPr="0030167E">
              <w:rPr>
                <w:rFonts w:ascii="Times New Roman" w:hAnsi="Times New Roman" w:cs="Times New Roman"/>
                <w:sz w:val="24"/>
                <w:szCs w:val="24"/>
              </w:rPr>
              <w:t>1</w:t>
            </w:r>
          </w:p>
        </w:tc>
        <w:tc>
          <w:tcPr>
            <w:tcW w:w="1134" w:type="dxa"/>
            <w:tcBorders>
              <w:top w:val="single" w:sz="4" w:space="0" w:color="auto"/>
              <w:bottom w:val="single" w:sz="4" w:space="0" w:color="auto"/>
              <w:right w:val="single" w:sz="4" w:space="0" w:color="auto"/>
            </w:tcBorders>
          </w:tcPr>
          <w:p w:rsidR="00B631CB" w:rsidRPr="0030167E" w:rsidRDefault="00FC4FA9" w:rsidP="003A0BEE">
            <w:pPr>
              <w:rPr>
                <w:rFonts w:ascii="Times New Roman" w:hAnsi="Times New Roman" w:cs="Times New Roman"/>
                <w:sz w:val="24"/>
                <w:szCs w:val="24"/>
              </w:rPr>
            </w:pPr>
            <w:r>
              <w:rPr>
                <w:rFonts w:ascii="Times New Roman" w:hAnsi="Times New Roman" w:cs="Times New Roman"/>
                <w:sz w:val="24"/>
                <w:szCs w:val="24"/>
              </w:rPr>
              <w:t>20</w:t>
            </w:r>
            <w:r w:rsidR="00763A30">
              <w:rPr>
                <w:rFonts w:ascii="Times New Roman" w:hAnsi="Times New Roman" w:cs="Times New Roman"/>
                <w:sz w:val="24"/>
                <w:szCs w:val="24"/>
              </w:rPr>
              <w:t>.05.24</w:t>
            </w:r>
          </w:p>
        </w:tc>
        <w:tc>
          <w:tcPr>
            <w:tcW w:w="1134" w:type="dxa"/>
            <w:tcBorders>
              <w:top w:val="single" w:sz="4" w:space="0" w:color="auto"/>
              <w:left w:val="single" w:sz="4" w:space="0" w:color="auto"/>
              <w:bottom w:val="single" w:sz="4" w:space="0" w:color="auto"/>
            </w:tcBorders>
          </w:tcPr>
          <w:p w:rsidR="00B631CB" w:rsidRPr="0030167E" w:rsidRDefault="00B631CB" w:rsidP="003A0BEE">
            <w:pPr>
              <w:rPr>
                <w:rFonts w:ascii="Times New Roman" w:hAnsi="Times New Roman" w:cs="Times New Roman"/>
                <w:sz w:val="24"/>
                <w:szCs w:val="24"/>
              </w:rPr>
            </w:pPr>
          </w:p>
        </w:tc>
      </w:tr>
      <w:tr w:rsidR="00154C50" w:rsidRPr="0030167E" w:rsidTr="00541497">
        <w:trPr>
          <w:gridAfter w:val="2"/>
          <w:wAfter w:w="6755" w:type="dxa"/>
          <w:trHeight w:val="565"/>
        </w:trPr>
        <w:tc>
          <w:tcPr>
            <w:tcW w:w="15451" w:type="dxa"/>
            <w:gridSpan w:val="5"/>
            <w:tcBorders>
              <w:top w:val="single" w:sz="4" w:space="0" w:color="auto"/>
              <w:left w:val="nil"/>
              <w:bottom w:val="nil"/>
              <w:right w:val="nil"/>
            </w:tcBorders>
          </w:tcPr>
          <w:p w:rsidR="00154C50" w:rsidRPr="0030167E" w:rsidRDefault="00154C50" w:rsidP="003A0BEE">
            <w:pPr>
              <w:rPr>
                <w:rFonts w:ascii="Times New Roman" w:hAnsi="Times New Roman" w:cs="Times New Roman"/>
                <w:sz w:val="24"/>
                <w:szCs w:val="24"/>
              </w:rPr>
            </w:pPr>
          </w:p>
        </w:tc>
      </w:tr>
    </w:tbl>
    <w:p w:rsidR="00B4559C" w:rsidRDefault="00B4559C" w:rsidP="00877719">
      <w:pPr>
        <w:spacing w:after="0"/>
        <w:jc w:val="center"/>
        <w:rPr>
          <w:rFonts w:ascii="Times New Roman" w:hAnsi="Times New Roman" w:cs="Times New Roman"/>
          <w:sz w:val="24"/>
          <w:szCs w:val="24"/>
        </w:rPr>
      </w:pPr>
    </w:p>
    <w:p w:rsidR="00160C37" w:rsidRDefault="00160C37" w:rsidP="00877719">
      <w:pPr>
        <w:spacing w:after="0"/>
        <w:jc w:val="center"/>
        <w:rPr>
          <w:rFonts w:ascii="Times New Roman" w:hAnsi="Times New Roman" w:cs="Times New Roman"/>
          <w:sz w:val="24"/>
          <w:szCs w:val="24"/>
        </w:rPr>
      </w:pPr>
    </w:p>
    <w:p w:rsidR="00160C37" w:rsidRDefault="00160C37" w:rsidP="00877719">
      <w:pPr>
        <w:spacing w:after="0"/>
        <w:jc w:val="center"/>
        <w:rPr>
          <w:rFonts w:ascii="Times New Roman" w:hAnsi="Times New Roman" w:cs="Times New Roman"/>
          <w:sz w:val="24"/>
          <w:szCs w:val="24"/>
        </w:rPr>
      </w:pPr>
    </w:p>
    <w:p w:rsidR="00160C37" w:rsidRDefault="00160C37" w:rsidP="00877719">
      <w:pPr>
        <w:spacing w:after="0"/>
        <w:jc w:val="center"/>
        <w:rPr>
          <w:rFonts w:ascii="Times New Roman" w:hAnsi="Times New Roman" w:cs="Times New Roman"/>
          <w:sz w:val="24"/>
          <w:szCs w:val="24"/>
        </w:rPr>
      </w:pPr>
    </w:p>
    <w:p w:rsidR="00160C37" w:rsidRDefault="00160C37" w:rsidP="00877719">
      <w:pPr>
        <w:spacing w:after="0"/>
        <w:jc w:val="center"/>
        <w:rPr>
          <w:rFonts w:ascii="Times New Roman" w:hAnsi="Times New Roman" w:cs="Times New Roman"/>
          <w:sz w:val="24"/>
          <w:szCs w:val="24"/>
        </w:rPr>
      </w:pPr>
    </w:p>
    <w:p w:rsidR="00160C37" w:rsidRDefault="00160C37" w:rsidP="00877719">
      <w:pPr>
        <w:spacing w:after="0"/>
        <w:jc w:val="center"/>
        <w:rPr>
          <w:rFonts w:ascii="Times New Roman" w:hAnsi="Times New Roman" w:cs="Times New Roman"/>
          <w:sz w:val="24"/>
          <w:szCs w:val="24"/>
        </w:rPr>
      </w:pPr>
    </w:p>
    <w:p w:rsidR="00160C37" w:rsidRDefault="00160C37" w:rsidP="00877719">
      <w:pPr>
        <w:spacing w:after="0"/>
        <w:jc w:val="center"/>
        <w:rPr>
          <w:rFonts w:ascii="Times New Roman" w:hAnsi="Times New Roman" w:cs="Times New Roman"/>
          <w:sz w:val="24"/>
          <w:szCs w:val="24"/>
        </w:rPr>
      </w:pPr>
    </w:p>
    <w:p w:rsidR="00160C37" w:rsidRDefault="00160C37" w:rsidP="00877719">
      <w:pPr>
        <w:spacing w:after="0"/>
        <w:jc w:val="center"/>
        <w:rPr>
          <w:rFonts w:ascii="Times New Roman" w:hAnsi="Times New Roman" w:cs="Times New Roman"/>
          <w:sz w:val="24"/>
          <w:szCs w:val="24"/>
        </w:rPr>
      </w:pPr>
    </w:p>
    <w:p w:rsidR="00160C37" w:rsidRPr="0030167E" w:rsidRDefault="00160C37" w:rsidP="00877719">
      <w:pPr>
        <w:spacing w:after="0"/>
        <w:jc w:val="center"/>
        <w:rPr>
          <w:rFonts w:ascii="Times New Roman" w:hAnsi="Times New Roman" w:cs="Times New Roman"/>
          <w:sz w:val="24"/>
          <w:szCs w:val="24"/>
        </w:rPr>
      </w:pPr>
    </w:p>
    <w:p w:rsidR="005F5166" w:rsidRPr="0030167E" w:rsidRDefault="005F5166" w:rsidP="00877719">
      <w:pPr>
        <w:spacing w:after="0"/>
        <w:jc w:val="center"/>
        <w:rPr>
          <w:rFonts w:ascii="Times New Roman" w:hAnsi="Times New Roman" w:cs="Times New Roman"/>
          <w:sz w:val="24"/>
          <w:szCs w:val="24"/>
        </w:rPr>
      </w:pPr>
    </w:p>
    <w:p w:rsidR="00DF45AD" w:rsidRDefault="00160C37" w:rsidP="00160C37">
      <w:pPr>
        <w:jc w:val="center"/>
        <w:rPr>
          <w:rStyle w:val="fontstyle21"/>
          <w:rFonts w:asciiTheme="minorHAnsi" w:hAnsiTheme="minorHAnsi"/>
          <w:sz w:val="24"/>
          <w:szCs w:val="24"/>
        </w:rPr>
      </w:pPr>
      <w:r>
        <w:rPr>
          <w:rStyle w:val="fontstyle01"/>
          <w:sz w:val="24"/>
          <w:szCs w:val="24"/>
        </w:rPr>
        <w:lastRenderedPageBreak/>
        <w:t xml:space="preserve"> </w:t>
      </w:r>
      <w:r w:rsidRPr="00C76DA1">
        <w:rPr>
          <w:rStyle w:val="fontstyle21"/>
          <w:sz w:val="24"/>
          <w:szCs w:val="24"/>
        </w:rPr>
        <w:t xml:space="preserve"> </w:t>
      </w:r>
    </w:p>
    <w:p w:rsidR="00DF45AD" w:rsidRDefault="00DF45AD" w:rsidP="00160C37">
      <w:pPr>
        <w:jc w:val="center"/>
        <w:rPr>
          <w:rStyle w:val="fontstyle21"/>
          <w:rFonts w:asciiTheme="minorHAnsi" w:hAnsiTheme="minorHAnsi"/>
          <w:sz w:val="24"/>
          <w:szCs w:val="24"/>
        </w:rPr>
      </w:pPr>
      <w:bookmarkStart w:id="1" w:name="_GoBack"/>
      <w:bookmarkEnd w:id="1"/>
    </w:p>
    <w:sectPr w:rsidR="00DF45AD" w:rsidSect="00901E8A">
      <w:footerReference w:type="default" r:id="rId8"/>
      <w:type w:val="continuous"/>
      <w:pgSz w:w="16838" w:h="11906" w:orient="landscape"/>
      <w:pgMar w:top="851" w:right="1103" w:bottom="28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DE" w:rsidRDefault="006D7CDE">
      <w:pPr>
        <w:spacing w:after="0" w:line="240" w:lineRule="auto"/>
      </w:pPr>
      <w:r>
        <w:separator/>
      </w:r>
    </w:p>
  </w:endnote>
  <w:endnote w:type="continuationSeparator" w:id="0">
    <w:p w:rsidR="006D7CDE" w:rsidRDefault="006D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14016"/>
      <w:docPartObj>
        <w:docPartGallery w:val="Page Numbers (Bottom of Page)"/>
        <w:docPartUnique/>
      </w:docPartObj>
    </w:sdtPr>
    <w:sdtEndPr/>
    <w:sdtContent>
      <w:p w:rsidR="00285ED5" w:rsidRDefault="00F23BC8">
        <w:pPr>
          <w:pStyle w:val="a6"/>
          <w:jc w:val="center"/>
        </w:pPr>
        <w:r>
          <w:fldChar w:fldCharType="begin"/>
        </w:r>
        <w:r w:rsidR="00C26958">
          <w:instrText xml:space="preserve"> PAGE   \* MERGEFORMAT </w:instrText>
        </w:r>
        <w:r>
          <w:fldChar w:fldCharType="separate"/>
        </w:r>
        <w:r w:rsidR="004B42C0">
          <w:rPr>
            <w:noProof/>
          </w:rPr>
          <w:t>8</w:t>
        </w:r>
        <w:r>
          <w:rPr>
            <w:noProof/>
          </w:rPr>
          <w:fldChar w:fldCharType="end"/>
        </w:r>
      </w:p>
    </w:sdtContent>
  </w:sdt>
  <w:p w:rsidR="006A34CF" w:rsidRDefault="006A34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DE" w:rsidRDefault="006D7CDE">
      <w:pPr>
        <w:spacing w:after="0" w:line="240" w:lineRule="auto"/>
      </w:pPr>
      <w:r>
        <w:separator/>
      </w:r>
    </w:p>
  </w:footnote>
  <w:footnote w:type="continuationSeparator" w:id="0">
    <w:p w:rsidR="006D7CDE" w:rsidRDefault="006D7C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907"/>
    <w:multiLevelType w:val="hybridMultilevel"/>
    <w:tmpl w:val="F31A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6F15"/>
    <w:multiLevelType w:val="hybridMultilevel"/>
    <w:tmpl w:val="8D78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612E3"/>
    <w:multiLevelType w:val="hybridMultilevel"/>
    <w:tmpl w:val="69E633B2"/>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A0C8B"/>
    <w:multiLevelType w:val="hybridMultilevel"/>
    <w:tmpl w:val="AD82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4280D"/>
    <w:multiLevelType w:val="hybridMultilevel"/>
    <w:tmpl w:val="6552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52A38"/>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nsid w:val="21CB0F19"/>
    <w:multiLevelType w:val="hybridMultilevel"/>
    <w:tmpl w:val="EE5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44617"/>
    <w:multiLevelType w:val="hybridMultilevel"/>
    <w:tmpl w:val="68E6CEC6"/>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E1007"/>
    <w:multiLevelType w:val="hybridMultilevel"/>
    <w:tmpl w:val="28E8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C4A09"/>
    <w:multiLevelType w:val="hybridMultilevel"/>
    <w:tmpl w:val="112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27D04"/>
    <w:multiLevelType w:val="hybridMultilevel"/>
    <w:tmpl w:val="AE2ECCDC"/>
    <w:lvl w:ilvl="0" w:tplc="C70A62C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AE42AEE"/>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nsid w:val="2CBE2213"/>
    <w:multiLevelType w:val="multilevel"/>
    <w:tmpl w:val="DAB0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756FFA"/>
    <w:multiLevelType w:val="hybridMultilevel"/>
    <w:tmpl w:val="69E02226"/>
    <w:lvl w:ilvl="0" w:tplc="3FB0AA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2B4C8C"/>
    <w:multiLevelType w:val="hybridMultilevel"/>
    <w:tmpl w:val="A7F8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125FD5"/>
    <w:multiLevelType w:val="hybridMultilevel"/>
    <w:tmpl w:val="831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56155"/>
    <w:multiLevelType w:val="hybridMultilevel"/>
    <w:tmpl w:val="989034D8"/>
    <w:lvl w:ilvl="0" w:tplc="C70A62C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3C721371"/>
    <w:multiLevelType w:val="hybridMultilevel"/>
    <w:tmpl w:val="10F62718"/>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8">
    <w:nsid w:val="3F8C324B"/>
    <w:multiLevelType w:val="hybridMultilevel"/>
    <w:tmpl w:val="5738792E"/>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nsid w:val="40787EAE"/>
    <w:multiLevelType w:val="hybridMultilevel"/>
    <w:tmpl w:val="D91EEBD0"/>
    <w:lvl w:ilvl="0" w:tplc="C1101D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E2982"/>
    <w:multiLevelType w:val="hybridMultilevel"/>
    <w:tmpl w:val="2E76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E6874"/>
    <w:multiLevelType w:val="hybridMultilevel"/>
    <w:tmpl w:val="17F8F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054AF"/>
    <w:multiLevelType w:val="hybridMultilevel"/>
    <w:tmpl w:val="55F85FE0"/>
    <w:lvl w:ilvl="0" w:tplc="692C4180">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A0B97"/>
    <w:multiLevelType w:val="multilevel"/>
    <w:tmpl w:val="C54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D548A"/>
    <w:multiLevelType w:val="hybridMultilevel"/>
    <w:tmpl w:val="FB84BE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413255"/>
    <w:multiLevelType w:val="multilevel"/>
    <w:tmpl w:val="3874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E51035"/>
    <w:multiLevelType w:val="hybridMultilevel"/>
    <w:tmpl w:val="FE186996"/>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7">
    <w:nsid w:val="508C456A"/>
    <w:multiLevelType w:val="hybridMultilevel"/>
    <w:tmpl w:val="884C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A4772F"/>
    <w:multiLevelType w:val="hybridMultilevel"/>
    <w:tmpl w:val="0A54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50E7E"/>
    <w:multiLevelType w:val="hybridMultilevel"/>
    <w:tmpl w:val="6F046C9C"/>
    <w:lvl w:ilvl="0" w:tplc="C70A62C4">
      <w:start w:val="1"/>
      <w:numFmt w:val="bullet"/>
      <w:lvlText w:val=""/>
      <w:lvlJc w:val="left"/>
      <w:pPr>
        <w:ind w:left="990" w:hanging="360"/>
      </w:pPr>
      <w:rPr>
        <w:rFonts w:ascii="Symbol" w:hAnsi="Symbol" w:hint="default"/>
        <w:color w:val="auto"/>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0">
    <w:nsid w:val="5AFB189F"/>
    <w:multiLevelType w:val="hybridMultilevel"/>
    <w:tmpl w:val="7F6A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4F387F"/>
    <w:multiLevelType w:val="hybridMultilevel"/>
    <w:tmpl w:val="5BE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314334"/>
    <w:multiLevelType w:val="hybridMultilevel"/>
    <w:tmpl w:val="CAF48222"/>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3">
    <w:nsid w:val="664249A1"/>
    <w:multiLevelType w:val="hybridMultilevel"/>
    <w:tmpl w:val="E09206D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B419DB"/>
    <w:multiLevelType w:val="hybridMultilevel"/>
    <w:tmpl w:val="7996078C"/>
    <w:lvl w:ilvl="0" w:tplc="1CE60FE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5">
    <w:nsid w:val="6DAB7AEE"/>
    <w:multiLevelType w:val="hybridMultilevel"/>
    <w:tmpl w:val="B98EEFCA"/>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5418C1"/>
    <w:multiLevelType w:val="hybridMultilevel"/>
    <w:tmpl w:val="AD1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B139D"/>
    <w:multiLevelType w:val="hybridMultilevel"/>
    <w:tmpl w:val="5E0E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63C36"/>
    <w:multiLevelType w:val="hybridMultilevel"/>
    <w:tmpl w:val="35B614AC"/>
    <w:lvl w:ilvl="0" w:tplc="C70A62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9A2C24"/>
    <w:multiLevelType w:val="hybridMultilevel"/>
    <w:tmpl w:val="562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6E7203"/>
    <w:multiLevelType w:val="hybridMultilevel"/>
    <w:tmpl w:val="534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5864D0"/>
    <w:multiLevelType w:val="hybridMultilevel"/>
    <w:tmpl w:val="B1E67734"/>
    <w:lvl w:ilvl="0" w:tplc="C70A62C4">
      <w:start w:val="1"/>
      <w:numFmt w:val="bullet"/>
      <w:lvlText w:val=""/>
      <w:lvlJc w:val="left"/>
      <w:pPr>
        <w:ind w:left="1635" w:hanging="360"/>
      </w:pPr>
      <w:rPr>
        <w:rFonts w:ascii="Symbol" w:hAnsi="Symbol" w:hint="default"/>
        <w:color w:val="auto"/>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2">
    <w:nsid w:val="766F5337"/>
    <w:multiLevelType w:val="hybridMultilevel"/>
    <w:tmpl w:val="7A7C60C4"/>
    <w:lvl w:ilvl="0" w:tplc="C70A62C4">
      <w:start w:val="1"/>
      <w:numFmt w:val="bullet"/>
      <w:lvlText w:val=""/>
      <w:lvlJc w:val="left"/>
      <w:pPr>
        <w:ind w:left="1077" w:hanging="360"/>
      </w:pPr>
      <w:rPr>
        <w:rFonts w:ascii="Symbol" w:hAnsi="Symbol" w:hint="default"/>
        <w:color w:val="auto"/>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3">
    <w:nsid w:val="7C5D60AE"/>
    <w:multiLevelType w:val="hybridMultilevel"/>
    <w:tmpl w:val="A2B0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C5D6F"/>
    <w:multiLevelType w:val="hybridMultilevel"/>
    <w:tmpl w:val="6D48BC08"/>
    <w:lvl w:ilvl="0" w:tplc="C70A62C4">
      <w:start w:val="1"/>
      <w:numFmt w:val="bullet"/>
      <w:lvlText w:val=""/>
      <w:lvlJc w:val="left"/>
      <w:pPr>
        <w:ind w:left="915" w:hanging="360"/>
      </w:pPr>
      <w:rPr>
        <w:rFonts w:ascii="Symbol" w:hAnsi="Symbol" w:hint="default"/>
        <w:color w:val="auto"/>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num w:numId="1">
    <w:abstractNumId w:val="22"/>
  </w:num>
  <w:num w:numId="2">
    <w:abstractNumId w:val="10"/>
  </w:num>
  <w:num w:numId="3">
    <w:abstractNumId w:val="16"/>
  </w:num>
  <w:num w:numId="4">
    <w:abstractNumId w:val="2"/>
  </w:num>
  <w:num w:numId="5">
    <w:abstractNumId w:val="41"/>
  </w:num>
  <w:num w:numId="6">
    <w:abstractNumId w:val="44"/>
  </w:num>
  <w:num w:numId="7">
    <w:abstractNumId w:val="17"/>
  </w:num>
  <w:num w:numId="8">
    <w:abstractNumId w:val="29"/>
  </w:num>
  <w:num w:numId="9">
    <w:abstractNumId w:val="11"/>
  </w:num>
  <w:num w:numId="10">
    <w:abstractNumId w:val="34"/>
  </w:num>
  <w:num w:numId="11">
    <w:abstractNumId w:val="5"/>
  </w:num>
  <w:num w:numId="12">
    <w:abstractNumId w:val="13"/>
  </w:num>
  <w:num w:numId="13">
    <w:abstractNumId w:val="21"/>
  </w:num>
  <w:num w:numId="14">
    <w:abstractNumId w:val="3"/>
  </w:num>
  <w:num w:numId="15">
    <w:abstractNumId w:val="19"/>
  </w:num>
  <w:num w:numId="16">
    <w:abstractNumId w:val="26"/>
  </w:num>
  <w:num w:numId="17">
    <w:abstractNumId w:val="32"/>
  </w:num>
  <w:num w:numId="18">
    <w:abstractNumId w:val="24"/>
  </w:num>
  <w:num w:numId="19">
    <w:abstractNumId w:val="42"/>
  </w:num>
  <w:num w:numId="20">
    <w:abstractNumId w:val="35"/>
  </w:num>
  <w:num w:numId="21">
    <w:abstractNumId w:val="18"/>
  </w:num>
  <w:num w:numId="22">
    <w:abstractNumId w:val="38"/>
  </w:num>
  <w:num w:numId="23">
    <w:abstractNumId w:val="7"/>
  </w:num>
  <w:num w:numId="24">
    <w:abstractNumId w:val="33"/>
  </w:num>
  <w:num w:numId="25">
    <w:abstractNumId w:val="0"/>
  </w:num>
  <w:num w:numId="26">
    <w:abstractNumId w:val="4"/>
  </w:num>
  <w:num w:numId="27">
    <w:abstractNumId w:val="20"/>
  </w:num>
  <w:num w:numId="28">
    <w:abstractNumId w:val="15"/>
  </w:num>
  <w:num w:numId="29">
    <w:abstractNumId w:val="37"/>
  </w:num>
  <w:num w:numId="30">
    <w:abstractNumId w:val="39"/>
  </w:num>
  <w:num w:numId="31">
    <w:abstractNumId w:val="6"/>
  </w:num>
  <w:num w:numId="32">
    <w:abstractNumId w:val="1"/>
  </w:num>
  <w:num w:numId="33">
    <w:abstractNumId w:val="30"/>
  </w:num>
  <w:num w:numId="34">
    <w:abstractNumId w:val="28"/>
  </w:num>
  <w:num w:numId="35">
    <w:abstractNumId w:val="9"/>
  </w:num>
  <w:num w:numId="36">
    <w:abstractNumId w:val="43"/>
  </w:num>
  <w:num w:numId="37">
    <w:abstractNumId w:val="36"/>
  </w:num>
  <w:num w:numId="38">
    <w:abstractNumId w:val="27"/>
  </w:num>
  <w:num w:numId="39">
    <w:abstractNumId w:val="40"/>
  </w:num>
  <w:num w:numId="40">
    <w:abstractNumId w:val="31"/>
  </w:num>
  <w:num w:numId="41">
    <w:abstractNumId w:val="8"/>
  </w:num>
  <w:num w:numId="42">
    <w:abstractNumId w:val="14"/>
  </w:num>
  <w:num w:numId="43">
    <w:abstractNumId w:val="23"/>
  </w:num>
  <w:num w:numId="44">
    <w:abstractNumId w:val="1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792C"/>
    <w:rsid w:val="00001A08"/>
    <w:rsid w:val="00004084"/>
    <w:rsid w:val="000162DD"/>
    <w:rsid w:val="0005304B"/>
    <w:rsid w:val="00057309"/>
    <w:rsid w:val="00064500"/>
    <w:rsid w:val="00070792"/>
    <w:rsid w:val="000928C2"/>
    <w:rsid w:val="0009498B"/>
    <w:rsid w:val="00096F32"/>
    <w:rsid w:val="000A3E19"/>
    <w:rsid w:val="000A5D82"/>
    <w:rsid w:val="000B170C"/>
    <w:rsid w:val="000C5EB3"/>
    <w:rsid w:val="000D45BF"/>
    <w:rsid w:val="000D7DE2"/>
    <w:rsid w:val="000F73C0"/>
    <w:rsid w:val="001046FB"/>
    <w:rsid w:val="00107E39"/>
    <w:rsid w:val="001106F3"/>
    <w:rsid w:val="00120A88"/>
    <w:rsid w:val="00121D31"/>
    <w:rsid w:val="00136743"/>
    <w:rsid w:val="001413AF"/>
    <w:rsid w:val="00154C50"/>
    <w:rsid w:val="00160C37"/>
    <w:rsid w:val="00164EA8"/>
    <w:rsid w:val="00191722"/>
    <w:rsid w:val="001A134A"/>
    <w:rsid w:val="001A7BC8"/>
    <w:rsid w:val="001B1A64"/>
    <w:rsid w:val="001B78E9"/>
    <w:rsid w:val="001C6AFA"/>
    <w:rsid w:val="001D24C4"/>
    <w:rsid w:val="001F2244"/>
    <w:rsid w:val="002073DB"/>
    <w:rsid w:val="0026501D"/>
    <w:rsid w:val="002735FE"/>
    <w:rsid w:val="00285ED5"/>
    <w:rsid w:val="002A50E9"/>
    <w:rsid w:val="002B768B"/>
    <w:rsid w:val="0030023F"/>
    <w:rsid w:val="0030167E"/>
    <w:rsid w:val="003077DD"/>
    <w:rsid w:val="00323DA4"/>
    <w:rsid w:val="0033716F"/>
    <w:rsid w:val="003426CF"/>
    <w:rsid w:val="0035557D"/>
    <w:rsid w:val="003600B4"/>
    <w:rsid w:val="00391824"/>
    <w:rsid w:val="0039675E"/>
    <w:rsid w:val="003A0BEE"/>
    <w:rsid w:val="003A206B"/>
    <w:rsid w:val="003A4893"/>
    <w:rsid w:val="003B2679"/>
    <w:rsid w:val="00417C57"/>
    <w:rsid w:val="0043210F"/>
    <w:rsid w:val="0046619A"/>
    <w:rsid w:val="004B42C0"/>
    <w:rsid w:val="004C33F5"/>
    <w:rsid w:val="004D0B48"/>
    <w:rsid w:val="004E730E"/>
    <w:rsid w:val="004F07D2"/>
    <w:rsid w:val="004F4A51"/>
    <w:rsid w:val="00514D11"/>
    <w:rsid w:val="00523DDF"/>
    <w:rsid w:val="00541497"/>
    <w:rsid w:val="005463B7"/>
    <w:rsid w:val="00552E73"/>
    <w:rsid w:val="00557DF1"/>
    <w:rsid w:val="00561F7F"/>
    <w:rsid w:val="0057755D"/>
    <w:rsid w:val="005859CA"/>
    <w:rsid w:val="005A0614"/>
    <w:rsid w:val="005A1552"/>
    <w:rsid w:val="005E4F20"/>
    <w:rsid w:val="005F4D28"/>
    <w:rsid w:val="005F5166"/>
    <w:rsid w:val="005F58FE"/>
    <w:rsid w:val="006016C4"/>
    <w:rsid w:val="00620F18"/>
    <w:rsid w:val="006224A7"/>
    <w:rsid w:val="00622914"/>
    <w:rsid w:val="00635D01"/>
    <w:rsid w:val="00636209"/>
    <w:rsid w:val="00655E7F"/>
    <w:rsid w:val="006614A8"/>
    <w:rsid w:val="00676561"/>
    <w:rsid w:val="00680A3B"/>
    <w:rsid w:val="00682020"/>
    <w:rsid w:val="00692A42"/>
    <w:rsid w:val="00694495"/>
    <w:rsid w:val="00695ED5"/>
    <w:rsid w:val="006A34CF"/>
    <w:rsid w:val="006A43B7"/>
    <w:rsid w:val="006A47DD"/>
    <w:rsid w:val="006B0AC4"/>
    <w:rsid w:val="006C577A"/>
    <w:rsid w:val="006D5FEC"/>
    <w:rsid w:val="006D7CDE"/>
    <w:rsid w:val="006E792C"/>
    <w:rsid w:val="007175AE"/>
    <w:rsid w:val="00731538"/>
    <w:rsid w:val="00745F8E"/>
    <w:rsid w:val="00763A30"/>
    <w:rsid w:val="00765456"/>
    <w:rsid w:val="00792EDA"/>
    <w:rsid w:val="007A7C37"/>
    <w:rsid w:val="007B2591"/>
    <w:rsid w:val="007B42F6"/>
    <w:rsid w:val="007C08AE"/>
    <w:rsid w:val="007C3E7B"/>
    <w:rsid w:val="007D69BE"/>
    <w:rsid w:val="007E5684"/>
    <w:rsid w:val="008507E2"/>
    <w:rsid w:val="00851F3E"/>
    <w:rsid w:val="00877719"/>
    <w:rsid w:val="008B6E19"/>
    <w:rsid w:val="008B7D80"/>
    <w:rsid w:val="008C1C59"/>
    <w:rsid w:val="008D0821"/>
    <w:rsid w:val="008E6F34"/>
    <w:rsid w:val="008F5B3A"/>
    <w:rsid w:val="00900094"/>
    <w:rsid w:val="00901E8A"/>
    <w:rsid w:val="009029D8"/>
    <w:rsid w:val="00927413"/>
    <w:rsid w:val="00934BCC"/>
    <w:rsid w:val="0094737F"/>
    <w:rsid w:val="0096573D"/>
    <w:rsid w:val="00970968"/>
    <w:rsid w:val="0097434A"/>
    <w:rsid w:val="0098509A"/>
    <w:rsid w:val="00990A56"/>
    <w:rsid w:val="009B12D3"/>
    <w:rsid w:val="009C30CD"/>
    <w:rsid w:val="009C78F1"/>
    <w:rsid w:val="00A01ED1"/>
    <w:rsid w:val="00A0796D"/>
    <w:rsid w:val="00A16002"/>
    <w:rsid w:val="00A16F49"/>
    <w:rsid w:val="00A25D96"/>
    <w:rsid w:val="00A66EC4"/>
    <w:rsid w:val="00A81AE6"/>
    <w:rsid w:val="00A95479"/>
    <w:rsid w:val="00AB22EC"/>
    <w:rsid w:val="00AC5779"/>
    <w:rsid w:val="00AE2397"/>
    <w:rsid w:val="00B0521F"/>
    <w:rsid w:val="00B114E7"/>
    <w:rsid w:val="00B20935"/>
    <w:rsid w:val="00B32EEF"/>
    <w:rsid w:val="00B4559C"/>
    <w:rsid w:val="00B631CB"/>
    <w:rsid w:val="00B82246"/>
    <w:rsid w:val="00B9513A"/>
    <w:rsid w:val="00BB2656"/>
    <w:rsid w:val="00BD4537"/>
    <w:rsid w:val="00BD66B7"/>
    <w:rsid w:val="00BD7B92"/>
    <w:rsid w:val="00BF6903"/>
    <w:rsid w:val="00C0152E"/>
    <w:rsid w:val="00C106C1"/>
    <w:rsid w:val="00C11857"/>
    <w:rsid w:val="00C157E3"/>
    <w:rsid w:val="00C15C38"/>
    <w:rsid w:val="00C26958"/>
    <w:rsid w:val="00C33064"/>
    <w:rsid w:val="00C65665"/>
    <w:rsid w:val="00C96297"/>
    <w:rsid w:val="00CF4D7D"/>
    <w:rsid w:val="00D2647C"/>
    <w:rsid w:val="00D34DE2"/>
    <w:rsid w:val="00D514AC"/>
    <w:rsid w:val="00D700B6"/>
    <w:rsid w:val="00D70DF6"/>
    <w:rsid w:val="00D778D9"/>
    <w:rsid w:val="00D8609C"/>
    <w:rsid w:val="00DA5EBE"/>
    <w:rsid w:val="00DC2D86"/>
    <w:rsid w:val="00DD0C1D"/>
    <w:rsid w:val="00DD13A4"/>
    <w:rsid w:val="00DE5095"/>
    <w:rsid w:val="00DF45AD"/>
    <w:rsid w:val="00E32F0C"/>
    <w:rsid w:val="00E41A77"/>
    <w:rsid w:val="00E54D4A"/>
    <w:rsid w:val="00E714EE"/>
    <w:rsid w:val="00E77A96"/>
    <w:rsid w:val="00E90D5A"/>
    <w:rsid w:val="00E913E9"/>
    <w:rsid w:val="00EB2BA9"/>
    <w:rsid w:val="00F0182E"/>
    <w:rsid w:val="00F02CA1"/>
    <w:rsid w:val="00F075BB"/>
    <w:rsid w:val="00F23BC8"/>
    <w:rsid w:val="00F33C52"/>
    <w:rsid w:val="00F7754E"/>
    <w:rsid w:val="00F9262C"/>
    <w:rsid w:val="00F94C7D"/>
    <w:rsid w:val="00FC4FA9"/>
    <w:rsid w:val="00FC7592"/>
    <w:rsid w:val="00FD2A72"/>
    <w:rsid w:val="00FD4274"/>
    <w:rsid w:val="00FE018E"/>
    <w:rsid w:val="00FE61CD"/>
    <w:rsid w:val="00FF043A"/>
    <w:rsid w:val="00FF4AE1"/>
    <w:rsid w:val="00FF7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5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92C"/>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C0152E"/>
    <w:pPr>
      <w:ind w:left="720"/>
      <w:contextualSpacing/>
    </w:pPr>
  </w:style>
  <w:style w:type="table" w:styleId="a4">
    <w:name w:val="Table Grid"/>
    <w:basedOn w:val="a1"/>
    <w:uiPriority w:val="59"/>
    <w:rsid w:val="00C330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990A56"/>
  </w:style>
  <w:style w:type="paragraph" w:customStyle="1" w:styleId="c10">
    <w:name w:val="c10"/>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90A5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82">
    <w:name w:val="Font Style82"/>
    <w:uiPriority w:val="99"/>
    <w:rsid w:val="003B2679"/>
    <w:rPr>
      <w:rFonts w:ascii="Times New Roman" w:hAnsi="Times New Roman" w:cs="Times New Roman"/>
      <w:sz w:val="20"/>
      <w:szCs w:val="20"/>
    </w:rPr>
  </w:style>
  <w:style w:type="paragraph" w:styleId="a6">
    <w:name w:val="footer"/>
    <w:basedOn w:val="a"/>
    <w:link w:val="a7"/>
    <w:uiPriority w:val="99"/>
    <w:unhideWhenUsed/>
    <w:rsid w:val="00C15C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5C38"/>
  </w:style>
  <w:style w:type="paragraph" w:styleId="a8">
    <w:name w:val="header"/>
    <w:basedOn w:val="a"/>
    <w:link w:val="a9"/>
    <w:uiPriority w:val="99"/>
    <w:unhideWhenUsed/>
    <w:rsid w:val="008C1C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1C59"/>
  </w:style>
  <w:style w:type="paragraph" w:styleId="aa">
    <w:name w:val="Balloon Text"/>
    <w:basedOn w:val="a"/>
    <w:link w:val="ab"/>
    <w:uiPriority w:val="99"/>
    <w:semiHidden/>
    <w:unhideWhenUsed/>
    <w:rsid w:val="007654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5456"/>
    <w:rPr>
      <w:rFonts w:ascii="Tahoma" w:hAnsi="Tahoma" w:cs="Tahoma"/>
      <w:sz w:val="16"/>
      <w:szCs w:val="16"/>
    </w:rPr>
  </w:style>
  <w:style w:type="character" w:customStyle="1" w:styleId="fontstyle01">
    <w:name w:val="fontstyle01"/>
    <w:basedOn w:val="a0"/>
    <w:rsid w:val="00160C37"/>
    <w:rPr>
      <w:rFonts w:ascii="TimesNewRomanPS-BoldMT" w:hAnsi="TimesNewRomanPS-BoldMT" w:hint="default"/>
      <w:b/>
      <w:bCs/>
      <w:i w:val="0"/>
      <w:iCs w:val="0"/>
      <w:color w:val="000000"/>
      <w:sz w:val="32"/>
      <w:szCs w:val="32"/>
    </w:rPr>
  </w:style>
  <w:style w:type="character" w:customStyle="1" w:styleId="fontstyle21">
    <w:name w:val="fontstyle21"/>
    <w:basedOn w:val="a0"/>
    <w:rsid w:val="00160C37"/>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1991</TotalTime>
  <Pages>1</Pages>
  <Words>3117</Words>
  <Characters>17769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dc:creator>
  <cp:keywords/>
  <dc:description/>
  <cp:lastModifiedBy>11</cp:lastModifiedBy>
  <cp:revision>59</cp:revision>
  <cp:lastPrinted>2023-09-11T18:19:00Z</cp:lastPrinted>
  <dcterms:created xsi:type="dcterms:W3CDTF">2018-12-22T07:46:00Z</dcterms:created>
  <dcterms:modified xsi:type="dcterms:W3CDTF">2023-09-26T13:36:00Z</dcterms:modified>
</cp:coreProperties>
</file>