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2F" w:rsidRPr="000E188E" w:rsidRDefault="002E702F" w:rsidP="002E702F">
      <w:pPr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0E188E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0E188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2E702F" w:rsidRPr="000E188E" w:rsidRDefault="002E702F" w:rsidP="002E7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E188E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0E188E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0E188E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tbl>
      <w:tblPr>
        <w:tblpPr w:leftFromText="180" w:rightFromText="180" w:vertAnchor="text" w:horzAnchor="page" w:tblpX="2563" w:tblpY="203"/>
        <w:tblW w:w="0" w:type="auto"/>
        <w:tblLook w:val="04A0" w:firstRow="1" w:lastRow="0" w:firstColumn="1" w:lastColumn="0" w:noHBand="0" w:noVBand="1"/>
      </w:tblPr>
      <w:tblGrid>
        <w:gridCol w:w="4203"/>
        <w:gridCol w:w="4205"/>
        <w:gridCol w:w="4205"/>
      </w:tblGrid>
      <w:tr w:rsidR="002E702F" w:rsidRPr="00842F23" w:rsidTr="00846FF7">
        <w:trPr>
          <w:trHeight w:val="2478"/>
        </w:trPr>
        <w:tc>
          <w:tcPr>
            <w:tcW w:w="4203" w:type="dxa"/>
          </w:tcPr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2E702F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Руководитель ШМО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начальных классов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Агапова Е.Н.</w:t>
            </w:r>
          </w:p>
          <w:p w:rsidR="002E702F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Протокол№1 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2E702F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директора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по УВР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2E702F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2E702F" w:rsidRDefault="002E702F" w:rsidP="00846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 Г.А.</w:t>
            </w:r>
          </w:p>
          <w:p w:rsidR="002E702F" w:rsidRDefault="002E702F" w:rsidP="00846F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45 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2E702F" w:rsidRPr="00251251" w:rsidRDefault="002E702F" w:rsidP="00846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702F" w:rsidRPr="00251251" w:rsidRDefault="002E702F" w:rsidP="002E702F">
      <w:pPr>
        <w:spacing w:after="0"/>
        <w:ind w:left="120"/>
      </w:pPr>
    </w:p>
    <w:p w:rsidR="002E702F" w:rsidRPr="000E188E" w:rsidRDefault="002E702F" w:rsidP="002E702F">
      <w:pPr>
        <w:rPr>
          <w:rFonts w:ascii="Times New Roman" w:hAnsi="Times New Roman" w:cs="Times New Roman"/>
          <w:b/>
          <w:sz w:val="24"/>
          <w:szCs w:val="24"/>
        </w:rPr>
      </w:pPr>
    </w:p>
    <w:p w:rsidR="002E702F" w:rsidRPr="000E188E" w:rsidRDefault="002E702F" w:rsidP="002E7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02F" w:rsidRPr="000E188E" w:rsidRDefault="002E702F" w:rsidP="002E7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02F" w:rsidRPr="000E188E" w:rsidRDefault="002E702F" w:rsidP="002E7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02F" w:rsidRPr="000E188E" w:rsidRDefault="002E702F" w:rsidP="002E702F">
      <w:pPr>
        <w:rPr>
          <w:rFonts w:ascii="Times New Roman" w:hAnsi="Times New Roman" w:cs="Times New Roman"/>
          <w:b/>
          <w:sz w:val="24"/>
          <w:szCs w:val="24"/>
        </w:rPr>
      </w:pPr>
    </w:p>
    <w:p w:rsidR="002E702F" w:rsidRDefault="002E702F" w:rsidP="002E702F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Pr="00662F5D">
        <w:rPr>
          <w:b/>
          <w:bCs/>
          <w:sz w:val="28"/>
          <w:szCs w:val="28"/>
        </w:rPr>
        <w:t>Рабочая программа</w:t>
      </w:r>
    </w:p>
    <w:p w:rsidR="002E702F" w:rsidRPr="00D22BDE" w:rsidRDefault="002E702F" w:rsidP="002E70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8E">
        <w:rPr>
          <w:rFonts w:ascii="Times New Roman" w:hAnsi="Times New Roman" w:cs="Times New Roman"/>
          <w:b/>
          <w:sz w:val="28"/>
          <w:szCs w:val="28"/>
        </w:rPr>
        <w:t>по русс</w:t>
      </w:r>
      <w:r>
        <w:rPr>
          <w:rFonts w:ascii="Times New Roman" w:hAnsi="Times New Roman" w:cs="Times New Roman"/>
          <w:b/>
          <w:sz w:val="28"/>
          <w:szCs w:val="28"/>
        </w:rPr>
        <w:t>кому  родному языку</w:t>
      </w:r>
    </w:p>
    <w:p w:rsidR="002E702F" w:rsidRPr="00662F5D" w:rsidRDefault="002E702F" w:rsidP="002E702F">
      <w:pPr>
        <w:pStyle w:val="a9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для обучающихся 2 «а»</w:t>
      </w:r>
      <w:r w:rsidRPr="00662F5D">
        <w:rPr>
          <w:b/>
          <w:bCs/>
          <w:sz w:val="28"/>
          <w:szCs w:val="28"/>
        </w:rPr>
        <w:t xml:space="preserve"> класса</w:t>
      </w:r>
    </w:p>
    <w:p w:rsidR="002E702F" w:rsidRPr="000E188E" w:rsidRDefault="002E702F" w:rsidP="002E7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02F" w:rsidRDefault="002E702F" w:rsidP="002E70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2F" w:rsidRPr="000E188E" w:rsidRDefault="002E702F" w:rsidP="002E702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702F" w:rsidRPr="000E188E" w:rsidRDefault="002E702F" w:rsidP="002E70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02F" w:rsidRPr="000E188E" w:rsidRDefault="002E702F" w:rsidP="002E70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Сахратулаева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Р.Г.</w:t>
      </w:r>
    </w:p>
    <w:p w:rsidR="002E702F" w:rsidRPr="000E188E" w:rsidRDefault="002E702F" w:rsidP="002E70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3B3547" w:rsidRDefault="002E702F" w:rsidP="002E70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B3547" w:rsidRDefault="003B3547" w:rsidP="002E70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F9623B" w:rsidRDefault="003B3547" w:rsidP="002E70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2E702F">
        <w:rPr>
          <w:rFonts w:ascii="Times New Roman" w:hAnsi="Times New Roman" w:cs="Times New Roman"/>
          <w:b/>
          <w:sz w:val="24"/>
          <w:szCs w:val="24"/>
        </w:rPr>
        <w:t xml:space="preserve">  2023 – 2024</w:t>
      </w:r>
      <w:r w:rsidR="002E702F" w:rsidRPr="000E18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B3547" w:rsidRDefault="003B3547" w:rsidP="002E70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9C4" w:rsidRDefault="00F9623B" w:rsidP="00F962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9623B" w:rsidRPr="00662F5D" w:rsidRDefault="00F9623B" w:rsidP="00F962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9C4" w:rsidRPr="00662F5D" w:rsidRDefault="00E709C4" w:rsidP="00C235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</w:t>
      </w:r>
    </w:p>
    <w:p w:rsidR="00E709C4" w:rsidRPr="00662F5D" w:rsidRDefault="00E709C4" w:rsidP="00C235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начального общего образования по русскому языку, заданных соответствующим федеральным государственным образовательным стандартом. </w:t>
      </w:r>
    </w:p>
    <w:p w:rsidR="00E709C4" w:rsidRPr="00662F5D" w:rsidRDefault="00E709C4" w:rsidP="00C235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E709C4" w:rsidRPr="00662F5D" w:rsidRDefault="00E709C4" w:rsidP="00C235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E709C4" w:rsidRPr="00662F5D" w:rsidRDefault="00E709C4" w:rsidP="00C235B0">
      <w:pPr>
        <w:numPr>
          <w:ilvl w:val="0"/>
          <w:numId w:val="1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E709C4" w:rsidRPr="00662F5D" w:rsidRDefault="00E709C4" w:rsidP="00C235B0">
      <w:pPr>
        <w:numPr>
          <w:ilvl w:val="0"/>
          <w:numId w:val="1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709C4" w:rsidRPr="00662F5D" w:rsidRDefault="00E709C4" w:rsidP="00C235B0">
      <w:pPr>
        <w:numPr>
          <w:ilvl w:val="0"/>
          <w:numId w:val="1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 о русском речевом этикете;</w:t>
      </w:r>
    </w:p>
    <w:p w:rsidR="00E709C4" w:rsidRPr="00662F5D" w:rsidRDefault="00E709C4" w:rsidP="00C235B0">
      <w:pPr>
        <w:numPr>
          <w:ilvl w:val="0"/>
          <w:numId w:val="1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lastRenderedPageBreak/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709C4" w:rsidRPr="00662F5D" w:rsidRDefault="00E709C4" w:rsidP="00C235B0">
      <w:pPr>
        <w:pStyle w:val="a9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662F5D">
        <w:rPr>
          <w:b/>
          <w:bCs/>
          <w:color w:val="000000"/>
          <w:sz w:val="28"/>
          <w:szCs w:val="28"/>
        </w:rPr>
        <w:t>Задачи программы:</w:t>
      </w:r>
    </w:p>
    <w:p w:rsidR="00E709C4" w:rsidRPr="00662F5D" w:rsidRDefault="00E709C4" w:rsidP="00C235B0">
      <w:pPr>
        <w:numPr>
          <w:ilvl w:val="0"/>
          <w:numId w:val="2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приобщение </w:t>
      </w:r>
      <w:proofErr w:type="gramStart"/>
      <w:r w:rsidRPr="00662F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 к фактам русской языковой истории в связи с историей русского народа,</w:t>
      </w:r>
    </w:p>
    <w:p w:rsidR="00E709C4" w:rsidRPr="00662F5D" w:rsidRDefault="00E709C4" w:rsidP="00C235B0">
      <w:pPr>
        <w:numPr>
          <w:ilvl w:val="0"/>
          <w:numId w:val="2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</w:t>
      </w:r>
    </w:p>
    <w:p w:rsidR="00E709C4" w:rsidRPr="00662F5D" w:rsidRDefault="00E709C4" w:rsidP="00C235B0">
      <w:pPr>
        <w:numPr>
          <w:ilvl w:val="0"/>
          <w:numId w:val="2"/>
        </w:numPr>
        <w:tabs>
          <w:tab w:val="clear" w:pos="567"/>
          <w:tab w:val="num" w:pos="-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Программой предусматривается расширение </w:t>
      </w:r>
      <w:proofErr w:type="spellStart"/>
      <w:r w:rsidRPr="00662F5D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662F5D">
        <w:rPr>
          <w:rFonts w:ascii="Times New Roman" w:hAnsi="Times New Roman" w:cs="Times New Roman"/>
          <w:sz w:val="28"/>
          <w:szCs w:val="28"/>
        </w:rPr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</w:t>
      </w:r>
      <w:r w:rsidRPr="00662F5D">
        <w:rPr>
          <w:rFonts w:ascii="Times New Roman" w:hAnsi="Times New Roman" w:cs="Times New Roman"/>
          <w:sz w:val="28"/>
          <w:szCs w:val="28"/>
        </w:rPr>
        <w:tab/>
      </w:r>
    </w:p>
    <w:p w:rsidR="00E709C4" w:rsidRPr="00662F5D" w:rsidRDefault="00E709C4" w:rsidP="00C235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</w:t>
      </w:r>
    </w:p>
    <w:p w:rsidR="00E709C4" w:rsidRPr="00662F5D" w:rsidRDefault="00E709C4" w:rsidP="00C235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Программа по русскому родному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образования, и рассчитана на общую учебную нагрузку в объеме 34 часа во 2 классе. Количество часов в неделю - 1 час.</w:t>
      </w:r>
    </w:p>
    <w:p w:rsidR="00E709C4" w:rsidRPr="00662F5D" w:rsidRDefault="00E709C4" w:rsidP="00C2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C235B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</w:t>
      </w:r>
    </w:p>
    <w:p w:rsidR="00E709C4" w:rsidRPr="00662F5D" w:rsidRDefault="00E709C4" w:rsidP="00C235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color w:val="000000"/>
          <w:sz w:val="28"/>
          <w:szCs w:val="28"/>
        </w:rPr>
        <w:t xml:space="preserve">УМК по учебному предмету «Родной русский язык» в рамках предметной области «Родной язык и родная литература» являются учебники: </w:t>
      </w:r>
      <w:proofErr w:type="gramStart"/>
      <w:r w:rsidRPr="00662F5D">
        <w:rPr>
          <w:rFonts w:ascii="Times New Roman" w:hAnsi="Times New Roman" w:cs="Times New Roman"/>
          <w:color w:val="000000"/>
          <w:sz w:val="28"/>
          <w:szCs w:val="28"/>
        </w:rPr>
        <w:t>«Русский родной язык» для 1-4 классов (авторы:</w:t>
      </w:r>
      <w:proofErr w:type="gramEnd"/>
      <w:r w:rsidRPr="00662F5D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Александрова О.М., Вербицкая Л.А., Богданов С.И., Казакова Е.И., Кузнецова М.И., </w:t>
      </w:r>
      <w:proofErr w:type="spellStart"/>
      <w:r w:rsidRPr="00662F5D">
        <w:rPr>
          <w:rFonts w:ascii="Times New Roman" w:hAnsi="Times New Roman" w:cs="Times New Roman"/>
          <w:color w:val="000000"/>
          <w:sz w:val="28"/>
          <w:szCs w:val="28"/>
        </w:rPr>
        <w:t>Петленко</w:t>
      </w:r>
      <w:proofErr w:type="spellEnd"/>
      <w:r w:rsidRPr="00662F5D">
        <w:rPr>
          <w:rFonts w:ascii="Times New Roman" w:hAnsi="Times New Roman" w:cs="Times New Roman"/>
          <w:color w:val="000000"/>
          <w:sz w:val="28"/>
          <w:szCs w:val="28"/>
        </w:rPr>
        <w:t xml:space="preserve"> Л.В., Романова В.Ю.).</w:t>
      </w:r>
      <w:r w:rsidRPr="00662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09C4" w:rsidRPr="00662F5D" w:rsidRDefault="00E709C4" w:rsidP="00C235B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9C4" w:rsidRPr="00662F5D" w:rsidRDefault="00C235B0" w:rsidP="00C235B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Русский язык: прошлое и настоящее (15ч)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t xml:space="preserve">Слова, называющие игры, забавы, игрушки (например, </w:t>
      </w:r>
      <w:r w:rsidRPr="00662F5D">
        <w:rPr>
          <w:rFonts w:ascii="Times New Roman" w:hAnsi="Times New Roman" w:cs="Times New Roman"/>
          <w:i/>
          <w:iCs/>
          <w:sz w:val="28"/>
          <w:szCs w:val="28"/>
        </w:rPr>
        <w:t>городки, салочки, салазки, санки, волчок, свистулька</w:t>
      </w:r>
      <w:r w:rsidRPr="00662F5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Слова, называющие предметы традиционного русского быта: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t xml:space="preserve">1) слова, называющие домашнюю утварь и орудия труда (например, </w:t>
      </w:r>
      <w:r w:rsidRPr="00662F5D">
        <w:rPr>
          <w:rFonts w:ascii="Times New Roman" w:hAnsi="Times New Roman" w:cs="Times New Roman"/>
          <w:i/>
          <w:iCs/>
          <w:sz w:val="28"/>
          <w:szCs w:val="28"/>
        </w:rPr>
        <w:t>ухват, ушат, ступа, плошка, крынка, ковш, решето, веретено, серп, коса, плуг</w:t>
      </w:r>
      <w:r w:rsidRPr="00662F5D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t xml:space="preserve">2) слова, называющие то, что ели в старину (например, </w:t>
      </w:r>
      <w:r w:rsidRPr="00662F5D">
        <w:rPr>
          <w:rFonts w:ascii="Times New Roman" w:hAnsi="Times New Roman" w:cs="Times New Roman"/>
          <w:i/>
          <w:iCs/>
          <w:sz w:val="28"/>
          <w:szCs w:val="28"/>
        </w:rPr>
        <w:t>тюря, полба, каша, щи, похлёбка, бублик, ватрушка калач, коврижки</w:t>
      </w:r>
      <w:r w:rsidRPr="00662F5D">
        <w:rPr>
          <w:rFonts w:ascii="Times New Roman" w:hAnsi="Times New Roman" w:cs="Times New Roman"/>
          <w:sz w:val="28"/>
          <w:szCs w:val="28"/>
        </w:rPr>
        <w:t xml:space="preserve">): какие из них сохранились до нашего времени; </w:t>
      </w:r>
      <w:proofErr w:type="gramEnd"/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t xml:space="preserve">3) слова, называющие то, во что раньше одевались дети (например, </w:t>
      </w:r>
      <w:r w:rsidRPr="00662F5D">
        <w:rPr>
          <w:rFonts w:ascii="Times New Roman" w:hAnsi="Times New Roman" w:cs="Times New Roman"/>
          <w:i/>
          <w:iCs/>
          <w:sz w:val="28"/>
          <w:szCs w:val="28"/>
        </w:rPr>
        <w:t>шубейка, тулуп, шапка, валенки, сарафан, рубаха, лапти</w:t>
      </w:r>
      <w:r w:rsidRPr="00662F5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662F5D">
        <w:rPr>
          <w:rFonts w:ascii="Times New Roman" w:hAnsi="Times New Roman" w:cs="Times New Roman"/>
          <w:i/>
          <w:iCs/>
          <w:sz w:val="28"/>
          <w:szCs w:val="28"/>
        </w:rPr>
        <w:t xml:space="preserve">каши не сваришь, </w:t>
      </w:r>
      <w:r w:rsidRPr="00662F5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ни за какие коврижки</w:t>
      </w:r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62F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 Сравнение русских пословиц и поговорок с пословицами и поговорками других народов. </w:t>
      </w:r>
      <w:proofErr w:type="gramStart"/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Сравнение фразеологизмов, имеющих в разных языках общий смысл, но различную образную форму (например, </w:t>
      </w:r>
      <w:r w:rsidRPr="00662F5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ехать в Тулу со своим самоваром</w:t>
      </w:r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(рус.); </w:t>
      </w:r>
      <w:r w:rsidRPr="00662F5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ехать в лес с дровами </w:t>
      </w:r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(тат.).  </w:t>
      </w:r>
      <w:proofErr w:type="gramEnd"/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Проектное задание: «Почему это так называется?».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Раздел 2. Язык в действии (9ч)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Как правильно произносить слова (пропедевтическая работа по предупреждению ошибок в произношении слов в речи). 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Смыслоразличительная роль ударения. 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Наблюдение за изменением места ударения в поэтическом тексте. Работа со словарем ударений.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Обогащение активного и пассивного словарного запаса. Проведение синонимических замен с учётом особенностей текста. Уточнение лексического значения антонимов.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E709C4" w:rsidRPr="00662F5D" w:rsidRDefault="00E709C4" w:rsidP="00C235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Практическая работа: «Слушаем и учимся читать фрагменты стихов и сказок, в которых есть слова с необычным произношением и ударением».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Разные способы толкования значения слов. Наблюдение за сочетаемостью слов.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Совершенствование орфографических навыков. 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Раздел 3. Секреты речи и текста (7ч)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62F5D">
        <w:rPr>
          <w:rFonts w:ascii="Times New Roman" w:hAnsi="Times New Roman" w:cs="Times New Roman"/>
          <w:sz w:val="28"/>
          <w:szCs w:val="28"/>
        </w:rPr>
        <w:lastRenderedPageBreak/>
        <w:t xml:space="preserve"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 </w:t>
      </w:r>
      <w:proofErr w:type="gramEnd"/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Особенности русского речевого этикета. Устойчивые этикетные выражения в учебно-научной коммуникации: формы обращения; использование обращения </w:t>
      </w:r>
      <w:r w:rsidRPr="00662F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</w:t>
      </w:r>
      <w:r w:rsidR="00F962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2F5D">
        <w:rPr>
          <w:rFonts w:ascii="Times New Roman" w:hAnsi="Times New Roman" w:cs="Times New Roman"/>
          <w:sz w:val="28"/>
          <w:szCs w:val="28"/>
        </w:rPr>
        <w:t>и</w:t>
      </w:r>
      <w:r w:rsidR="00F9623B">
        <w:rPr>
          <w:rFonts w:ascii="Times New Roman" w:hAnsi="Times New Roman" w:cs="Times New Roman"/>
          <w:sz w:val="28"/>
          <w:szCs w:val="28"/>
        </w:rPr>
        <w:t xml:space="preserve"> </w:t>
      </w:r>
      <w:r w:rsidRPr="00662F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</w:t>
      </w:r>
      <w:r w:rsidRPr="00662F5D">
        <w:rPr>
          <w:rFonts w:ascii="Times New Roman" w:hAnsi="Times New Roman" w:cs="Times New Roman"/>
          <w:sz w:val="28"/>
          <w:szCs w:val="28"/>
        </w:rPr>
        <w:t>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Связь предложений в тексте. Практическое овладение средствами связи: лексический повтор, местоименный повтор.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Создание текстов-инструкций. Создание текстов-повествований: заметки о посещении музеев; повествование об участии в народных праздниках.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Создание текста: развёрнутое толкование значения слова.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Резерв учебного времени – 3ч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C235B0" w:rsidP="00C235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предмета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Результаты изучения учебного предмета «Русский родной язык» на уровне начального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1. </w:t>
      </w: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Понимание взаимосвязи языка, культуры и истории народа:</w:t>
      </w:r>
    </w:p>
    <w:p w:rsidR="00E709C4" w:rsidRPr="00662F5D" w:rsidRDefault="00E709C4" w:rsidP="00C235B0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осознание роли русского родного языка в постижении культуры своего народа;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осознание языка как развивающегося явления, связанного с историей народа;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осознание национального своеобразия, богатства, выразительности русского языка;</w:t>
      </w:r>
    </w:p>
    <w:p w:rsidR="00E709C4" w:rsidRPr="00662F5D" w:rsidRDefault="00E709C4" w:rsidP="00C235B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- распознавание слов с национально-культурным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 </w:t>
      </w:r>
    </w:p>
    <w:p w:rsidR="00E709C4" w:rsidRPr="00662F5D" w:rsidRDefault="00E709C4" w:rsidP="00C235B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>- понимание традиционных русских сказочных образов,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литературы; правильное уместное употребление эпитетов и сравнений в речи;</w:t>
      </w:r>
    </w:p>
    <w:p w:rsidR="00E709C4" w:rsidRPr="00662F5D" w:rsidRDefault="00E709C4" w:rsidP="00C235B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- понимание значения фразеологических оборотов, отражающих русскую </w:t>
      </w:r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культуру, менталитет русского народа, </w:t>
      </w:r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элементы русского традиционного быта</w:t>
      </w:r>
      <w:r w:rsidRPr="00662F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Pr="00662F5D">
        <w:rPr>
          <w:rFonts w:ascii="Times New Roman" w:hAnsi="Times New Roman" w:cs="Times New Roman"/>
          <w:sz w:val="28"/>
          <w:szCs w:val="28"/>
        </w:rPr>
        <w:t>уместное употребление их в современных ситуациях речевого общения (в рамках изученного);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понимание значений русских пословиц и поговорок, крылатых выражений; правильное их употребление в современных ситуациях речевого общения (в рамках изученного);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понимание значений устаревших слов с национально-культурным компонентом (в рамках </w:t>
      </w:r>
      <w:proofErr w:type="gramStart"/>
      <w:r w:rsidRPr="00662F5D">
        <w:rPr>
          <w:rFonts w:ascii="Times New Roman" w:hAnsi="Times New Roman" w:cs="Times New Roman"/>
          <w:sz w:val="28"/>
          <w:szCs w:val="28"/>
          <w:lang w:eastAsia="ru-RU"/>
        </w:rPr>
        <w:t>изученного</w:t>
      </w:r>
      <w:proofErr w:type="gramEnd"/>
      <w:r w:rsidRPr="00662F5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Овладение основными нормами русского литературного языка (орфоэпическими, лексическими, грамматическими, стилистическими), приобретение опыта использования языковых норм в речевой практике:</w:t>
      </w:r>
    </w:p>
    <w:p w:rsidR="00E709C4" w:rsidRPr="00662F5D" w:rsidRDefault="00E709C4" w:rsidP="00C235B0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осознание важности соблюдения норм современного русского литературного языка для культурного человека;</w:t>
      </w:r>
    </w:p>
    <w:p w:rsidR="00E709C4" w:rsidRPr="00662F5D" w:rsidRDefault="00E709C4" w:rsidP="00C235B0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соотнесение собственной и чужой речи с нормами современного русского литературного языка (в рамках изученного); </w:t>
      </w:r>
    </w:p>
    <w:p w:rsidR="00E709C4" w:rsidRPr="00662F5D" w:rsidRDefault="00E709C4" w:rsidP="00C235B0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соблюдение на письме и в устной речи норм современного русского литературного языка (в рамках изученного); </w:t>
      </w:r>
    </w:p>
    <w:p w:rsidR="00E709C4" w:rsidRPr="00662F5D" w:rsidRDefault="00E709C4" w:rsidP="00C235B0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обогащение активного и пассивного словарного запаса, расширение объёма используемых в речи языковых сре</w:t>
      </w:r>
      <w:proofErr w:type="gramStart"/>
      <w:r w:rsidRPr="00662F5D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662F5D">
        <w:rPr>
          <w:rFonts w:ascii="Times New Roman" w:hAnsi="Times New Roman" w:cs="Times New Roman"/>
          <w:sz w:val="28"/>
          <w:szCs w:val="28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соблюдение основных орфоэпических и акцентологических норм современного русского литературного языка: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произношение слов с правильным ударением (расширенный перечень слов);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осознание смыслоразличительной роли ударения на примере омографов;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соблюдение основных лексических норм современного русского литературного языка: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*выбор из нескольких возможных слов того слова, которое наиболее точно соответствует обозначаемому предмету или явлению реальной действительности;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*проведение синонимических замен с учётом особенностей текста;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*выявление и исправление речевых ошибок в устной речи;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*редактирование письменного текста с целью исправления речевых ошибок или с целью более точной передачи смысла;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соблюдение основных грамматических норм современного русского литературного языка: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*употребление отдельных грамматических форм имен существительных: словоизменение отдельных форм множественного числа имен существительных;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*употребление отдельных глаголов в форме 1 лица единственного числа настоящего и будущего времени, замена синонимическими конструкциями отдельных глаголов, у которых нет формы 1 лица единственного числа настоящего и будущего времени;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*выявление и исправление в устной речи типичных грамматических ошибок, связанных с нарушением согласования 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имени существительного и имени прилагательного в числе, роде, падеже;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*редактирование письменного текста с целью исправления грамматических ошибок;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соблюдение основных орфографических и пунктуационных норм современного русского литературного языка 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(в рамках изученного в основном курсе):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соблюдение изученных орфографических норм при записи собственного текста;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соблюдение изученных пунктуационных норм при записи собственного текста;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совершенствование умений пользоваться словарями: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*использование учебных толковых словарей для определения лексического значения слова, для уточнения нормы формообразования;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*использование учебных фразеологических словарей, учебных словарей синонимов и антонимов для уточнения значения слова и в процессе редактирования текста;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*использование учебного орфоэпического словаря для определения нормативного произношения слова, вариантов произношения;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*использование учебных словарей для уточнения состава слова; использование учебных</w:t>
      </w:r>
      <w:r w:rsidR="00C235B0"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>этимологических словарей для уточнения происхождения слова;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*использование орфографических словарей для определения нормативного написания слов; 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Совершенствование различных видов устной и письменной речевой деятельности (говорения и слушания, чтения и письма), соблюдение норм речевого этикета:</w:t>
      </w:r>
    </w:p>
    <w:p w:rsidR="00E709C4" w:rsidRPr="00662F5D" w:rsidRDefault="00E709C4" w:rsidP="00C235B0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владение различными приемами слушания научно-познавательных и художественных текстов об истории языка и культуре русского народа;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владение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чтение и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определение языковых особенностей текстов; 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анализировать информацию прочитанного и прослушанного текста: отделять главные факты от </w:t>
      </w:r>
      <w:proofErr w:type="gramStart"/>
      <w:r w:rsidRPr="00662F5D">
        <w:rPr>
          <w:rFonts w:ascii="Times New Roman" w:hAnsi="Times New Roman" w:cs="Times New Roman"/>
          <w:sz w:val="28"/>
          <w:szCs w:val="28"/>
          <w:lang w:eastAsia="ru-RU"/>
        </w:rPr>
        <w:t>второстепенных</w:t>
      </w:r>
      <w:proofErr w:type="gramEnd"/>
      <w:r w:rsidRPr="00662F5D">
        <w:rPr>
          <w:rFonts w:ascii="Times New Roman" w:hAnsi="Times New Roman" w:cs="Times New Roman"/>
          <w:sz w:val="28"/>
          <w:szCs w:val="28"/>
          <w:lang w:eastAsia="ru-RU"/>
        </w:rPr>
        <w:t>; выделять наиболее существенные факты; устанавливать логическую связь между фактами;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составлять план текста, не разделённого на абзацы; 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приводить объяснения заголовка текста; владеть приёмами работы с примечаниями к тексту;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умения информационной переработки прослушанного или прочитанного текста: пересказ с изменением лица;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уместное использование коммуникативных приемов устного общения: убеждение, уговаривание, похвала, просьба, извинение, поздравление;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уместное использование коммуникативных приемов диалога (начало и завершение диалога и др.), владение правилами корректного речевого поведения в ходе диалога;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умение 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текстов-рассуждений с использованием различных способов аргументации;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создание текстов-повествований (например, 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создание текста как результата собственного мини-исследования; оформление сообщения в письменной форме и представление его в устной форме;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оценивание устных и письменных речевых высказываний с точки зрения точного, уместного и выразительного словоупотребления;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- 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E709C4" w:rsidRPr="00662F5D" w:rsidRDefault="00E709C4" w:rsidP="00C235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соблюдение основных норм русского речевого этикета: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*соблюдение принципов этикетного общения, лежащих в основе русского речевого этикета; </w:t>
      </w:r>
    </w:p>
    <w:p w:rsidR="00E709C4" w:rsidRPr="00662F5D" w:rsidRDefault="00E709C4" w:rsidP="00C235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  <w:lang w:eastAsia="ru-RU"/>
        </w:rPr>
        <w:t>*различение этикетных форм обращения в официальной и неофициальной речевой ситуации.</w:t>
      </w:r>
    </w:p>
    <w:p w:rsidR="00E709C4" w:rsidRPr="00662F5D" w:rsidRDefault="00E709C4" w:rsidP="00C235B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«Родной (русский) язык» во 2 классе</w:t>
      </w:r>
    </w:p>
    <w:p w:rsidR="00E709C4" w:rsidRPr="00662F5D" w:rsidRDefault="00E709C4" w:rsidP="00C235B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Личностными</w:t>
      </w:r>
      <w:r w:rsidRPr="00662F5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изучения предмета «Родной русский язык» являются следующие умения: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осознавать роль языка и речи в жизни людей;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эмоционально «проживать» текст, выражать свои эмоции;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понимать эмоции других людей, сочувствовать, сопереживать;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lastRenderedPageBreak/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эмоционально-оценочное отношение к </w:t>
      </w:r>
      <w:proofErr w:type="gramStart"/>
      <w:r w:rsidRPr="00662F5D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2F5D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662F5D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является формирование универсальных учебных действий (УУД).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i/>
          <w:iCs/>
          <w:sz w:val="28"/>
          <w:szCs w:val="28"/>
        </w:rPr>
        <w:t>Регулятивные УУД</w:t>
      </w:r>
      <w:r w:rsidRPr="00662F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определять и формулировать цель деятельности на уроке с помощью учителя;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проговаривать последовательность действий на уроке;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учиться высказывать своё предположение (версию) на основе работы с материалом учебника;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учиться работать по предложенному учителем плану.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Средством формирования </w:t>
      </w:r>
      <w:proofErr w:type="gramStart"/>
      <w:r w:rsidRPr="00662F5D">
        <w:rPr>
          <w:rFonts w:ascii="Times New Roman" w:hAnsi="Times New Roman" w:cs="Times New Roman"/>
          <w:sz w:val="28"/>
          <w:szCs w:val="28"/>
        </w:rPr>
        <w:t>регулятивных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 УУД служит проблемно-диалогическая технология.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62F5D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Познавательные УУД: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ориентироваться в учебнике (на развороте, в оглавлении, в условных обозначениях); в словаре;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находить ответы на вопросы в тексте, иллюстрациях;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делать выводы в результате совместной работы класса и учителя;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преобразовывать информацию из одной формы в другую: подробно пересказывать небольшие тексты.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62F5D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 УУД: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оформлять свои мысли в устной и письменной форме (на уровне предложения или небольшого текста);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слушать и понимать речь других; пользоваться приёмами слушания: фиксировать тему (заголовок), ключевые слова;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договариваться с одноклассниками совместно с учителем о правилах поведения и общения оценки и самооценки и следовать им;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учиться работать в паре, группе; выполнять различные роли (лидера, исполнителя).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t xml:space="preserve">Средством формирования коммуникативных УУД служат проблемно-диалогическая технология и организация работы в парах и малых группах.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t>Предметными</w:t>
      </w:r>
      <w:r w:rsidRPr="00662F5D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«Родной русский язык» является </w:t>
      </w:r>
      <w:proofErr w:type="spellStart"/>
      <w:r w:rsidRPr="00662F5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62F5D">
        <w:rPr>
          <w:rFonts w:ascii="Times New Roman" w:hAnsi="Times New Roman" w:cs="Times New Roman"/>
          <w:sz w:val="28"/>
          <w:szCs w:val="28"/>
        </w:rPr>
        <w:t xml:space="preserve"> следующих умений: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воспринимать на слух тексты в исполнении учителя, </w:t>
      </w:r>
      <w:proofErr w:type="gramStart"/>
      <w:r w:rsidRPr="00662F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осознанно, правильно, выразительно читать целыми словами;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понимать смысл заглавия текста; выбирать наиболее подходящее заглавие из данных; самостоятельно озаглавливать текст;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выразительно читать и пересказывать текст;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делить текст на части, озаглавливать части;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подробно и выборочно пересказывать текст;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правильно называть звуки в слове, делить слова на слоги, ставить ударение, различать </w:t>
      </w:r>
      <w:proofErr w:type="gramStart"/>
      <w:r w:rsidRPr="00662F5D">
        <w:rPr>
          <w:rFonts w:ascii="Times New Roman" w:hAnsi="Times New Roman" w:cs="Times New Roman"/>
          <w:sz w:val="28"/>
          <w:szCs w:val="28"/>
        </w:rPr>
        <w:t>ударный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 и безударные слоги;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делить слова на части для переноса;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правильно списывать слова, предложения, текст, проверять </w:t>
      </w:r>
      <w:proofErr w:type="gramStart"/>
      <w:r w:rsidRPr="00662F5D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662F5D">
        <w:rPr>
          <w:rFonts w:ascii="Times New Roman" w:hAnsi="Times New Roman" w:cs="Times New Roman"/>
          <w:sz w:val="28"/>
          <w:szCs w:val="28"/>
        </w:rPr>
        <w:t xml:space="preserve">, сравнивая с образцом;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писать под диктовку слова, предложения, текст из 30–40 слов, писать на слух без ошибок слова, где произношение и написание совпадают;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обращать внимание на особенности употребления слов;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ставить вопросы к словам в предложении; видеть слова, называющие, о ком или о чём говорится в предложении и что говорится;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составлять предложения из слов, предложения на заданную тему; </w:t>
      </w:r>
    </w:p>
    <w:p w:rsidR="00E709C4" w:rsidRPr="00662F5D" w:rsidRDefault="00E709C4" w:rsidP="00C235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5D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F5D">
        <w:rPr>
          <w:rFonts w:ascii="Times New Roman" w:hAnsi="Times New Roman" w:cs="Times New Roman"/>
          <w:sz w:val="28"/>
          <w:szCs w:val="28"/>
        </w:rPr>
        <w:t xml:space="preserve"> составлять небольшой текст (4–5 предложений) по картинке или на заданную тему с помощью учителя и записывать его.</w:t>
      </w:r>
    </w:p>
    <w:p w:rsidR="00E41770" w:rsidRPr="00662F5D" w:rsidRDefault="00E41770" w:rsidP="00C23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письменных и устных ответов обучающихся</w:t>
      </w:r>
    </w:p>
    <w:p w:rsidR="00E41770" w:rsidRPr="00662F5D" w:rsidRDefault="00E41770" w:rsidP="00C23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Устные ответы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ставится, если ученик: 1) полно излагает изученный материал, дает правильное определение языковых понятий;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обнаруживает понимание материала, может обосновывать свои суждения, применить знания на практике, привести необходимые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не только по учебнику, но и самостоятельно составленные; 3) излагает материал последовательно и </w:t>
      </w:r>
      <w:proofErr w:type="gram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</w:t>
      </w:r>
      <w:proofErr w:type="gram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норм литературного языка.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«3»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ставится, если ученик обнаруживает знание и понимание </w:t>
      </w:r>
      <w:proofErr w:type="gram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данной темы, но: 1) излагает материал неполно и допускает неточности в определении понятий или формулировке правил;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 умеет достаточно глубоко и доказательно обосновывать свои суждения и привести свои примеры;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излагаемого</w:t>
      </w:r>
      <w:proofErr w:type="gram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может </w:t>
      </w:r>
      <w:proofErr w:type="spell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ставитьсяне</w:t>
      </w:r>
      <w:proofErr w:type="spell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за единовременный ответ, но и за рассредоточенный во времени, то есть за сумму ответов, данных учеником на протяжении урока, при условии, если в процессе урока не только заслушивались ответы учащегося, но и осуществлялась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поверка его умения применять знания на практике.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 проектной и исследовательской деятельности</w:t>
      </w:r>
      <w:proofErr w:type="gram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оценивании результатов работы обучающихся над проектом необходимо учесть все компоненты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деятельности: 1) содержательный компонент; 2)</w:t>
      </w:r>
      <w:proofErr w:type="spell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компонент; 3) результативный компонент.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оценивании содержательного компонента проекта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во внимание следующие критерии: 1) значимость выдвинутой проблемы и ее адекватность изучаемой тематике;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правильность выбора используемых методов исследования;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глубина раскрытия проблемы, использование знаний из других областей;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доказательность принимаемых решений;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наличие аргументации выводов и заключений.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оценивании </w:t>
      </w:r>
      <w:proofErr w:type="spellStart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принимаются во внимание: 1) степень участия каждого исполнителя в ходе выполнения проекта;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2) характер взаимодействия участников проекта.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оценивании результативного компонента проекта учитываются такие критерии, как: 1) качество формы предъявления и оформления проекта;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презентация проекта;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содержательность и аргументированность ответов на вопросы оппонентов;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грамотность изложения хода исследования и его результатов; 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новизна представляемого проекта.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текста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текста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норм. Обе оценки считаются оценками по русскому языку.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 содержание и речевое оформление: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Оценка"5" – логически последовательно раскрыта тема.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Оценка"4" – незначительно нарушена последовательность изложения мыслей, имеются единичные (1-2) фактические и речевые неточности.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Оценка"3"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Оценка"2"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E41770" w:rsidRPr="00662F5D" w:rsidRDefault="00E41770" w:rsidP="00C23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 соблюдение орфографических и пунктуационных норм: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Оценка"5" – нет речевых и орфографических ошибок, допущено 1 исправление.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Оценка"4" – имеются 1-2 орфографические ошибки и допущено 1 исправление.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Оценка"3" – имеются 3-6 орфографических ошибки и 1-2 исправления.</w:t>
      </w:r>
    </w:p>
    <w:p w:rsidR="00E41770" w:rsidRPr="00662F5D" w:rsidRDefault="00E41770" w:rsidP="00C235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Оценка"2" – имеются более 6 орфографических ошибок.</w:t>
      </w:r>
    </w:p>
    <w:p w:rsidR="00A65D5A" w:rsidRPr="00662F5D" w:rsidRDefault="00A65D5A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623B" w:rsidRDefault="00F9623B" w:rsidP="00090B18">
      <w:pPr>
        <w:spacing w:after="0"/>
        <w:ind w:right="-42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3547" w:rsidRDefault="003B3547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3547" w:rsidRDefault="003B3547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3547" w:rsidRDefault="003B3547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3547" w:rsidRDefault="003B3547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3547" w:rsidRDefault="003B3547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709C4" w:rsidRPr="00662F5D" w:rsidRDefault="00E709C4" w:rsidP="000C0F68">
      <w:pPr>
        <w:spacing w:after="0"/>
        <w:ind w:right="-427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62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pPr w:leftFromText="180" w:rightFromText="180" w:bottomFromText="200" w:vertAnchor="text" w:horzAnchor="margin" w:tblpXSpec="center" w:tblpY="244"/>
        <w:tblW w:w="1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3522"/>
        <w:gridCol w:w="1843"/>
        <w:gridCol w:w="2410"/>
        <w:gridCol w:w="2266"/>
      </w:tblGrid>
      <w:tr w:rsidR="00841F35" w:rsidRPr="00662F5D" w:rsidTr="005C1DFE">
        <w:trPr>
          <w:trHeight w:val="430"/>
        </w:trPr>
        <w:tc>
          <w:tcPr>
            <w:tcW w:w="11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843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410" w:type="dxa"/>
          </w:tcPr>
          <w:p w:rsidR="00841F35" w:rsidRPr="00662F5D" w:rsidRDefault="00841F35" w:rsidP="00A65D5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A65D5A"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роектные работы</w:t>
            </w:r>
          </w:p>
        </w:tc>
        <w:tc>
          <w:tcPr>
            <w:tcW w:w="2266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работы</w:t>
            </w:r>
          </w:p>
        </w:tc>
      </w:tr>
      <w:tr w:rsidR="00841F35" w:rsidRPr="00662F5D" w:rsidTr="005C1DFE">
        <w:trPr>
          <w:trHeight w:val="1132"/>
        </w:trPr>
        <w:tc>
          <w:tcPr>
            <w:tcW w:w="11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прошлое и настоящее </w:t>
            </w:r>
          </w:p>
        </w:tc>
        <w:tc>
          <w:tcPr>
            <w:tcW w:w="1843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6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F35" w:rsidRPr="00662F5D" w:rsidTr="005C1DFE">
        <w:trPr>
          <w:trHeight w:val="367"/>
        </w:trPr>
        <w:tc>
          <w:tcPr>
            <w:tcW w:w="11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 xml:space="preserve">Язык в действии  </w:t>
            </w:r>
          </w:p>
        </w:tc>
        <w:tc>
          <w:tcPr>
            <w:tcW w:w="1843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6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F35" w:rsidRPr="00662F5D" w:rsidTr="005C1DFE">
        <w:trPr>
          <w:trHeight w:val="750"/>
        </w:trPr>
        <w:tc>
          <w:tcPr>
            <w:tcW w:w="11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Секреты речи и текста</w:t>
            </w:r>
          </w:p>
        </w:tc>
        <w:tc>
          <w:tcPr>
            <w:tcW w:w="1843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6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F35" w:rsidRPr="00662F5D" w:rsidTr="005C1DFE">
        <w:trPr>
          <w:trHeight w:val="367"/>
        </w:trPr>
        <w:tc>
          <w:tcPr>
            <w:tcW w:w="11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843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6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F35" w:rsidRPr="00662F5D" w:rsidTr="005C1DFE">
        <w:trPr>
          <w:trHeight w:val="270"/>
        </w:trPr>
        <w:tc>
          <w:tcPr>
            <w:tcW w:w="11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2410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6" w:type="dxa"/>
          </w:tcPr>
          <w:p w:rsidR="00841F35" w:rsidRPr="00662F5D" w:rsidRDefault="00841F35" w:rsidP="00841F3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E709C4" w:rsidRPr="00662F5D" w:rsidRDefault="00E709C4" w:rsidP="000C0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0C0F68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0C0F68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0C0F68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0C0F68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0C0F68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0C0F68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E709C4" w:rsidRPr="00662F5D" w:rsidRDefault="00E709C4" w:rsidP="00B2146C">
      <w:pPr>
        <w:ind w:right="-426"/>
        <w:jc w:val="center"/>
        <w:rPr>
          <w:rFonts w:ascii="Times New Roman" w:hAnsi="Times New Roman" w:cs="Times New Roman"/>
          <w:sz w:val="28"/>
          <w:szCs w:val="28"/>
        </w:rPr>
        <w:sectPr w:rsidR="00E709C4" w:rsidRPr="00662F5D" w:rsidSect="00090B18">
          <w:footerReference w:type="default" r:id="rId8"/>
          <w:pgSz w:w="16838" w:h="11906" w:orient="landscape"/>
          <w:pgMar w:top="1276" w:right="851" w:bottom="849" w:left="880" w:header="709" w:footer="709" w:gutter="113"/>
          <w:cols w:space="708"/>
          <w:docGrid w:linePitch="360"/>
        </w:sectPr>
      </w:pPr>
    </w:p>
    <w:p w:rsidR="00E709C4" w:rsidRPr="00662F5D" w:rsidRDefault="00E709C4" w:rsidP="00C235B0">
      <w:pPr>
        <w:shd w:val="clear" w:color="auto" w:fill="FFFFFF"/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F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tbl>
      <w:tblPr>
        <w:tblW w:w="138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9923"/>
        <w:gridCol w:w="1559"/>
        <w:gridCol w:w="1559"/>
      </w:tblGrid>
      <w:tr w:rsidR="00090B18" w:rsidRPr="00662F5D" w:rsidTr="00090B18">
        <w:tc>
          <w:tcPr>
            <w:tcW w:w="815" w:type="dxa"/>
            <w:vAlign w:val="center"/>
          </w:tcPr>
          <w:p w:rsidR="00090B18" w:rsidRPr="00662F5D" w:rsidRDefault="00090B18" w:rsidP="00BE5AD6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90B18" w:rsidRPr="00662F5D" w:rsidRDefault="00090B18" w:rsidP="00BE5AD6">
            <w:pPr>
              <w:tabs>
                <w:tab w:val="left" w:pos="23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по плану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по факту</w:t>
            </w:r>
          </w:p>
        </w:tc>
      </w:tr>
      <w:tr w:rsidR="00C112CB" w:rsidRPr="00662F5D" w:rsidTr="00090B18">
        <w:tc>
          <w:tcPr>
            <w:tcW w:w="815" w:type="dxa"/>
            <w:vAlign w:val="center"/>
          </w:tcPr>
          <w:p w:rsidR="00C112CB" w:rsidRPr="00662F5D" w:rsidRDefault="00C112CB" w:rsidP="00BE5AD6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662F5D" w:rsidRDefault="00C112CB" w:rsidP="00BE5A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 – 8 ч.</w:t>
            </w: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  <w:vAlign w:val="center"/>
          </w:tcPr>
          <w:p w:rsidR="00C112CB" w:rsidRPr="00662F5D" w:rsidRDefault="00C112CB" w:rsidP="00BE5AD6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Default="00C112CB" w:rsidP="00C112CB">
            <w:pPr>
              <w:tabs>
                <w:tab w:val="left" w:pos="177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1 раздел.     </w:t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язык: прошлое и настоящее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15ч.</w:t>
            </w: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По одёжке встречают… Богатство языка как свидетельство высокой культуры народа.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По одёжке встречают… Богатство языка как свидетельство высокой культуры народа.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Ржаной хлебушка калачу дедушка. История языка.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Ржаной хлебушка калачу дедушка. История языка.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Если хорошие щи, так другой пищи не ищи. История языка.</w:t>
            </w:r>
          </w:p>
        </w:tc>
        <w:tc>
          <w:tcPr>
            <w:tcW w:w="1559" w:type="dxa"/>
          </w:tcPr>
          <w:p w:rsidR="00090B18" w:rsidRPr="00662F5D" w:rsidRDefault="00090B18" w:rsidP="00090B18">
            <w:pPr>
              <w:spacing w:after="0" w:line="240" w:lineRule="auto"/>
              <w:ind w:left="-108"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3.10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 xml:space="preserve">Каша – кормилица наша. 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Каша – кормилица наша.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Любишь кататься, люби и саночки возить. Народный фольклор.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</w:tcPr>
          <w:p w:rsidR="00C112CB" w:rsidRPr="00662F5D" w:rsidRDefault="00C112CB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C112CB" w:rsidRDefault="00C112CB" w:rsidP="00C235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– 8 ч.</w:t>
            </w:r>
          </w:p>
        </w:tc>
        <w:tc>
          <w:tcPr>
            <w:tcW w:w="1559" w:type="dxa"/>
          </w:tcPr>
          <w:p w:rsidR="00C112CB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Делу время, потехе час. Фразеологизмы в речи. Народный фольклор.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Делу время, потехе час. Фразеологизмы в речи. Народный фольклор.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В решете воду не удержишь. Народный фольклор.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В решете воду не удержишь. Народный фольклор.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C72E8C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090B18" w:rsidRPr="00C72E8C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C">
              <w:rPr>
                <w:rFonts w:ascii="Times New Roman" w:hAnsi="Times New Roman" w:cs="Times New Roman"/>
                <w:sz w:val="28"/>
                <w:szCs w:val="28"/>
              </w:rPr>
              <w:t>Самовар кипит, уходить не велит. Фразеологизмы в речи.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2E8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5C328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2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090B18" w:rsidRPr="005C328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28D">
              <w:rPr>
                <w:rFonts w:ascii="Times New Roman" w:hAnsi="Times New Roman" w:cs="Times New Roman"/>
                <w:sz w:val="28"/>
                <w:szCs w:val="28"/>
              </w:rPr>
              <w:t>Устаревшие слова: архаизмы и историзмы.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C328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Проверочная работа: представление результатов выполнения проектного задания «Почему это так называется?»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</w:tcPr>
          <w:p w:rsidR="00C112CB" w:rsidRPr="00662F5D" w:rsidRDefault="00C112CB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C112CB" w:rsidRDefault="00C112CB" w:rsidP="00C112CB">
            <w:pPr>
              <w:tabs>
                <w:tab w:val="left" w:pos="1080"/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 раздел.     Язык в действии – 9 ч.</w:t>
            </w:r>
          </w:p>
        </w:tc>
        <w:tc>
          <w:tcPr>
            <w:tcW w:w="1559" w:type="dxa"/>
          </w:tcPr>
          <w:p w:rsidR="00C112CB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ли ударение различать слова? Смыслоразличительная роль ударения. 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</w:tcPr>
          <w:p w:rsidR="00C112CB" w:rsidRPr="00662F5D" w:rsidRDefault="00C112CB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C112CB" w:rsidRDefault="00C112CB" w:rsidP="00C112CB">
            <w:pPr>
              <w:tabs>
                <w:tab w:val="left" w:pos="42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– 11 ч.</w:t>
            </w:r>
          </w:p>
        </w:tc>
        <w:tc>
          <w:tcPr>
            <w:tcW w:w="1559" w:type="dxa"/>
          </w:tcPr>
          <w:p w:rsidR="00C112CB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Для чего нужны синонимы? Словарь. Виды словарей.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Для чего нужны антонимы? Словарь. Виды словарей.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562FC0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F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090B18" w:rsidRPr="00562FC0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FC0">
              <w:rPr>
                <w:rFonts w:ascii="Times New Roman" w:hAnsi="Times New Roman" w:cs="Times New Roman"/>
                <w:sz w:val="28"/>
                <w:szCs w:val="28"/>
              </w:rPr>
              <w:t>Как появились пословицы и фразеологизмы? Фразеологизмы в речи.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Как появились пословицы и фразеологизмы? Фразеологизмы в речи.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Как появились пословицы и фразеологизмы? Фразеологизмы в речи.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Как можно объяснить значение слова? Словарь. Виды словарей. Определение лексического значения слова по словарю. Определение лексического значения слова по контексту.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3" w:type="dxa"/>
          </w:tcPr>
          <w:p w:rsidR="00090B18" w:rsidRPr="00662F5D" w:rsidRDefault="00090B18" w:rsidP="00C23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Как научиться читать стихи и сказки?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«Слушаем и учимся читать фрагменты стихов и сказок, в которых есть слова с необычным произношением и ударением».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</w:tcPr>
          <w:p w:rsidR="00C112CB" w:rsidRPr="00662F5D" w:rsidRDefault="00C112CB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C112CB" w:rsidRDefault="00C112CB" w:rsidP="00C112CB">
            <w:pPr>
              <w:tabs>
                <w:tab w:val="left" w:pos="1650"/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3 раздел.</w:t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Секреты речи и текста – 7 ч.</w:t>
            </w:r>
          </w:p>
        </w:tc>
        <w:tc>
          <w:tcPr>
            <w:tcW w:w="1559" w:type="dxa"/>
          </w:tcPr>
          <w:p w:rsidR="00C112CB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Участвуем в диалогах.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 xml:space="preserve">Приемы общения. Особенности русского речевого этикета. 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Составляем развёрнутое толкование значения слова.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Учимся связывать предложения в тексте. Практическое овладение средствами связи: лексический повтор, местоименный повтор.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</w:tcPr>
          <w:p w:rsidR="00C112CB" w:rsidRPr="00662F5D" w:rsidRDefault="00C112CB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C112CB" w:rsidRDefault="00C112CB" w:rsidP="00C112CB">
            <w:pPr>
              <w:tabs>
                <w:tab w:val="left" w:pos="40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– 7 ч.</w:t>
            </w:r>
          </w:p>
        </w:tc>
        <w:tc>
          <w:tcPr>
            <w:tcW w:w="1559" w:type="dxa"/>
          </w:tcPr>
          <w:p w:rsidR="00C112CB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Учимся связывать предложения в тексте.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Практическое овладение средствами связи: лексический повтор, местоименный повтор.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Создаём тексты-инструкции и тексты-повествования.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Создаём тексты-инструкции и тексты-повествования.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выполнения проектных заданий.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 xml:space="preserve">Устный ответ как жанр монологической устной учебно-научной речи. Проверочная работа.  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2CB" w:rsidRPr="00662F5D" w:rsidTr="00090B18">
        <w:tc>
          <w:tcPr>
            <w:tcW w:w="815" w:type="dxa"/>
          </w:tcPr>
          <w:p w:rsidR="00C112CB" w:rsidRPr="00662F5D" w:rsidRDefault="00C112CB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C112CB" w:rsidRPr="00C112CB" w:rsidRDefault="00C112CB" w:rsidP="00BE5A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2CB">
              <w:rPr>
                <w:rFonts w:ascii="Times New Roman" w:hAnsi="Times New Roman" w:cs="Times New Roman"/>
                <w:b/>
                <w:sz w:val="28"/>
                <w:szCs w:val="28"/>
              </w:rPr>
              <w:t>Резерв – 3 ч.</w:t>
            </w:r>
          </w:p>
        </w:tc>
        <w:tc>
          <w:tcPr>
            <w:tcW w:w="1559" w:type="dxa"/>
          </w:tcPr>
          <w:p w:rsidR="00C112CB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2CB" w:rsidRPr="00662F5D" w:rsidRDefault="00C112CB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Особенности текста-описания.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3" w:type="dxa"/>
          </w:tcPr>
          <w:p w:rsidR="00090B18" w:rsidRPr="00662F5D" w:rsidRDefault="00090B18" w:rsidP="00BE5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Особенности текста-рассуждения.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B18" w:rsidRPr="00662F5D" w:rsidTr="00090B18">
        <w:tc>
          <w:tcPr>
            <w:tcW w:w="815" w:type="dxa"/>
          </w:tcPr>
          <w:p w:rsidR="00090B18" w:rsidRPr="00662F5D" w:rsidRDefault="00090B18" w:rsidP="00BE5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F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3" w:type="dxa"/>
          </w:tcPr>
          <w:p w:rsidR="00090B18" w:rsidRPr="00662F5D" w:rsidRDefault="00090B18" w:rsidP="004B44E5">
            <w:pPr>
              <w:pStyle w:val="Default"/>
              <w:rPr>
                <w:sz w:val="28"/>
                <w:szCs w:val="28"/>
              </w:rPr>
            </w:pPr>
            <w:r w:rsidRPr="00662F5D">
              <w:rPr>
                <w:sz w:val="28"/>
                <w:szCs w:val="28"/>
              </w:rPr>
              <w:t>Особенности текста-рассуждения.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9" w:type="dxa"/>
          </w:tcPr>
          <w:p w:rsidR="00090B18" w:rsidRPr="00662F5D" w:rsidRDefault="00090B18" w:rsidP="00BE5A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9C4" w:rsidRPr="00662F5D" w:rsidRDefault="00E709C4" w:rsidP="00586A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709C4" w:rsidRPr="00662F5D" w:rsidSect="00B2146C">
      <w:pgSz w:w="16838" w:h="11906" w:orient="landscape"/>
      <w:pgMar w:top="1079" w:right="851" w:bottom="1128" w:left="851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11" w:rsidRDefault="00126511" w:rsidP="008220FA">
      <w:pPr>
        <w:spacing w:after="0" w:line="240" w:lineRule="auto"/>
      </w:pPr>
      <w:r>
        <w:separator/>
      </w:r>
    </w:p>
  </w:endnote>
  <w:endnote w:type="continuationSeparator" w:id="0">
    <w:p w:rsidR="00126511" w:rsidRDefault="00126511" w:rsidP="0082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395837"/>
      <w:docPartObj>
        <w:docPartGallery w:val="Page Numbers (Bottom of Page)"/>
        <w:docPartUnique/>
      </w:docPartObj>
    </w:sdtPr>
    <w:sdtContent>
      <w:p w:rsidR="003B3547" w:rsidRDefault="003B35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3B3547" w:rsidRDefault="003B35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11" w:rsidRDefault="00126511" w:rsidP="008220FA">
      <w:pPr>
        <w:spacing w:after="0" w:line="240" w:lineRule="auto"/>
      </w:pPr>
      <w:r>
        <w:separator/>
      </w:r>
    </w:p>
  </w:footnote>
  <w:footnote w:type="continuationSeparator" w:id="0">
    <w:p w:rsidR="00126511" w:rsidRDefault="00126511" w:rsidP="0082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D4B4BDB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365A5A"/>
    <w:multiLevelType w:val="hybridMultilevel"/>
    <w:tmpl w:val="A8CA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50EBC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40C82"/>
    <w:multiLevelType w:val="hybridMultilevel"/>
    <w:tmpl w:val="F2BEE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75D"/>
    <w:rsid w:val="000255EB"/>
    <w:rsid w:val="000333DC"/>
    <w:rsid w:val="00090B18"/>
    <w:rsid w:val="000954F2"/>
    <w:rsid w:val="000B528B"/>
    <w:rsid w:val="000C0F68"/>
    <w:rsid w:val="000D5BD9"/>
    <w:rsid w:val="0011460B"/>
    <w:rsid w:val="00115C80"/>
    <w:rsid w:val="00126511"/>
    <w:rsid w:val="00171342"/>
    <w:rsid w:val="00196EBE"/>
    <w:rsid w:val="001C537D"/>
    <w:rsid w:val="00203946"/>
    <w:rsid w:val="00226CEF"/>
    <w:rsid w:val="00230B75"/>
    <w:rsid w:val="0023232D"/>
    <w:rsid w:val="0024228D"/>
    <w:rsid w:val="00266316"/>
    <w:rsid w:val="002E702F"/>
    <w:rsid w:val="00302487"/>
    <w:rsid w:val="00313861"/>
    <w:rsid w:val="003829D9"/>
    <w:rsid w:val="003B3547"/>
    <w:rsid w:val="003F2CC2"/>
    <w:rsid w:val="003F4263"/>
    <w:rsid w:val="00456287"/>
    <w:rsid w:val="00493A2E"/>
    <w:rsid w:val="004B44E5"/>
    <w:rsid w:val="00514326"/>
    <w:rsid w:val="00515B7C"/>
    <w:rsid w:val="00562FC0"/>
    <w:rsid w:val="005850BC"/>
    <w:rsid w:val="00586A94"/>
    <w:rsid w:val="0059117A"/>
    <w:rsid w:val="005B675D"/>
    <w:rsid w:val="005C1DFE"/>
    <w:rsid w:val="005C328D"/>
    <w:rsid w:val="005D6B9B"/>
    <w:rsid w:val="005F0963"/>
    <w:rsid w:val="005F3F56"/>
    <w:rsid w:val="00600DA9"/>
    <w:rsid w:val="00611843"/>
    <w:rsid w:val="00625738"/>
    <w:rsid w:val="00653EB5"/>
    <w:rsid w:val="00662F5D"/>
    <w:rsid w:val="00670ACA"/>
    <w:rsid w:val="006F04FF"/>
    <w:rsid w:val="007555A7"/>
    <w:rsid w:val="00766F00"/>
    <w:rsid w:val="0077161F"/>
    <w:rsid w:val="0078264A"/>
    <w:rsid w:val="00796CC4"/>
    <w:rsid w:val="007C43A8"/>
    <w:rsid w:val="007F4D25"/>
    <w:rsid w:val="008220FA"/>
    <w:rsid w:val="00835119"/>
    <w:rsid w:val="00841F35"/>
    <w:rsid w:val="008540F8"/>
    <w:rsid w:val="008906D5"/>
    <w:rsid w:val="008B16D9"/>
    <w:rsid w:val="008E75DD"/>
    <w:rsid w:val="00914C46"/>
    <w:rsid w:val="00941795"/>
    <w:rsid w:val="009501E7"/>
    <w:rsid w:val="00967599"/>
    <w:rsid w:val="00983E07"/>
    <w:rsid w:val="00987995"/>
    <w:rsid w:val="00994870"/>
    <w:rsid w:val="009B376D"/>
    <w:rsid w:val="009F5052"/>
    <w:rsid w:val="00A56AB7"/>
    <w:rsid w:val="00A65D5A"/>
    <w:rsid w:val="00A66F57"/>
    <w:rsid w:val="00A80ACE"/>
    <w:rsid w:val="00A849DE"/>
    <w:rsid w:val="00AD461C"/>
    <w:rsid w:val="00B152D8"/>
    <w:rsid w:val="00B2146C"/>
    <w:rsid w:val="00B230E6"/>
    <w:rsid w:val="00B54F07"/>
    <w:rsid w:val="00BB005F"/>
    <w:rsid w:val="00BB17CF"/>
    <w:rsid w:val="00BB3DCB"/>
    <w:rsid w:val="00BE5AD6"/>
    <w:rsid w:val="00C112CB"/>
    <w:rsid w:val="00C235B0"/>
    <w:rsid w:val="00C46150"/>
    <w:rsid w:val="00C51C26"/>
    <w:rsid w:val="00C72E8C"/>
    <w:rsid w:val="00D442D1"/>
    <w:rsid w:val="00D767A0"/>
    <w:rsid w:val="00E1002E"/>
    <w:rsid w:val="00E41770"/>
    <w:rsid w:val="00E54FBF"/>
    <w:rsid w:val="00E65AD6"/>
    <w:rsid w:val="00E709C4"/>
    <w:rsid w:val="00F62DA4"/>
    <w:rsid w:val="00F9623B"/>
    <w:rsid w:val="00FB5D17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8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61F"/>
    <w:pPr>
      <w:ind w:left="720"/>
    </w:pPr>
  </w:style>
  <w:style w:type="table" w:styleId="a4">
    <w:name w:val="Table Grid"/>
    <w:basedOn w:val="a1"/>
    <w:uiPriority w:val="99"/>
    <w:rsid w:val="00230B7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D5B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D5B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93A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220FA"/>
  </w:style>
  <w:style w:type="paragraph" w:styleId="a7">
    <w:name w:val="footer"/>
    <w:basedOn w:val="a"/>
    <w:link w:val="a8"/>
    <w:uiPriority w:val="99"/>
    <w:rsid w:val="0082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0FA"/>
  </w:style>
  <w:style w:type="paragraph" w:styleId="a9">
    <w:name w:val="Normal (Web)"/>
    <w:basedOn w:val="a"/>
    <w:uiPriority w:val="99"/>
    <w:rsid w:val="0082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98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83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22</cp:revision>
  <cp:lastPrinted>2023-09-18T15:45:00Z</cp:lastPrinted>
  <dcterms:created xsi:type="dcterms:W3CDTF">2022-09-15T13:10:00Z</dcterms:created>
  <dcterms:modified xsi:type="dcterms:W3CDTF">2023-09-27T07:34:00Z</dcterms:modified>
</cp:coreProperties>
</file>