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D8" w:rsidRDefault="00314DEB" w:rsidP="00314DEB">
      <w:pPr>
        <w:jc w:val="center"/>
        <w:rPr>
          <w:sz w:val="24"/>
          <w:szCs w:val="24"/>
          <w:lang w:val="ru-RU"/>
        </w:rPr>
      </w:pPr>
      <w:bookmarkStart w:id="0" w:name="block-1414251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327D8" w:rsidRDefault="00314DE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B327D8" w:rsidRDefault="00314DE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МР "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327D8" w:rsidRDefault="00314DE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B327D8" w:rsidRDefault="00B327D8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3114"/>
        <w:gridCol w:w="3115"/>
        <w:gridCol w:w="3115"/>
      </w:tblGrid>
      <w:tr w:rsidR="00B327D8">
        <w:tc>
          <w:tcPr>
            <w:tcW w:w="3114" w:type="dxa"/>
          </w:tcPr>
          <w:p w:rsidR="00B327D8" w:rsidRDefault="00314DE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327D8" w:rsidRDefault="00314D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B327D8" w:rsidRDefault="00314D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B327D8" w:rsidRDefault="00B327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B327D8" w:rsidRDefault="00B327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327D8" w:rsidRDefault="00314D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327D8" w:rsidRDefault="00314D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B327D8" w:rsidRDefault="00314D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B327D8" w:rsidRDefault="00B327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327D8" w:rsidRDefault="00B327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327D8" w:rsidRDefault="00B327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B327D8" w:rsidRDefault="00B327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327D8" w:rsidRDefault="00314D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327D8" w:rsidRDefault="00314D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327D8" w:rsidRDefault="00314D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327D8" w:rsidRDefault="00B327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327D8" w:rsidRDefault="00B327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Приказ№45</w:t>
            </w:r>
          </w:p>
          <w:p w:rsidR="00B327D8" w:rsidRDefault="00314D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B327D8" w:rsidRDefault="00B327D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27D8" w:rsidRDefault="00314DEB">
      <w:pPr>
        <w:spacing w:after="0"/>
        <w:ind w:left="120"/>
      </w:pPr>
      <w:r>
        <w:br w:type="textWrapping" w:clear="all"/>
      </w:r>
    </w:p>
    <w:p w:rsidR="00B327D8" w:rsidRDefault="00314DEB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B327D8" w:rsidRDefault="00314DE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327D8" w:rsidRDefault="00314DE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2495369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</w:p>
    <w:p w:rsidR="00B327D8" w:rsidRDefault="00314DE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B327D8" w:rsidRDefault="00314DE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класса</w:t>
      </w:r>
    </w:p>
    <w:p w:rsidR="00B327D8" w:rsidRDefault="00314DEB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Составила: учитель начальных классов </w:t>
      </w:r>
    </w:p>
    <w:p w:rsidR="00B327D8" w:rsidRDefault="00314DE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Гасанова М. М</w:t>
      </w:r>
      <w:bookmarkStart w:id="3" w:name="_GoBack"/>
      <w:bookmarkEnd w:id="3"/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327D8" w:rsidRDefault="00B327D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314DE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:rsidR="00B327D8" w:rsidRDefault="00B327D8">
      <w:pPr>
        <w:rPr>
          <w:lang w:val="ru-RU"/>
        </w:rPr>
        <w:sectPr w:rsidR="00B327D8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B327D8" w:rsidRDefault="00314DEB">
      <w:pPr>
        <w:spacing w:after="0" w:line="240" w:lineRule="auto"/>
        <w:ind w:left="120"/>
        <w:jc w:val="both"/>
        <w:rPr>
          <w:lang w:val="ru-RU"/>
        </w:rPr>
      </w:pPr>
      <w:bookmarkStart w:id="5" w:name="block-1414251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27D8" w:rsidRDefault="00B327D8">
      <w:pPr>
        <w:spacing w:after="0" w:line="240" w:lineRule="auto"/>
        <w:ind w:left="120"/>
        <w:jc w:val="both"/>
        <w:rPr>
          <w:lang w:val="ru-RU"/>
        </w:rPr>
      </w:pP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людей.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йствительности).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B327D8" w:rsidRDefault="00B327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B327D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327D8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4142518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327D8" w:rsidRDefault="00B327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327D8" w:rsidRDefault="00B327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Расположение изображения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листе. Выбор вертикального или горизонтального формата листа в зависимости от содержания изображения.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Рисование с натуры: разные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листья и их форма.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ая форма и её части.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Три основных цвета. Ассоциативные представления, связанные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каждым цветом. Навыки смешения красок и получение нового цвета.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разных цветков по представлению и восприятию. Развитие навыков работы гуашью.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известных народных художественных промыслов (дымковская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артона.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тах декоративно-прикладного искусства.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 (или по выбору учителя с учётом местных промыслов).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азных архитектурных зданий в окружающем мире (по фотографиям), обсуждение особенностей и составных частей зданий.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 деталей; использование приёма симметрии.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тного и эмоционального содержания детских работ.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Рассматривание иллюстраций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детской книги на основе содержательных установок учителя в соответствии с изучаемой темой.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учителя). 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«Азбука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цифровой графики»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B327D8" w:rsidRDefault="00B32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2"/>
      <w:bookmarkEnd w:id="8"/>
    </w:p>
    <w:p w:rsidR="00B327D8" w:rsidRDefault="00B32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B327D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327D8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4142515"/>
      <w:bookmarkEnd w:id="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ИТЕЛЬНОМУ ИСКУССТВУ НА УРОВНЕ НАЧАЛЬНОГО ОБЩЕГО ОБРАЗОВАНИЯ</w:t>
      </w:r>
    </w:p>
    <w:p w:rsidR="00B327D8" w:rsidRDefault="00B327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традиционными российскими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B327D8" w:rsidRDefault="00314D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B327D8" w:rsidRDefault="00314D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овки, отражающие индивидуально-личностные позиции и социально значимые личностные качества;</w:t>
      </w:r>
    </w:p>
    <w:p w:rsidR="00B327D8" w:rsidRDefault="00314D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27D8" w:rsidRDefault="00314D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327D8" w:rsidRDefault="00314D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Патриотическое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ния в личной художественной деятельности конкретных знаний о красоте и мудрости, заложенных в культурных традициях. 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еятельности, способствуют пониманию другого человека, становлению чувства личной ответственности.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пособностей способствует росту самосознания, осознания себя как личности и члена общества.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Эстетическое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 деятельности развиваются при выполнении заданий культурно-исторической направленности.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B327D8" w:rsidRDefault="00314DE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327D8" w:rsidRDefault="00B327D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ельными действиями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сальные учебные действия, совместная деятельность.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плоскостные 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объекты по заданным основаниям;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и предметов между собой;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композиции; 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327D8" w:rsidRDefault="00314D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искусства, архитектуры и продуктов детского художественного творчества;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ских категорий явления природы и предметно-пространственную среду жизни человека;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знаково-символические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для составления орнаментов и декоративных композиций;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 содержания произведений;</w:t>
      </w:r>
    </w:p>
    <w:p w:rsidR="00B327D8" w:rsidRDefault="00314D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327D8" w:rsidRDefault="00314DE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27D8" w:rsidRDefault="00314DE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B327D8" w:rsidRDefault="00314DE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327D8" w:rsidRDefault="00314DE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327D8" w:rsidRDefault="00314DE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электронных презентациях;</w:t>
      </w:r>
    </w:p>
    <w:p w:rsidR="00B327D8" w:rsidRDefault="00314DE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B327D8" w:rsidRDefault="00314DE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информацио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нной безопасности при работе в Интернете.</w:t>
      </w: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327D8" w:rsidRDefault="00314D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– межличностного (автор – зритель), между поколениями, между народами;</w:t>
      </w:r>
    </w:p>
    <w:p w:rsidR="00B327D8" w:rsidRDefault="00314D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тно отстаивая свои позиции в оценке и понимании обсуждаемого явления; </w:t>
      </w:r>
    </w:p>
    <w:p w:rsidR="00B327D8" w:rsidRDefault="00314D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327D8" w:rsidRDefault="00314D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ворческого, художественного или исследовательского опыта;</w:t>
      </w:r>
    </w:p>
    <w:p w:rsidR="00B327D8" w:rsidRDefault="00314D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327D8" w:rsidRDefault="00314D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ошибку, развивать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 способности сопереживать, понимать намерения и переживания свои и других людей;</w:t>
      </w:r>
    </w:p>
    <w:p w:rsidR="00B327D8" w:rsidRDefault="00314D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поручения, подчиняться, ответственно относиться к своей задаче по достижению общего результата.</w:t>
      </w: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рсальных учебных действий: </w:t>
      </w:r>
    </w:p>
    <w:p w:rsidR="00B327D8" w:rsidRDefault="00314D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B327D8" w:rsidRDefault="00314D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B327D8" w:rsidRDefault="00314D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окружающем пространстве и проявляя бережное отношение к используемым материалам; </w:t>
      </w:r>
    </w:p>
    <w:p w:rsidR="00B327D8" w:rsidRDefault="00314D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327D8" w:rsidRDefault="00B327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2"/>
      <w:bookmarkEnd w:id="11"/>
    </w:p>
    <w:p w:rsidR="00B327D8" w:rsidRDefault="00314DE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327D8" w:rsidRDefault="00B327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27D8" w:rsidRDefault="00314DE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«Графика»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меть выбирать вертикальный или горизонтальный формат листа для выполнения соответствующих задач рисунка.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навыки работы красками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«гуашь» в условиях урока.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экспериментирования, исследования результатов смешения красок и получения нового цвета.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ия, поиска выразительных образных объёмных форм в природе (например, облака, камни, коряги, формы плодов).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магопластики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Учиться использовать правила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симметрии в своей художественной деятельности.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Приобретать представления 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глиняных игрушках отечественных народных художественных промыслов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ветствующие возрасту навыки подготовки и оформления общего праздника.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рассматриваемых зданий.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онструктивной основе любого предмета и первичные навыки анализа его строения.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умения рассматривать, анализировать детские рисунки с позиций их содержания и сюжета, настроения, композиции (расположения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листе), цвета, а также соответствия учебной задаче, поставленной учителем.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юдения предметной среды жизни человека в зависимости от поставленной аналитической и эстетической задачи (установки).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роизведений с ярко выраженным эмоциональным настроением (например, натюрморты В. Ван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фровой графики»</w:t>
      </w:r>
    </w:p>
    <w:p w:rsidR="00B327D8" w:rsidRDefault="00314D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327D8" w:rsidRDefault="00B327D8">
      <w:pPr>
        <w:rPr>
          <w:lang w:val="ru-RU"/>
        </w:rPr>
        <w:sectPr w:rsidR="00B327D8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327D8" w:rsidRDefault="00314DEB">
      <w:pPr>
        <w:spacing w:after="0"/>
        <w:ind w:left="120"/>
      </w:pPr>
      <w:bookmarkStart w:id="12" w:name="block-1414251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327D8" w:rsidRDefault="00314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3"/>
        <w:gridCol w:w="1912"/>
      </w:tblGrid>
      <w:tr w:rsidR="00B327D8">
        <w:trPr>
          <w:trHeight w:val="144"/>
          <w:tblCellSpacing w:w="0" w:type="dxa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B327D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27D8" w:rsidRDefault="00B32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27D8" w:rsidRDefault="00B327D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327D8" w:rsidRDefault="00B327D8">
      <w:pPr>
        <w:sectPr w:rsidR="00B32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27D8" w:rsidRDefault="00314DEB">
      <w:pPr>
        <w:spacing w:after="0"/>
        <w:ind w:left="120"/>
      </w:pPr>
      <w:bookmarkStart w:id="13" w:name="block-1414251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327D8" w:rsidRDefault="00314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438"/>
        <w:gridCol w:w="1342"/>
        <w:gridCol w:w="1843"/>
        <w:gridCol w:w="1912"/>
        <w:gridCol w:w="1425"/>
        <w:gridCol w:w="1871"/>
      </w:tblGrid>
      <w:tr w:rsidR="00B327D8">
        <w:trPr>
          <w:trHeight w:val="144"/>
          <w:tblCellSpacing w:w="0" w:type="dxa"/>
        </w:trPr>
        <w:tc>
          <w:tcPr>
            <w:tcW w:w="1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4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509"/>
          <w:tblCellSpacing w:w="0" w:type="dxa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327D8" w:rsidRDefault="00B327D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327D8" w:rsidRDefault="00B327D8"/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27D8" w:rsidRDefault="00B327D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327D8" w:rsidRDefault="00B327D8"/>
        </w:tc>
      </w:tr>
      <w:tr w:rsidR="00B327D8">
        <w:trPr>
          <w:trHeight w:val="492"/>
          <w:tblCellSpacing w:w="0" w:type="dxa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327D8" w:rsidRDefault="00B327D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327D8" w:rsidRDefault="00B327D8"/>
        </w:tc>
        <w:tc>
          <w:tcPr>
            <w:tcW w:w="1350" w:type="dxa"/>
            <w:vMerge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327D8" w:rsidRDefault="00314DEB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327D8" w:rsidRDefault="00314DEB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длинное: рисуем животных с различными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пропорциями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Художники и зрители: рассматриваем картины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художников и говорим о своих впечатлениях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 на крыльях: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рисуем бабочек и создаем коллективную работу – панно «Бабочки»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которые создали люди: рисуем цветок или птицу для орнамента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создаем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панно «Прогулка по городу»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фотографий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года: создаем рисунки о каждом времени года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327D8" w:rsidRDefault="00B327D8">
            <w:pPr>
              <w:spacing w:after="0"/>
              <w:ind w:left="135"/>
            </w:pPr>
          </w:p>
        </w:tc>
      </w:tr>
      <w:tr w:rsidR="00B327D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27D8" w:rsidRDefault="00314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27D8" w:rsidRDefault="00B327D8"/>
        </w:tc>
      </w:tr>
    </w:tbl>
    <w:p w:rsidR="00B327D8" w:rsidRDefault="00B327D8">
      <w:pPr>
        <w:sectPr w:rsidR="00B32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27D8" w:rsidRDefault="00314DEB">
      <w:pPr>
        <w:spacing w:after="0"/>
        <w:ind w:left="120"/>
        <w:rPr>
          <w:sz w:val="24"/>
          <w:szCs w:val="24"/>
          <w:lang w:val="ru-RU"/>
        </w:rPr>
      </w:pPr>
      <w:bookmarkStart w:id="14" w:name="block-14142520"/>
      <w:bookmarkEnd w:id="1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ПРОЦЕССА</w:t>
      </w:r>
    </w:p>
    <w:p w:rsidR="00B327D8" w:rsidRDefault="00314DEB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327D8" w:rsidRDefault="00314DEB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5" w:name="db50a40d-f8ae-4e5d-8e70-919f427dc0ce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искусство, 1 класс/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5"/>
      <w:r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B327D8" w:rsidRDefault="00314DEB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6dd35848-e36b-4acb-b5c4-2cdb1dad2998"/>
      <w:r>
        <w:rPr>
          <w:rFonts w:ascii="Times New Roman" w:hAnsi="Times New Roman"/>
          <w:color w:val="000000"/>
          <w:sz w:val="24"/>
          <w:szCs w:val="24"/>
          <w:lang w:val="ru-RU"/>
        </w:rPr>
        <w:t>альбом</w:t>
      </w:r>
      <w:bookmarkEnd w:id="16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327D8" w:rsidRDefault="00314DEB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327D8" w:rsidRDefault="00314DEB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Б. М.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Методическое пособие к учебникам по изобразительному искусству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1–4 классы : пособие для учителя / Б. М.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; под ред. Б. М.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 – М.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Е. И.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Изобразительное искусство: учебн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о-наглядное пособие для учащихся 1-4 классов начальной школы / Е. И.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 - М.: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bookmarkStart w:id="17" w:name="27f88a84-cde6-45cc-9a12-309dd9b67dab"/>
      <w:bookmarkEnd w:id="17"/>
    </w:p>
    <w:p w:rsidR="00B327D8" w:rsidRDefault="00B327D8">
      <w:pPr>
        <w:spacing w:after="0"/>
        <w:ind w:left="120"/>
        <w:rPr>
          <w:sz w:val="24"/>
          <w:szCs w:val="24"/>
          <w:lang w:val="ru-RU"/>
        </w:rPr>
      </w:pPr>
    </w:p>
    <w:p w:rsidR="00B327D8" w:rsidRDefault="00314DEB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4"/>
          <w:szCs w:val="24"/>
        </w:rPr>
        <w:t>http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school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collection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br/>
      </w:r>
      <w:bookmarkStart w:id="18" w:name="e2d6e2bf-4893-4145-be02-d49817b4b26f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Фестив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аль педагогических идей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urok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sept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</w:t>
      </w:r>
      <w:bookmarkEnd w:id="18"/>
      <w:proofErr w:type="spellEnd"/>
      <w:r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4"/>
    </w:p>
    <w:sectPr w:rsidR="00B327D8" w:rsidSect="00B327D8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7D8" w:rsidRDefault="00314DEB">
      <w:pPr>
        <w:spacing w:line="240" w:lineRule="auto"/>
      </w:pPr>
      <w:r>
        <w:separator/>
      </w:r>
    </w:p>
  </w:endnote>
  <w:endnote w:type="continuationSeparator" w:id="1">
    <w:p w:rsidR="00B327D8" w:rsidRDefault="00314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87"/>
    </w:sdtPr>
    <w:sdtContent>
      <w:p w:rsidR="00B327D8" w:rsidRDefault="00B327D8">
        <w:pPr>
          <w:pStyle w:val="ab"/>
          <w:jc w:val="center"/>
        </w:pPr>
        <w:r>
          <w:fldChar w:fldCharType="begin"/>
        </w:r>
        <w:r w:rsidR="00314DEB">
          <w:instrText xml:space="preserve"> PAGE   \</w:instrText>
        </w:r>
        <w:r w:rsidR="00314DEB">
          <w:instrText xml:space="preserve">* MERGEFORMAT </w:instrText>
        </w:r>
        <w:r>
          <w:fldChar w:fldCharType="separate"/>
        </w:r>
        <w:r w:rsidR="00314DEB">
          <w:rPr>
            <w:noProof/>
          </w:rPr>
          <w:t>16</w:t>
        </w:r>
        <w:r>
          <w:fldChar w:fldCharType="end"/>
        </w:r>
      </w:p>
    </w:sdtContent>
  </w:sdt>
  <w:p w:rsidR="00B327D8" w:rsidRDefault="00B327D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7D8" w:rsidRDefault="00314DEB">
      <w:pPr>
        <w:spacing w:after="0"/>
      </w:pPr>
      <w:r>
        <w:separator/>
      </w:r>
    </w:p>
  </w:footnote>
  <w:footnote w:type="continuationSeparator" w:id="1">
    <w:p w:rsidR="00B327D8" w:rsidRDefault="00314D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1808"/>
    <w:multiLevelType w:val="multilevel"/>
    <w:tmpl w:val="16E618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7529D"/>
    <w:multiLevelType w:val="multilevel"/>
    <w:tmpl w:val="1E37529D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57539"/>
    <w:multiLevelType w:val="multilevel"/>
    <w:tmpl w:val="24657539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941CD2"/>
    <w:multiLevelType w:val="multilevel"/>
    <w:tmpl w:val="2E941C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6782B"/>
    <w:multiLevelType w:val="multilevel"/>
    <w:tmpl w:val="34B6782B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D03244"/>
    <w:multiLevelType w:val="multilevel"/>
    <w:tmpl w:val="70D032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400"/>
    <w:rsid w:val="001D3A85"/>
    <w:rsid w:val="001D45CF"/>
    <w:rsid w:val="0025492C"/>
    <w:rsid w:val="00314DEB"/>
    <w:rsid w:val="00340B55"/>
    <w:rsid w:val="003B37E0"/>
    <w:rsid w:val="0040195C"/>
    <w:rsid w:val="0041430A"/>
    <w:rsid w:val="005C2611"/>
    <w:rsid w:val="00814EB9"/>
    <w:rsid w:val="00A01EC1"/>
    <w:rsid w:val="00AF6793"/>
    <w:rsid w:val="00B27EE3"/>
    <w:rsid w:val="00B327D8"/>
    <w:rsid w:val="00DA5490"/>
    <w:rsid w:val="00E9261F"/>
    <w:rsid w:val="00EA3D9B"/>
    <w:rsid w:val="00EB5020"/>
    <w:rsid w:val="00EC5400"/>
    <w:rsid w:val="00F06844"/>
    <w:rsid w:val="00F8383F"/>
    <w:rsid w:val="00FE0E4E"/>
    <w:rsid w:val="03452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D8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327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27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27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327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327D8"/>
    <w:rPr>
      <w:i/>
      <w:iCs/>
    </w:rPr>
  </w:style>
  <w:style w:type="character" w:styleId="a4">
    <w:name w:val="Hyperlink"/>
    <w:basedOn w:val="a0"/>
    <w:uiPriority w:val="99"/>
    <w:unhideWhenUsed/>
    <w:rsid w:val="00B327D8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rsid w:val="00B327D8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B327D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327D8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B327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rsid w:val="00B327D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rsid w:val="00B327D8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rsid w:val="00B327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B327D8"/>
  </w:style>
  <w:style w:type="character" w:customStyle="1" w:styleId="10">
    <w:name w:val="Заголовок 1 Знак"/>
    <w:basedOn w:val="a0"/>
    <w:link w:val="1"/>
    <w:uiPriority w:val="9"/>
    <w:rsid w:val="00B327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27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27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327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qFormat/>
    <w:rsid w:val="00B327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sid w:val="00B327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List Paragraph"/>
    <w:basedOn w:val="a"/>
    <w:uiPriority w:val="99"/>
    <w:unhideWhenUsed/>
    <w:rsid w:val="00B327D8"/>
    <w:pPr>
      <w:ind w:left="720"/>
      <w:contextualSpacing/>
    </w:pPr>
  </w:style>
  <w:style w:type="character" w:customStyle="1" w:styleId="ac">
    <w:name w:val="Нижний колонтитул Знак"/>
    <w:basedOn w:val="a0"/>
    <w:link w:val="ab"/>
    <w:uiPriority w:val="99"/>
    <w:rsid w:val="00B327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992A6-0440-4FD6-9118-242522836E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4118</Words>
  <Characters>23475</Characters>
  <Application>Microsoft Office Word</Application>
  <DocSecurity>0</DocSecurity>
  <Lines>195</Lines>
  <Paragraphs>55</Paragraphs>
  <ScaleCrop>false</ScaleCrop>
  <Company/>
  <LinksUpToDate>false</LinksUpToDate>
  <CharactersWithSpaces>27538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Начальные классы</cp:lastModifiedBy>
  <cp:revision>16</cp:revision>
  <cp:lastPrinted>2023-09-07T18:58:00Z</cp:lastPrinted>
  <dcterms:created xsi:type="dcterms:W3CDTF">2023-09-06T16:29:00Z</dcterms:created>
  <dcterms:modified xsi:type="dcterms:W3CDTF">2023-09-11T09:32:00Z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CEBDF9CC910A4F68AD3A465A788D4922_12</vt:lpwstr>
  </property>
</Properties>
</file>