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FC" w:rsidRPr="00BC2BB9" w:rsidRDefault="008D40FC" w:rsidP="008D40FC">
      <w:pPr>
        <w:spacing w:line="408" w:lineRule="auto"/>
        <w:ind w:left="120"/>
        <w:jc w:val="center"/>
      </w:pPr>
      <w:bookmarkStart w:id="0" w:name="block-17692419"/>
      <w:r w:rsidRPr="00BC2BB9">
        <w:rPr>
          <w:b/>
          <w:color w:val="000000"/>
        </w:rPr>
        <w:t>МИНИСТЕРСТВО ПРОСВЕЩЕНИЯ РОССИЙСКОЙ ФЕДЕРАЦИИ</w:t>
      </w:r>
    </w:p>
    <w:p w:rsidR="008D40FC" w:rsidRPr="00BC2BB9" w:rsidRDefault="008D40FC" w:rsidP="008D40FC">
      <w:pPr>
        <w:spacing w:line="408" w:lineRule="auto"/>
        <w:ind w:left="120"/>
        <w:jc w:val="center"/>
      </w:pPr>
      <w:r w:rsidRPr="00BC2BB9">
        <w:rPr>
          <w:b/>
          <w:color w:val="000000"/>
        </w:rPr>
        <w:t>‌</w:t>
      </w:r>
      <w:bookmarkStart w:id="1" w:name="c6077dab-9925-4774-bff8-633c408d96f7"/>
      <w:r w:rsidRPr="00BC2BB9">
        <w:rPr>
          <w:b/>
          <w:color w:val="000000"/>
        </w:rPr>
        <w:t>Министерство образования и науки Республики Дагестан</w:t>
      </w:r>
      <w:bookmarkEnd w:id="1"/>
      <w:r w:rsidRPr="00BC2BB9">
        <w:rPr>
          <w:b/>
          <w:color w:val="000000"/>
        </w:rPr>
        <w:t xml:space="preserve">‌‌ </w:t>
      </w:r>
    </w:p>
    <w:p w:rsidR="008D40FC" w:rsidRPr="00BC2BB9" w:rsidRDefault="008D40FC" w:rsidP="008D40FC">
      <w:pPr>
        <w:spacing w:line="408" w:lineRule="auto"/>
        <w:ind w:left="120"/>
        <w:jc w:val="center"/>
      </w:pPr>
      <w:r w:rsidRPr="00BC2BB9">
        <w:rPr>
          <w:b/>
          <w:color w:val="000000"/>
        </w:rPr>
        <w:t>‌</w:t>
      </w:r>
      <w:bookmarkStart w:id="2" w:name="788ae511-f951-4a39-a96d-32e07689f645"/>
      <w:r w:rsidRPr="00BC2BB9">
        <w:rPr>
          <w:b/>
          <w:color w:val="000000"/>
        </w:rPr>
        <w:t xml:space="preserve">МР </w:t>
      </w:r>
      <w:proofErr w:type="spellStart"/>
      <w:r w:rsidRPr="00BC2BB9">
        <w:rPr>
          <w:b/>
          <w:color w:val="000000"/>
        </w:rPr>
        <w:t>Кизлярский</w:t>
      </w:r>
      <w:proofErr w:type="spellEnd"/>
      <w:r w:rsidRPr="00BC2BB9">
        <w:rPr>
          <w:b/>
          <w:color w:val="000000"/>
        </w:rPr>
        <w:t xml:space="preserve"> район</w:t>
      </w:r>
      <w:bookmarkEnd w:id="2"/>
      <w:r w:rsidRPr="00BC2BB9">
        <w:rPr>
          <w:b/>
          <w:color w:val="000000"/>
        </w:rPr>
        <w:t>‌</w:t>
      </w:r>
      <w:r w:rsidRPr="00BC2BB9">
        <w:rPr>
          <w:color w:val="000000"/>
        </w:rPr>
        <w:t>​</w:t>
      </w:r>
    </w:p>
    <w:p w:rsidR="008D40FC" w:rsidRPr="00BC2BB9" w:rsidRDefault="008D40FC" w:rsidP="008D40FC">
      <w:pPr>
        <w:spacing w:line="408" w:lineRule="auto"/>
        <w:ind w:left="120"/>
        <w:jc w:val="center"/>
        <w:rPr>
          <w:b/>
          <w:color w:val="000000"/>
        </w:rPr>
      </w:pPr>
      <w:r w:rsidRPr="00BC2BB9">
        <w:rPr>
          <w:b/>
          <w:color w:val="000000"/>
        </w:rPr>
        <w:t>МКОУ "</w:t>
      </w:r>
      <w:proofErr w:type="spellStart"/>
      <w:r w:rsidRPr="00BC2BB9">
        <w:rPr>
          <w:b/>
          <w:color w:val="000000"/>
        </w:rPr>
        <w:t>Краснооктябрьская</w:t>
      </w:r>
      <w:proofErr w:type="spellEnd"/>
      <w:r w:rsidRPr="00BC2BB9">
        <w:rPr>
          <w:b/>
          <w:color w:val="000000"/>
        </w:rPr>
        <w:t xml:space="preserve"> СОШ имени </w:t>
      </w:r>
      <w:proofErr w:type="spellStart"/>
      <w:r w:rsidRPr="00BC2BB9">
        <w:rPr>
          <w:b/>
          <w:color w:val="000000"/>
        </w:rPr>
        <w:t>Р.Гамзатова</w:t>
      </w:r>
      <w:proofErr w:type="spellEnd"/>
      <w:r w:rsidRPr="00BC2BB9">
        <w:rPr>
          <w:b/>
          <w:color w:val="000000"/>
        </w:rPr>
        <w:t xml:space="preserve"> "</w:t>
      </w:r>
    </w:p>
    <w:p w:rsidR="008D40FC" w:rsidRPr="00BC2BB9" w:rsidRDefault="008D40FC" w:rsidP="008D40FC">
      <w:pPr>
        <w:spacing w:line="408" w:lineRule="auto"/>
        <w:ind w:left="120"/>
        <w:jc w:val="center"/>
      </w:pPr>
    </w:p>
    <w:tbl>
      <w:tblPr>
        <w:tblpPr w:leftFromText="180" w:rightFromText="180" w:vertAnchor="text" w:horzAnchor="margin" w:tblpXSpec="right" w:tblpY="264"/>
        <w:tblW w:w="0" w:type="auto"/>
        <w:tblLook w:val="04A0" w:firstRow="1" w:lastRow="0" w:firstColumn="1" w:lastColumn="0" w:noHBand="0" w:noVBand="1"/>
      </w:tblPr>
      <w:tblGrid>
        <w:gridCol w:w="4504"/>
        <w:gridCol w:w="4505"/>
        <w:gridCol w:w="4505"/>
      </w:tblGrid>
      <w:tr w:rsidR="008D40FC" w:rsidRPr="00BC2BB9" w:rsidTr="00700BF6">
        <w:trPr>
          <w:trHeight w:val="2845"/>
        </w:trPr>
        <w:tc>
          <w:tcPr>
            <w:tcW w:w="4504" w:type="dxa"/>
          </w:tcPr>
          <w:p w:rsidR="008D40FC" w:rsidRPr="00BC2BB9" w:rsidRDefault="008D40FC" w:rsidP="00700BF6">
            <w:pPr>
              <w:autoSpaceDE w:val="0"/>
              <w:autoSpaceDN w:val="0"/>
              <w:spacing w:after="120"/>
              <w:jc w:val="both"/>
              <w:rPr>
                <w:rFonts w:eastAsia="Times New Roman"/>
                <w:color w:val="000000"/>
              </w:rPr>
            </w:pPr>
            <w:r w:rsidRPr="00BC2BB9">
              <w:rPr>
                <w:rFonts w:eastAsia="Times New Roman"/>
                <w:color w:val="000000"/>
              </w:rPr>
              <w:t>РАССМОТРЕНО</w:t>
            </w:r>
          </w:p>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Руководитель МО</w:t>
            </w:r>
          </w:p>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 xml:space="preserve">________________________ </w:t>
            </w:r>
          </w:p>
          <w:p w:rsidR="008D40FC" w:rsidRPr="00BC2BB9" w:rsidRDefault="008D40FC" w:rsidP="00700BF6">
            <w:pPr>
              <w:autoSpaceDE w:val="0"/>
              <w:autoSpaceDN w:val="0"/>
              <w:jc w:val="center"/>
              <w:rPr>
                <w:rFonts w:eastAsia="Times New Roman"/>
                <w:color w:val="000000"/>
              </w:rPr>
            </w:pPr>
            <w:proofErr w:type="spellStart"/>
            <w:r w:rsidRPr="00BC2BB9">
              <w:rPr>
                <w:rFonts w:eastAsia="Times New Roman"/>
                <w:color w:val="000000"/>
              </w:rPr>
              <w:t>Джабуева</w:t>
            </w:r>
            <w:proofErr w:type="spellEnd"/>
            <w:r w:rsidRPr="00BC2BB9">
              <w:rPr>
                <w:rFonts w:eastAsia="Times New Roman"/>
                <w:color w:val="000000"/>
              </w:rPr>
              <w:t xml:space="preserve"> П.С.</w:t>
            </w:r>
          </w:p>
          <w:p w:rsidR="008D40FC" w:rsidRPr="00BC2BB9" w:rsidRDefault="008D40FC" w:rsidP="00700BF6">
            <w:pPr>
              <w:autoSpaceDE w:val="0"/>
              <w:autoSpaceDN w:val="0"/>
              <w:rPr>
                <w:rFonts w:eastAsia="Times New Roman"/>
                <w:color w:val="000000"/>
              </w:rPr>
            </w:pPr>
            <w:r w:rsidRPr="00BC2BB9">
              <w:rPr>
                <w:rFonts w:eastAsia="Times New Roman"/>
                <w:color w:val="000000"/>
              </w:rPr>
              <w:t>Протокол № 1</w:t>
            </w:r>
          </w:p>
          <w:p w:rsidR="008D40FC" w:rsidRPr="00BC2BB9" w:rsidRDefault="008D40FC" w:rsidP="00700BF6">
            <w:pPr>
              <w:autoSpaceDE w:val="0"/>
              <w:autoSpaceDN w:val="0"/>
              <w:rPr>
                <w:rFonts w:eastAsia="Times New Roman"/>
                <w:color w:val="000000"/>
              </w:rPr>
            </w:pPr>
            <w:r w:rsidRPr="00BC2BB9">
              <w:rPr>
                <w:rFonts w:eastAsia="Times New Roman"/>
                <w:color w:val="000000"/>
              </w:rPr>
              <w:t>от «29» 08   2023 г.</w:t>
            </w:r>
          </w:p>
          <w:p w:rsidR="008D40FC" w:rsidRPr="00BC2BB9" w:rsidRDefault="008D40FC" w:rsidP="00700BF6">
            <w:pPr>
              <w:autoSpaceDE w:val="0"/>
              <w:autoSpaceDN w:val="0"/>
              <w:rPr>
                <w:rFonts w:eastAsia="Times New Roman"/>
                <w:color w:val="000000"/>
              </w:rPr>
            </w:pPr>
          </w:p>
          <w:p w:rsidR="008D40FC" w:rsidRPr="00BC2BB9" w:rsidRDefault="008D40FC" w:rsidP="00700BF6">
            <w:pPr>
              <w:autoSpaceDE w:val="0"/>
              <w:autoSpaceDN w:val="0"/>
              <w:spacing w:after="120"/>
              <w:jc w:val="both"/>
              <w:rPr>
                <w:rFonts w:eastAsia="Times New Roman"/>
                <w:color w:val="000000"/>
              </w:rPr>
            </w:pPr>
          </w:p>
        </w:tc>
        <w:tc>
          <w:tcPr>
            <w:tcW w:w="4505" w:type="dxa"/>
          </w:tcPr>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СОГЛАСОВАНО</w:t>
            </w:r>
          </w:p>
          <w:p w:rsidR="008D40FC" w:rsidRPr="00BC2BB9" w:rsidRDefault="008D40FC" w:rsidP="00700BF6">
            <w:pPr>
              <w:autoSpaceDE w:val="0"/>
              <w:autoSpaceDN w:val="0"/>
              <w:spacing w:after="120"/>
              <w:rPr>
                <w:rFonts w:eastAsia="Times New Roman"/>
                <w:color w:val="000000"/>
              </w:rPr>
            </w:pPr>
            <w:proofErr w:type="spellStart"/>
            <w:r w:rsidRPr="00BC2BB9">
              <w:rPr>
                <w:rFonts w:eastAsia="Times New Roman"/>
                <w:color w:val="000000"/>
              </w:rPr>
              <w:t>Зам.директора</w:t>
            </w:r>
            <w:proofErr w:type="spellEnd"/>
          </w:p>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 xml:space="preserve">________________________ </w:t>
            </w:r>
          </w:p>
          <w:p w:rsidR="008D40FC" w:rsidRPr="00BC2BB9" w:rsidRDefault="008D40FC" w:rsidP="00700BF6">
            <w:pPr>
              <w:autoSpaceDE w:val="0"/>
              <w:autoSpaceDN w:val="0"/>
              <w:jc w:val="center"/>
              <w:rPr>
                <w:rFonts w:eastAsia="Times New Roman"/>
                <w:color w:val="000000"/>
              </w:rPr>
            </w:pPr>
            <w:r w:rsidRPr="00BC2BB9">
              <w:rPr>
                <w:rFonts w:eastAsia="Times New Roman"/>
                <w:color w:val="000000"/>
              </w:rPr>
              <w:t>Махмудова Э.М.</w:t>
            </w:r>
          </w:p>
          <w:p w:rsidR="008D40FC" w:rsidRPr="00BC2BB9" w:rsidRDefault="008D40FC" w:rsidP="00700BF6">
            <w:pPr>
              <w:autoSpaceDE w:val="0"/>
              <w:autoSpaceDN w:val="0"/>
              <w:rPr>
                <w:rFonts w:eastAsia="Times New Roman"/>
                <w:color w:val="000000"/>
              </w:rPr>
            </w:pPr>
            <w:r w:rsidRPr="00BC2BB9">
              <w:rPr>
                <w:rFonts w:eastAsia="Times New Roman"/>
                <w:color w:val="000000"/>
              </w:rPr>
              <w:t>Приказ № 45</w:t>
            </w:r>
          </w:p>
          <w:p w:rsidR="008D40FC" w:rsidRPr="00BC2BB9" w:rsidRDefault="008D40FC" w:rsidP="00700BF6">
            <w:pPr>
              <w:autoSpaceDE w:val="0"/>
              <w:autoSpaceDN w:val="0"/>
              <w:rPr>
                <w:rFonts w:eastAsia="Times New Roman"/>
                <w:color w:val="000000"/>
              </w:rPr>
            </w:pPr>
            <w:r w:rsidRPr="00BC2BB9">
              <w:rPr>
                <w:rFonts w:eastAsia="Times New Roman"/>
                <w:color w:val="000000"/>
              </w:rPr>
              <w:t>от «30» 08   2023 г.</w:t>
            </w:r>
          </w:p>
          <w:p w:rsidR="008D40FC" w:rsidRPr="00BC2BB9" w:rsidRDefault="008D40FC" w:rsidP="00700BF6">
            <w:pPr>
              <w:autoSpaceDE w:val="0"/>
              <w:autoSpaceDN w:val="0"/>
              <w:spacing w:after="120"/>
              <w:jc w:val="both"/>
              <w:rPr>
                <w:rFonts w:eastAsia="Times New Roman"/>
                <w:color w:val="000000"/>
              </w:rPr>
            </w:pPr>
          </w:p>
        </w:tc>
        <w:tc>
          <w:tcPr>
            <w:tcW w:w="4505" w:type="dxa"/>
          </w:tcPr>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УТВЕРЖДЕНО</w:t>
            </w:r>
          </w:p>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Директор</w:t>
            </w:r>
          </w:p>
          <w:p w:rsidR="008D40FC" w:rsidRPr="00BC2BB9" w:rsidRDefault="008D40FC" w:rsidP="00700BF6">
            <w:pPr>
              <w:autoSpaceDE w:val="0"/>
              <w:autoSpaceDN w:val="0"/>
              <w:spacing w:after="120"/>
              <w:rPr>
                <w:rFonts w:eastAsia="Times New Roman"/>
                <w:color w:val="000000"/>
              </w:rPr>
            </w:pPr>
            <w:r w:rsidRPr="00BC2BB9">
              <w:rPr>
                <w:rFonts w:eastAsia="Times New Roman"/>
                <w:color w:val="000000"/>
              </w:rPr>
              <w:t xml:space="preserve">________________________ </w:t>
            </w:r>
          </w:p>
          <w:p w:rsidR="008D40FC" w:rsidRPr="00BC2BB9" w:rsidRDefault="008D40FC" w:rsidP="00700BF6">
            <w:pPr>
              <w:autoSpaceDE w:val="0"/>
              <w:autoSpaceDN w:val="0"/>
              <w:jc w:val="center"/>
              <w:rPr>
                <w:rFonts w:eastAsia="Times New Roman"/>
                <w:color w:val="000000"/>
              </w:rPr>
            </w:pPr>
            <w:r w:rsidRPr="00BC2BB9">
              <w:rPr>
                <w:rFonts w:eastAsia="Times New Roman"/>
                <w:color w:val="000000"/>
              </w:rPr>
              <w:t>Исмаилов Г.А.</w:t>
            </w:r>
          </w:p>
          <w:p w:rsidR="008D40FC" w:rsidRPr="00BC2BB9" w:rsidRDefault="008D40FC" w:rsidP="00700BF6">
            <w:pPr>
              <w:autoSpaceDE w:val="0"/>
              <w:autoSpaceDN w:val="0"/>
              <w:rPr>
                <w:rFonts w:eastAsia="Times New Roman"/>
                <w:color w:val="000000"/>
              </w:rPr>
            </w:pPr>
            <w:r w:rsidRPr="00BC2BB9">
              <w:rPr>
                <w:rFonts w:eastAsia="Times New Roman"/>
                <w:color w:val="000000"/>
              </w:rPr>
              <w:t>Приказ № 45</w:t>
            </w:r>
          </w:p>
          <w:p w:rsidR="008D40FC" w:rsidRPr="00BC2BB9" w:rsidRDefault="008D40FC" w:rsidP="00700BF6">
            <w:pPr>
              <w:autoSpaceDE w:val="0"/>
              <w:autoSpaceDN w:val="0"/>
              <w:rPr>
                <w:rFonts w:eastAsia="Times New Roman"/>
                <w:color w:val="000000"/>
              </w:rPr>
            </w:pPr>
            <w:r w:rsidRPr="00BC2BB9">
              <w:rPr>
                <w:rFonts w:eastAsia="Times New Roman"/>
                <w:color w:val="000000"/>
              </w:rPr>
              <w:t xml:space="preserve"> от «30» 08   2023 г.</w:t>
            </w:r>
          </w:p>
          <w:p w:rsidR="008D40FC" w:rsidRPr="00BC2BB9" w:rsidRDefault="008D40FC" w:rsidP="00700BF6">
            <w:pPr>
              <w:autoSpaceDE w:val="0"/>
              <w:autoSpaceDN w:val="0"/>
              <w:spacing w:after="120"/>
              <w:jc w:val="both"/>
              <w:rPr>
                <w:rFonts w:eastAsia="Times New Roman"/>
                <w:color w:val="000000"/>
              </w:rPr>
            </w:pPr>
          </w:p>
        </w:tc>
      </w:tr>
    </w:tbl>
    <w:p w:rsidR="008D40FC" w:rsidRPr="00BC2BB9" w:rsidRDefault="008D40FC" w:rsidP="008D40FC">
      <w:pPr>
        <w:ind w:left="120"/>
      </w:pPr>
    </w:p>
    <w:p w:rsidR="008D40FC" w:rsidRPr="00BC2BB9" w:rsidRDefault="008D40FC" w:rsidP="008D40FC">
      <w:pPr>
        <w:ind w:left="120"/>
      </w:pPr>
    </w:p>
    <w:p w:rsidR="008D40FC" w:rsidRPr="00BC2BB9" w:rsidRDefault="008D40FC" w:rsidP="008D40FC">
      <w:pPr>
        <w:ind w:left="120"/>
      </w:pPr>
    </w:p>
    <w:p w:rsidR="008D40FC" w:rsidRPr="00BC2BB9" w:rsidRDefault="008D40FC" w:rsidP="008D40FC">
      <w:pPr>
        <w:ind w:left="120"/>
      </w:pPr>
    </w:p>
    <w:p w:rsidR="008D40FC" w:rsidRPr="00BC2BB9" w:rsidRDefault="008D40FC" w:rsidP="008D40FC">
      <w:pPr>
        <w:ind w:left="120"/>
      </w:pPr>
    </w:p>
    <w:p w:rsidR="008D40FC" w:rsidRPr="00BC2BB9" w:rsidRDefault="008D40FC" w:rsidP="008D40FC">
      <w:pPr>
        <w:ind w:left="120"/>
      </w:pPr>
      <w:r w:rsidRPr="00BC2BB9">
        <w:rPr>
          <w:color w:val="000000"/>
        </w:rPr>
        <w:t>‌</w:t>
      </w:r>
    </w:p>
    <w:p w:rsidR="008D40FC" w:rsidRPr="00BC2BB9" w:rsidRDefault="008D40FC" w:rsidP="008D40FC">
      <w:pPr>
        <w:ind w:left="120"/>
      </w:pPr>
    </w:p>
    <w:p w:rsidR="008D40FC" w:rsidRPr="00BC2BB9" w:rsidRDefault="008D40FC" w:rsidP="008D40FC">
      <w:pPr>
        <w:ind w:left="120"/>
      </w:pPr>
    </w:p>
    <w:p w:rsidR="008D40FC" w:rsidRPr="00BC2BB9" w:rsidRDefault="008D40FC" w:rsidP="008D40FC">
      <w:pPr>
        <w:ind w:left="120"/>
      </w:pPr>
    </w:p>
    <w:p w:rsidR="008D40FC" w:rsidRPr="00BC2BB9" w:rsidRDefault="008D40FC" w:rsidP="008D40FC">
      <w:pPr>
        <w:spacing w:line="408" w:lineRule="auto"/>
        <w:ind w:left="120"/>
        <w:jc w:val="center"/>
        <w:rPr>
          <w:b/>
          <w:color w:val="000000"/>
        </w:rPr>
      </w:pPr>
    </w:p>
    <w:p w:rsidR="008D40FC" w:rsidRPr="00BC2BB9" w:rsidRDefault="008D40FC" w:rsidP="008D40FC">
      <w:pPr>
        <w:spacing w:line="408" w:lineRule="auto"/>
        <w:ind w:left="120"/>
        <w:jc w:val="center"/>
      </w:pPr>
      <w:r w:rsidRPr="00BC2BB9">
        <w:rPr>
          <w:b/>
          <w:color w:val="000000"/>
        </w:rPr>
        <w:t xml:space="preserve">              РАБОЧАЯ ПРОГРАММА</w:t>
      </w:r>
    </w:p>
    <w:p w:rsidR="008D40FC" w:rsidRPr="00BC2BB9" w:rsidRDefault="008D40FC" w:rsidP="008D40FC">
      <w:pPr>
        <w:spacing w:line="408" w:lineRule="auto"/>
        <w:ind w:left="120"/>
        <w:jc w:val="center"/>
      </w:pPr>
      <w:r w:rsidRPr="00BC2BB9">
        <w:rPr>
          <w:b/>
          <w:color w:val="000000"/>
        </w:rPr>
        <w:t>учебного предмета «Родной язык (русский)»</w:t>
      </w:r>
    </w:p>
    <w:p w:rsidR="008D40FC" w:rsidRPr="00BC2BB9" w:rsidRDefault="008D40FC" w:rsidP="008D40FC">
      <w:pPr>
        <w:spacing w:line="408" w:lineRule="auto"/>
        <w:ind w:left="120"/>
        <w:jc w:val="center"/>
      </w:pPr>
      <w:r w:rsidRPr="00BC2BB9">
        <w:rPr>
          <w:color w:val="000000"/>
        </w:rPr>
        <w:t>для обучающихся 9 классов.</w:t>
      </w:r>
    </w:p>
    <w:p w:rsidR="008D40FC" w:rsidRPr="00BC2BB9" w:rsidRDefault="008D40FC" w:rsidP="008D40FC">
      <w:pPr>
        <w:ind w:left="120"/>
        <w:jc w:val="center"/>
        <w:rPr>
          <w:b/>
        </w:rPr>
      </w:pPr>
      <w:r w:rsidRPr="00BC2BB9">
        <w:rPr>
          <w:b/>
        </w:rPr>
        <w:t xml:space="preserve">                                                                                                                                                   </w:t>
      </w:r>
    </w:p>
    <w:p w:rsidR="008D40FC" w:rsidRPr="00BC2BB9" w:rsidRDefault="008D40FC" w:rsidP="008D40FC">
      <w:pPr>
        <w:ind w:left="120"/>
        <w:jc w:val="center"/>
      </w:pPr>
      <w:r w:rsidRPr="00BC2BB9">
        <w:rPr>
          <w:b/>
        </w:rPr>
        <w:t xml:space="preserve">                                                                                                                                                    Составитель: </w:t>
      </w:r>
      <w:r w:rsidRPr="00BC2BB9">
        <w:t>учитель русского языка и литература</w:t>
      </w:r>
    </w:p>
    <w:p w:rsidR="008D40FC" w:rsidRPr="00BC2BB9" w:rsidRDefault="008D40FC" w:rsidP="008D40FC">
      <w:pPr>
        <w:ind w:left="120"/>
        <w:jc w:val="center"/>
        <w:rPr>
          <w:b/>
        </w:rPr>
      </w:pPr>
      <w:r w:rsidRPr="00BC2BB9">
        <w:t xml:space="preserve">                                                                                                                                            Магомедова С.К.</w:t>
      </w:r>
    </w:p>
    <w:p w:rsidR="008D40FC" w:rsidRPr="00BC2BB9" w:rsidRDefault="008D40FC" w:rsidP="008D40FC">
      <w:bookmarkStart w:id="3" w:name="8777abab-62ad-4e6d-bb66-8ccfe85cfe1b"/>
      <w:r w:rsidRPr="00BC2BB9">
        <w:t xml:space="preserve">                                                                                                       </w:t>
      </w:r>
    </w:p>
    <w:p w:rsidR="008D40FC" w:rsidRPr="00BC2BB9" w:rsidRDefault="008D40FC" w:rsidP="008D40FC"/>
    <w:p w:rsidR="008D40FC" w:rsidRPr="00BC2BB9" w:rsidRDefault="008D40FC" w:rsidP="008D40FC"/>
    <w:p w:rsidR="008D40FC" w:rsidRPr="00BC2BB9" w:rsidRDefault="008D40FC" w:rsidP="008D40FC">
      <w:pPr>
        <w:sectPr w:rsidR="008D40FC" w:rsidRPr="00BC2BB9" w:rsidSect="00035A73">
          <w:footerReference w:type="default" r:id="rId8"/>
          <w:footerReference w:type="first" r:id="rId9"/>
          <w:pgSz w:w="16383" w:h="11906" w:orient="landscape"/>
          <w:pgMar w:top="720" w:right="720" w:bottom="720" w:left="720" w:header="283" w:footer="283" w:gutter="0"/>
          <w:cols w:space="720"/>
          <w:docGrid w:linePitch="326"/>
        </w:sectPr>
      </w:pPr>
      <w:r w:rsidRPr="00BC2BB9">
        <w:t xml:space="preserve">                                                                                          </w:t>
      </w:r>
      <w:proofErr w:type="spellStart"/>
      <w:r w:rsidRPr="00BC2BB9">
        <w:rPr>
          <w:b/>
          <w:color w:val="000000"/>
        </w:rPr>
        <w:t>с.Краснооктябрьское</w:t>
      </w:r>
      <w:bookmarkEnd w:id="3"/>
      <w:proofErr w:type="spellEnd"/>
      <w:r w:rsidRPr="00BC2BB9">
        <w:rPr>
          <w:b/>
          <w:color w:val="000000"/>
        </w:rPr>
        <w:t xml:space="preserve">‌ </w:t>
      </w:r>
      <w:bookmarkStart w:id="4" w:name="dc72b6e0-474b-4b98-a795-02870ed74afe"/>
      <w:r w:rsidRPr="00BC2BB9">
        <w:rPr>
          <w:b/>
          <w:color w:val="000000"/>
        </w:rPr>
        <w:t xml:space="preserve">2023-2024 </w:t>
      </w:r>
      <w:proofErr w:type="spellStart"/>
      <w:r w:rsidRPr="00BC2BB9">
        <w:rPr>
          <w:b/>
          <w:color w:val="000000"/>
        </w:rPr>
        <w:t>уч.г</w:t>
      </w:r>
      <w:proofErr w:type="spellEnd"/>
      <w:r w:rsidRPr="00BC2BB9">
        <w:rPr>
          <w:b/>
          <w:color w:val="000000"/>
        </w:rPr>
        <w:t>.</w:t>
      </w:r>
      <w:bookmarkEnd w:id="4"/>
      <w:r w:rsidRPr="00BC2BB9">
        <w:rPr>
          <w:b/>
          <w:color w:val="000000"/>
        </w:rPr>
        <w:t>‌</w:t>
      </w:r>
    </w:p>
    <w:bookmarkEnd w:id="0"/>
    <w:p w:rsidR="003333AD" w:rsidRPr="00BC2BB9" w:rsidRDefault="003333AD" w:rsidP="008D40FC">
      <w:pPr>
        <w:pStyle w:val="ParagraphStyle"/>
        <w:keepNext/>
        <w:spacing w:before="240" w:after="240"/>
        <w:rPr>
          <w:rFonts w:ascii="Times New Roman" w:hAnsi="Times New Roman" w:cs="Times New Roman"/>
          <w:b/>
          <w:bCs/>
          <w:caps/>
        </w:rPr>
      </w:pPr>
    </w:p>
    <w:p w:rsidR="007B2DDC" w:rsidRPr="00BC2BB9" w:rsidRDefault="007B2DDC" w:rsidP="007B2DDC">
      <w:pPr>
        <w:pStyle w:val="ParagraphStyle"/>
        <w:keepNext/>
        <w:spacing w:before="240" w:after="240"/>
        <w:jc w:val="center"/>
        <w:rPr>
          <w:rFonts w:ascii="Times New Roman" w:hAnsi="Times New Roman" w:cs="Times New Roman"/>
        </w:rPr>
      </w:pPr>
      <w:r w:rsidRPr="00BC2BB9">
        <w:rPr>
          <w:rFonts w:ascii="Times New Roman" w:hAnsi="Times New Roman" w:cs="Times New Roman"/>
          <w:b/>
          <w:bCs/>
          <w:caps/>
        </w:rPr>
        <w:t>Пояснительная записка</w:t>
      </w:r>
    </w:p>
    <w:p w:rsidR="00886383" w:rsidRPr="00BC2BB9" w:rsidRDefault="00886383" w:rsidP="00886383">
      <w:pPr>
        <w:autoSpaceDE w:val="0"/>
        <w:autoSpaceDN w:val="0"/>
        <w:adjustRightInd w:val="0"/>
        <w:ind w:firstLine="708"/>
        <w:jc w:val="both"/>
        <w:rPr>
          <w:b/>
          <w:caps/>
        </w:rPr>
      </w:pPr>
      <w:r w:rsidRPr="00BC2BB9">
        <w:t xml:space="preserve">Рабочая программа по учебному предмету «Родной язык» разработана на основе требований Федерального государственного образовательного стандарта </w:t>
      </w:r>
      <w:r w:rsidR="00F5533F" w:rsidRPr="00BC2BB9">
        <w:rPr>
          <w:b/>
          <w:i/>
        </w:rPr>
        <w:t>основ</w:t>
      </w:r>
      <w:r w:rsidRPr="00BC2BB9">
        <w:rPr>
          <w:b/>
          <w:i/>
        </w:rPr>
        <w:t xml:space="preserve">ного общего образования, </w:t>
      </w:r>
      <w:r w:rsidRPr="00BC2BB9">
        <w:t xml:space="preserve">примерной программы по учебному предмету «Русский родной язык» для образовательных организаций, реализующих программы </w:t>
      </w:r>
      <w:r w:rsidR="00F5533F" w:rsidRPr="00BC2BB9">
        <w:t>основного</w:t>
      </w:r>
      <w:r w:rsidRPr="00BC2BB9">
        <w:t xml:space="preserve"> общего образования</w:t>
      </w:r>
      <w:r w:rsidR="00F5533F" w:rsidRPr="00BC2BB9">
        <w:t>.</w:t>
      </w:r>
    </w:p>
    <w:p w:rsidR="00886383" w:rsidRPr="00BC2BB9" w:rsidRDefault="00886383" w:rsidP="00886383">
      <w:pPr>
        <w:pStyle w:val="af5"/>
        <w:spacing w:before="0" w:after="0"/>
        <w:ind w:firstLine="708"/>
      </w:pPr>
      <w:r w:rsidRPr="00BC2BB9">
        <w:t xml:space="preserve">Родной язык как учебный предмет входит в предметную область «Родной язык и </w:t>
      </w:r>
      <w:r w:rsidR="00F5533F" w:rsidRPr="00BC2BB9">
        <w:t xml:space="preserve">родная </w:t>
      </w:r>
      <w:r w:rsidRPr="00BC2BB9">
        <w:t>литератур</w:t>
      </w:r>
      <w:r w:rsidR="00F5533F" w:rsidRPr="00BC2BB9">
        <w:t>а</w:t>
      </w:r>
      <w:r w:rsidRPr="00BC2BB9">
        <w:t>». Рабочая программа соответствует учебному плану, календарному учебному графику и расписанию учебных занятий образовательной организации на 20</w:t>
      </w:r>
      <w:r w:rsidR="00FF2EFA" w:rsidRPr="00BC2BB9">
        <w:t>23</w:t>
      </w:r>
      <w:r w:rsidRPr="00BC2BB9">
        <w:t>- 202</w:t>
      </w:r>
      <w:r w:rsidR="00FF2EFA" w:rsidRPr="00BC2BB9">
        <w:t>4</w:t>
      </w:r>
      <w:r w:rsidRPr="00BC2BB9">
        <w:t xml:space="preserve"> учебный год.</w:t>
      </w:r>
    </w:p>
    <w:p w:rsidR="00886383" w:rsidRPr="00BC2BB9" w:rsidRDefault="00886383" w:rsidP="00886383">
      <w:pPr>
        <w:pStyle w:val="af5"/>
        <w:spacing w:before="0" w:after="0"/>
        <w:ind w:firstLine="708"/>
        <w:jc w:val="left"/>
      </w:pPr>
      <w:r w:rsidRPr="00BC2BB9">
        <w:t>При разработке и реализации рабочей программы используются программы и учебники:</w:t>
      </w:r>
    </w:p>
    <w:p w:rsidR="00886383" w:rsidRPr="00BC2BB9" w:rsidRDefault="00886383" w:rsidP="00886383">
      <w:pPr>
        <w:autoSpaceDE w:val="0"/>
        <w:autoSpaceDN w:val="0"/>
        <w:adjustRightInd w:val="0"/>
        <w:ind w:firstLine="708"/>
        <w:jc w:val="both"/>
        <w:rPr>
          <w:b/>
          <w:caps/>
        </w:rPr>
      </w:pPr>
      <w:r w:rsidRPr="00BC2BB9">
        <w:rPr>
          <w:b/>
          <w:bCs/>
        </w:rPr>
        <w:t>1. Программы</w:t>
      </w:r>
      <w:r w:rsidRPr="00BC2BB9">
        <w:t>: Примерная программа по учебному предмету «Русский родной язык» для образовательных организаций, реализующих программы начального общего образования</w:t>
      </w:r>
      <w:r w:rsidR="00F5533F" w:rsidRPr="00BC2BB9">
        <w:t>.</w:t>
      </w:r>
    </w:p>
    <w:p w:rsidR="00886383" w:rsidRPr="00BC2BB9" w:rsidRDefault="00886383" w:rsidP="00886383">
      <w:pPr>
        <w:ind w:firstLine="709"/>
        <w:jc w:val="both"/>
        <w:rPr>
          <w:rFonts w:eastAsia="Times New Roman"/>
          <w:kern w:val="0"/>
          <w:lang w:eastAsia="ru-RU"/>
        </w:rPr>
      </w:pPr>
      <w:r w:rsidRPr="00BC2BB9">
        <w:rPr>
          <w:b/>
          <w:bCs/>
        </w:rPr>
        <w:t xml:space="preserve">2. Учебник: </w:t>
      </w:r>
      <w:r w:rsidR="00AE45F4" w:rsidRPr="00BC2BB9">
        <w:rPr>
          <w:rFonts w:eastAsia="Times New Roman"/>
          <w:kern w:val="0"/>
          <w:lang w:eastAsia="ru-RU"/>
        </w:rPr>
        <w:t>Русский родной язык. 9 класс: учебное пособие для общеобразоват</w:t>
      </w:r>
      <w:r w:rsidR="003333AD" w:rsidRPr="00BC2BB9">
        <w:rPr>
          <w:rFonts w:eastAsia="Times New Roman"/>
          <w:kern w:val="0"/>
          <w:lang w:eastAsia="ru-RU"/>
        </w:rPr>
        <w:t>ельных</w:t>
      </w:r>
      <w:r w:rsidR="00AE45F4" w:rsidRPr="00BC2BB9">
        <w:rPr>
          <w:rFonts w:eastAsia="Times New Roman"/>
          <w:kern w:val="0"/>
          <w:lang w:eastAsia="ru-RU"/>
        </w:rPr>
        <w:t>. организаций / А</w:t>
      </w:r>
      <w:r w:rsidRPr="00BC2BB9">
        <w:rPr>
          <w:rFonts w:eastAsia="Times New Roman"/>
          <w:kern w:val="0"/>
          <w:lang w:eastAsia="ru-RU"/>
        </w:rPr>
        <w:t>лександрова О.М.</w:t>
      </w:r>
      <w:r w:rsidR="00AE45F4" w:rsidRPr="00BC2BB9">
        <w:rPr>
          <w:rFonts w:eastAsia="Times New Roman"/>
          <w:kern w:val="0"/>
          <w:lang w:eastAsia="ru-RU"/>
        </w:rPr>
        <w:t xml:space="preserve"> и </w:t>
      </w:r>
      <w:r w:rsidRPr="00BC2BB9">
        <w:rPr>
          <w:rFonts w:eastAsia="Times New Roman"/>
          <w:kern w:val="0"/>
          <w:lang w:eastAsia="ru-RU"/>
        </w:rPr>
        <w:t>др. – М.: Просвещение, 201</w:t>
      </w:r>
      <w:r w:rsidR="00AE45F4" w:rsidRPr="00BC2BB9">
        <w:rPr>
          <w:rFonts w:eastAsia="Times New Roman"/>
          <w:kern w:val="0"/>
          <w:lang w:eastAsia="ru-RU"/>
        </w:rPr>
        <w:t>8.</w:t>
      </w:r>
    </w:p>
    <w:p w:rsidR="00886383" w:rsidRPr="00BC2BB9" w:rsidRDefault="00886383" w:rsidP="00886383">
      <w:pPr>
        <w:pStyle w:val="af5"/>
        <w:spacing w:before="0" w:after="0"/>
      </w:pPr>
      <w:r w:rsidRPr="00BC2BB9">
        <w:t xml:space="preserve">           Программа обеспечена учебно</w:t>
      </w:r>
      <w:r w:rsidRPr="00BC2BB9">
        <w:rPr>
          <w:b/>
        </w:rPr>
        <w:t>-</w:t>
      </w:r>
      <w:r w:rsidRPr="00BC2BB9">
        <w:t xml:space="preserve">методическими пособиями, </w:t>
      </w:r>
      <w:proofErr w:type="spellStart"/>
      <w:r w:rsidRPr="00BC2BB9">
        <w:t>экранно</w:t>
      </w:r>
      <w:proofErr w:type="spellEnd"/>
      <w:r w:rsidRPr="00BC2BB9">
        <w:t xml:space="preserve"> – звуковыми, электронными (цифровыми) образовательными и интернет – ресурсами в соответствии с перечнем учебников и </w:t>
      </w:r>
      <w:r w:rsidR="00096D71" w:rsidRPr="00BC2BB9">
        <w:t xml:space="preserve">учебных </w:t>
      </w:r>
      <w:r w:rsidR="00FF2EFA" w:rsidRPr="00BC2BB9">
        <w:t>пособий на 2023-2024</w:t>
      </w:r>
      <w:r w:rsidRPr="00BC2BB9">
        <w:t xml:space="preserve"> учебный год для реализации основной образовательной программы начального общего образования </w:t>
      </w:r>
    </w:p>
    <w:p w:rsidR="00886383" w:rsidRPr="00BC2BB9" w:rsidRDefault="00886383" w:rsidP="00886383">
      <w:pPr>
        <w:pStyle w:val="af5"/>
        <w:spacing w:before="0" w:after="0"/>
        <w:ind w:firstLine="708"/>
      </w:pPr>
      <w:r w:rsidRPr="00BC2BB9">
        <w:t>В учебном плане образовательной организации на изучение предмета «</w:t>
      </w:r>
      <w:r w:rsidR="00E96211" w:rsidRPr="00BC2BB9">
        <w:t xml:space="preserve">Родной язык» выделено </w:t>
      </w:r>
      <w:r w:rsidR="00E75B00" w:rsidRPr="00BC2BB9">
        <w:t>34</w:t>
      </w:r>
      <w:r w:rsidR="00597256" w:rsidRPr="00BC2BB9">
        <w:t xml:space="preserve"> </w:t>
      </w:r>
      <w:r w:rsidRPr="00BC2BB9">
        <w:t>часов (</w:t>
      </w:r>
      <w:r w:rsidR="00597256" w:rsidRPr="00BC2BB9">
        <w:t>1</w:t>
      </w:r>
      <w:r w:rsidRPr="00BC2BB9">
        <w:t xml:space="preserve"> час</w:t>
      </w:r>
      <w:r w:rsidR="00E96211" w:rsidRPr="00BC2BB9">
        <w:t>а</w:t>
      </w:r>
      <w:r w:rsidRPr="00BC2BB9">
        <w:t xml:space="preserve"> в неделю, 3</w:t>
      </w:r>
      <w:r w:rsidR="00E75B00" w:rsidRPr="00BC2BB9">
        <w:t>4</w:t>
      </w:r>
      <w:r w:rsidR="00F5533F" w:rsidRPr="00BC2BB9">
        <w:t xml:space="preserve"> учебных</w:t>
      </w:r>
      <w:r w:rsidRPr="00BC2BB9">
        <w:t xml:space="preserve"> недел</w:t>
      </w:r>
      <w:r w:rsidR="00E75B00" w:rsidRPr="00BC2BB9">
        <w:t>и</w:t>
      </w:r>
      <w:r w:rsidRPr="00BC2BB9">
        <w:t xml:space="preserve">). </w:t>
      </w:r>
    </w:p>
    <w:p w:rsidR="00886383" w:rsidRPr="00BC2BB9" w:rsidRDefault="00886383" w:rsidP="00F5533F">
      <w:pPr>
        <w:ind w:firstLine="540"/>
        <w:jc w:val="both"/>
      </w:pPr>
      <w:r w:rsidRPr="00BC2BB9">
        <w:t xml:space="preserve">Срок реализации данной программы - 1 год. </w:t>
      </w:r>
    </w:p>
    <w:p w:rsidR="00F5533F" w:rsidRPr="00BC2BB9" w:rsidRDefault="00F5533F" w:rsidP="00F5533F">
      <w:pPr>
        <w:ind w:firstLine="709"/>
        <w:jc w:val="both"/>
      </w:pPr>
      <w:r w:rsidRPr="00BC2BB9">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F5533F" w:rsidRPr="00BC2BB9" w:rsidRDefault="00F5533F" w:rsidP="00F5533F">
      <w:pPr>
        <w:ind w:firstLine="709"/>
        <w:jc w:val="both"/>
      </w:pPr>
      <w:r w:rsidRPr="00BC2BB9">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F5533F" w:rsidRPr="00BC2BB9" w:rsidRDefault="00F5533F" w:rsidP="00F5533F">
      <w:pPr>
        <w:ind w:firstLine="709"/>
        <w:jc w:val="both"/>
      </w:pPr>
      <w:r w:rsidRPr="00BC2BB9">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F5533F" w:rsidRPr="00BC2BB9" w:rsidRDefault="00F5533F" w:rsidP="00F5533F">
      <w:pPr>
        <w:ind w:firstLine="709"/>
        <w:jc w:val="both"/>
      </w:pPr>
      <w:r w:rsidRPr="00BC2BB9">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F5533F" w:rsidRPr="00BC2BB9" w:rsidRDefault="00F5533F" w:rsidP="00F5533F">
      <w:pPr>
        <w:ind w:firstLine="709"/>
        <w:jc w:val="both"/>
      </w:pPr>
      <w:r w:rsidRPr="00BC2BB9">
        <w:t xml:space="preserve">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w:t>
      </w:r>
      <w:r w:rsidRPr="00BC2BB9">
        <w:lastRenderedPageBreak/>
        <w:t>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F5533F" w:rsidRPr="00BC2BB9" w:rsidRDefault="00F5533F" w:rsidP="00F5533F">
      <w:pPr>
        <w:ind w:firstLine="709"/>
        <w:jc w:val="both"/>
      </w:pPr>
      <w:r w:rsidRPr="00BC2BB9">
        <w:t>Содержание курса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F5533F" w:rsidRPr="00BC2BB9" w:rsidRDefault="00F5533F" w:rsidP="003F53BA">
      <w:pPr>
        <w:ind w:firstLine="709"/>
        <w:jc w:val="both"/>
        <w:rPr>
          <w:strike/>
        </w:rPr>
      </w:pPr>
      <w:r w:rsidRPr="00BC2BB9">
        <w:t xml:space="preserve">В содержании курса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3F53BA" w:rsidRPr="00BC2BB9" w:rsidRDefault="003F53BA" w:rsidP="003F53BA">
      <w:pPr>
        <w:ind w:firstLine="709"/>
        <w:jc w:val="both"/>
      </w:pPr>
      <w:r w:rsidRPr="00BC2BB9">
        <w:t xml:space="preserve">В соответствии с этим в курсе русского родного языка актуализируются следующие </w:t>
      </w:r>
      <w:r w:rsidRPr="00BC2BB9">
        <w:rPr>
          <w:b/>
        </w:rPr>
        <w:t>цели</w:t>
      </w:r>
      <w:r w:rsidRPr="00BC2BB9">
        <w:t>:</w:t>
      </w:r>
    </w:p>
    <w:p w:rsidR="003F53BA" w:rsidRPr="00BC2BB9" w:rsidRDefault="003F53BA" w:rsidP="003F53BA">
      <w:pPr>
        <w:widowControl/>
        <w:numPr>
          <w:ilvl w:val="0"/>
          <w:numId w:val="2"/>
        </w:numPr>
        <w:suppressAutoHyphens w:val="0"/>
        <w:ind w:left="0" w:firstLine="709"/>
        <w:jc w:val="both"/>
      </w:pPr>
      <w:r w:rsidRPr="00BC2BB9">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3F53BA" w:rsidRPr="00BC2BB9" w:rsidRDefault="003F53BA" w:rsidP="003F53BA">
      <w:pPr>
        <w:widowControl/>
        <w:numPr>
          <w:ilvl w:val="0"/>
          <w:numId w:val="2"/>
        </w:numPr>
        <w:suppressAutoHyphens w:val="0"/>
        <w:ind w:left="0" w:firstLine="709"/>
        <w:jc w:val="both"/>
      </w:pPr>
      <w:r w:rsidRPr="00BC2BB9">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3F53BA" w:rsidRPr="00BC2BB9" w:rsidRDefault="003F53BA" w:rsidP="003F53BA">
      <w:pPr>
        <w:widowControl/>
        <w:numPr>
          <w:ilvl w:val="0"/>
          <w:numId w:val="2"/>
        </w:numPr>
        <w:suppressAutoHyphens w:val="0"/>
        <w:ind w:left="0" w:firstLine="709"/>
        <w:jc w:val="both"/>
      </w:pPr>
      <w:r w:rsidRPr="00BC2BB9">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3F53BA" w:rsidRPr="00BC2BB9" w:rsidRDefault="003F53BA" w:rsidP="003F53BA">
      <w:pPr>
        <w:widowControl/>
        <w:numPr>
          <w:ilvl w:val="0"/>
          <w:numId w:val="2"/>
        </w:numPr>
        <w:suppressAutoHyphens w:val="0"/>
        <w:ind w:left="0" w:firstLine="709"/>
        <w:jc w:val="both"/>
      </w:pPr>
      <w:r w:rsidRPr="00BC2BB9">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3F53BA" w:rsidRPr="00BC2BB9" w:rsidRDefault="003F53BA" w:rsidP="003F53BA">
      <w:pPr>
        <w:widowControl/>
        <w:numPr>
          <w:ilvl w:val="0"/>
          <w:numId w:val="2"/>
        </w:numPr>
        <w:suppressAutoHyphens w:val="0"/>
        <w:ind w:left="0" w:firstLine="709"/>
        <w:jc w:val="both"/>
      </w:pPr>
      <w:r w:rsidRPr="00BC2BB9">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3F53BA" w:rsidRPr="00BC2BB9" w:rsidRDefault="00F5533F" w:rsidP="003F53BA">
      <w:pPr>
        <w:ind w:firstLine="708"/>
        <w:jc w:val="both"/>
      </w:pPr>
      <w:r w:rsidRPr="00BC2BB9">
        <w:t xml:space="preserve">Важнейшими </w:t>
      </w:r>
      <w:r w:rsidRPr="00BC2BB9">
        <w:rPr>
          <w:b/>
        </w:rPr>
        <w:t>задачами</w:t>
      </w:r>
      <w:r w:rsidRPr="00BC2BB9">
        <w:t xml:space="preserve"> курса являются</w:t>
      </w:r>
      <w:r w:rsidR="003F53BA" w:rsidRPr="00BC2BB9">
        <w:t>:</w:t>
      </w:r>
    </w:p>
    <w:p w:rsidR="003F53BA" w:rsidRPr="00BC2BB9" w:rsidRDefault="00F5533F" w:rsidP="003F53BA">
      <w:pPr>
        <w:pStyle w:val="ac"/>
        <w:numPr>
          <w:ilvl w:val="0"/>
          <w:numId w:val="30"/>
        </w:numPr>
        <w:ind w:left="357" w:hanging="357"/>
        <w:jc w:val="both"/>
      </w:pPr>
      <w:r w:rsidRPr="00BC2BB9">
        <w:t>приобщение обучающихся к фактам русской языковой истории в связи с историей русского</w:t>
      </w:r>
      <w:r w:rsidR="003333AD" w:rsidRPr="00BC2BB9">
        <w:t xml:space="preserve"> </w:t>
      </w:r>
      <w:r w:rsidR="003F53BA" w:rsidRPr="00BC2BB9">
        <w:t>народа;</w:t>
      </w:r>
    </w:p>
    <w:p w:rsidR="003F53BA" w:rsidRPr="00BC2BB9" w:rsidRDefault="00F5533F" w:rsidP="003F53BA">
      <w:pPr>
        <w:pStyle w:val="ac"/>
        <w:numPr>
          <w:ilvl w:val="0"/>
          <w:numId w:val="30"/>
        </w:numPr>
        <w:ind w:left="357" w:hanging="357"/>
        <w:jc w:val="both"/>
      </w:pPr>
      <w:r w:rsidRPr="00BC2BB9">
        <w:t xml:space="preserve">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w:t>
      </w:r>
    </w:p>
    <w:p w:rsidR="00F5533F" w:rsidRPr="00BC2BB9" w:rsidRDefault="00F5533F" w:rsidP="003F53BA">
      <w:pPr>
        <w:pStyle w:val="ac"/>
        <w:numPr>
          <w:ilvl w:val="0"/>
          <w:numId w:val="30"/>
        </w:numPr>
        <w:ind w:left="357" w:hanging="357"/>
        <w:jc w:val="both"/>
      </w:pPr>
      <w:r w:rsidRPr="00BC2BB9">
        <w:t>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F5533F" w:rsidRPr="00BC2BB9" w:rsidRDefault="00F5533F" w:rsidP="00F5533F">
      <w:pPr>
        <w:ind w:firstLine="709"/>
        <w:jc w:val="both"/>
      </w:pPr>
      <w:r w:rsidRPr="00BC2BB9">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w:t>
      </w:r>
      <w:r w:rsidRPr="00BC2BB9">
        <w:lastRenderedPageBreak/>
        <w:t>учащихся, пониманию важнейших социокультурных функций языковой кодификации.</w:t>
      </w:r>
    </w:p>
    <w:p w:rsidR="00F5533F" w:rsidRPr="00BC2BB9" w:rsidRDefault="00F5533F" w:rsidP="00F5533F">
      <w:pPr>
        <w:ind w:firstLine="709"/>
        <w:jc w:val="both"/>
      </w:pPr>
      <w:r w:rsidRPr="00BC2BB9">
        <w:t xml:space="preserve">Программой предусматривается расширение и углубление </w:t>
      </w:r>
      <w:proofErr w:type="spellStart"/>
      <w:r w:rsidRPr="00BC2BB9">
        <w:t>межпредметного</w:t>
      </w:r>
      <w:proofErr w:type="spellEnd"/>
      <w:r w:rsidRPr="00BC2BB9">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40460" w:rsidRPr="00BC2BB9" w:rsidRDefault="00240460" w:rsidP="00240460">
      <w:pPr>
        <w:jc w:val="both"/>
      </w:pPr>
    </w:p>
    <w:p w:rsidR="007B2DDC" w:rsidRPr="00BC2BB9" w:rsidRDefault="00240460" w:rsidP="0048440B">
      <w:pPr>
        <w:pStyle w:val="Zag1"/>
        <w:tabs>
          <w:tab w:val="left" w:leader="dot" w:pos="624"/>
        </w:tabs>
        <w:spacing w:after="0" w:line="240" w:lineRule="auto"/>
        <w:ind w:firstLine="0"/>
        <w:rPr>
          <w:sz w:val="24"/>
          <w:lang w:val="ru-RU"/>
        </w:rPr>
      </w:pPr>
      <w:r w:rsidRPr="00BC2BB9">
        <w:rPr>
          <w:rStyle w:val="dash041e005f0431005f044b005f0447005f043d005f044b005f0439005f005fchar1char1"/>
          <w:lang w:val="ru-RU"/>
        </w:rPr>
        <w:t>Планируемые результаты освоения учебного предмета</w:t>
      </w:r>
      <w:r w:rsidR="004D262F" w:rsidRPr="00BC2BB9">
        <w:rPr>
          <w:rStyle w:val="dash041e005f0431005f044b005f0447005f043d005f044b005f0439005f005fchar1char1"/>
          <w:lang w:val="ru-RU"/>
        </w:rPr>
        <w:t xml:space="preserve"> для </w:t>
      </w:r>
      <w:r w:rsidR="00E96211" w:rsidRPr="00BC2BB9">
        <w:rPr>
          <w:rStyle w:val="dash041e005f0431005f044b005f0447005f043d005f044b005f0439005f005fchar1char1"/>
          <w:lang w:val="ru-RU"/>
        </w:rPr>
        <w:t>9</w:t>
      </w:r>
      <w:r w:rsidR="007E1671" w:rsidRPr="00BC2BB9">
        <w:rPr>
          <w:rStyle w:val="dash041e005f0431005f044b005f0447005f043d005f044b005f0439005f005fchar1char1"/>
          <w:lang w:val="ru-RU"/>
        </w:rPr>
        <w:t xml:space="preserve"> </w:t>
      </w:r>
      <w:r w:rsidR="004D262F" w:rsidRPr="00BC2BB9">
        <w:rPr>
          <w:rStyle w:val="dash041e005f0431005f044b005f0447005f043d005f044b005f0439005f005fchar1char1"/>
          <w:lang w:val="ru-RU"/>
        </w:rPr>
        <w:t>класса</w:t>
      </w:r>
    </w:p>
    <w:p w:rsidR="0048440B" w:rsidRPr="00BC2BB9" w:rsidRDefault="0048440B" w:rsidP="00646CF2">
      <w:pPr>
        <w:pStyle w:val="41"/>
        <w:spacing w:before="0" w:after="0" w:line="240" w:lineRule="auto"/>
        <w:ind w:firstLine="454"/>
        <w:rPr>
          <w:rFonts w:ascii="Times New Roman" w:hAnsi="Times New Roman" w:cs="Times New Roman"/>
          <w:b/>
          <w:i w:val="0"/>
          <w:color w:val="auto"/>
          <w:sz w:val="24"/>
          <w:szCs w:val="24"/>
        </w:rPr>
      </w:pPr>
      <w:r w:rsidRPr="00BC2BB9">
        <w:rPr>
          <w:rFonts w:ascii="Times New Roman" w:hAnsi="Times New Roman" w:cs="Times New Roman"/>
          <w:b/>
          <w:i w:val="0"/>
          <w:color w:val="auto"/>
          <w:sz w:val="24"/>
          <w:szCs w:val="24"/>
        </w:rPr>
        <w:t>Личностные универсальные учебные действия</w:t>
      </w:r>
      <w:r w:rsidR="00A942D2" w:rsidRPr="00BC2BB9">
        <w:rPr>
          <w:rFonts w:ascii="Times New Roman" w:hAnsi="Times New Roman" w:cs="Times New Roman"/>
          <w:b/>
          <w:i w:val="0"/>
          <w:color w:val="auto"/>
          <w:sz w:val="24"/>
          <w:szCs w:val="24"/>
        </w:rPr>
        <w:t>:</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 учащихся будут сформированы:</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1) ответственное отношение к учению;</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2) готовность и спо</w:t>
      </w:r>
      <w:r w:rsidRPr="00BC2BB9">
        <w:rPr>
          <w:rFonts w:eastAsia="Times New Roman"/>
          <w:color w:val="212121"/>
          <w:kern w:val="0"/>
          <w:lang w:eastAsia="ru-RU"/>
        </w:rPr>
        <w:softHyphen/>
        <w:t>собность обучающихся к саморазвитию и самообразованию на основе мотивации к обучению и познанию;</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 xml:space="preserve">3)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BC2BB9">
        <w:rPr>
          <w:rFonts w:eastAsia="Times New Roman"/>
          <w:color w:val="212121"/>
          <w:kern w:val="0"/>
          <w:lang w:eastAsia="ru-RU"/>
        </w:rPr>
        <w:t>контрпримеры</w:t>
      </w:r>
      <w:proofErr w:type="spellEnd"/>
      <w:r w:rsidRPr="00BC2BB9">
        <w:rPr>
          <w:rFonts w:eastAsia="Times New Roman"/>
          <w:color w:val="212121"/>
          <w:kern w:val="0"/>
          <w:lang w:eastAsia="ru-RU"/>
        </w:rPr>
        <w:t>;</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4) начальные навыки адаптации в динамично изменяющемся мире;</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 xml:space="preserve">5) экологическая культура: ценностное отношение к природному миру, готовность следовать нормам природоохранного, </w:t>
      </w:r>
      <w:proofErr w:type="spellStart"/>
      <w:r w:rsidRPr="00BC2BB9">
        <w:rPr>
          <w:rFonts w:eastAsia="Times New Roman"/>
          <w:color w:val="212121"/>
          <w:kern w:val="0"/>
          <w:lang w:eastAsia="ru-RU"/>
        </w:rPr>
        <w:t>здоровьесберегающего</w:t>
      </w:r>
      <w:proofErr w:type="spellEnd"/>
      <w:r w:rsidRPr="00BC2BB9">
        <w:rPr>
          <w:rFonts w:eastAsia="Times New Roman"/>
          <w:color w:val="212121"/>
          <w:kern w:val="0"/>
          <w:lang w:eastAsia="ru-RU"/>
        </w:rPr>
        <w:t xml:space="preserve"> поведения;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6) формирование способности к эмоциональному вос</w:t>
      </w:r>
      <w:r w:rsidRPr="00BC2BB9">
        <w:rPr>
          <w:rFonts w:eastAsia="Times New Roman"/>
          <w:color w:val="212121"/>
          <w:kern w:val="0"/>
          <w:lang w:eastAsia="ru-RU"/>
        </w:rPr>
        <w:softHyphen/>
        <w:t>приятию языковых объектов, лингвистических задач, их решений, рассуж</w:t>
      </w:r>
      <w:r w:rsidRPr="00BC2BB9">
        <w:rPr>
          <w:rFonts w:eastAsia="Times New Roman"/>
          <w:color w:val="212121"/>
          <w:kern w:val="0"/>
          <w:lang w:eastAsia="ru-RU"/>
        </w:rPr>
        <w:softHyphen/>
        <w:t>дений;</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7) умение контролировать процесс и результат учебной деятельности;</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 учащихся могут быть сформированы:</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1)</w:t>
      </w:r>
      <w:r w:rsidRPr="00BC2BB9">
        <w:rPr>
          <w:rFonts w:eastAsia="Times New Roman"/>
          <w:color w:val="212121"/>
          <w:kern w:val="0"/>
          <w:lang w:eastAsia="ru-RU"/>
        </w:rPr>
        <w:t> первоначальные представления о филологической науке как сфере человеческой деятельности, об этапах её развития, о её значимости для развития цивилизации;</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color w:val="212121"/>
          <w:kern w:val="0"/>
          <w:lang w:eastAsia="ru-RU"/>
        </w:rPr>
        <w:t>            2) коммуникативная компетентность в об</w:t>
      </w:r>
      <w:r w:rsidRPr="00BC2BB9">
        <w:rPr>
          <w:rFonts w:eastAsia="Times New Roman"/>
          <w:color w:val="212121"/>
          <w:kern w:val="0"/>
          <w:lang w:eastAsia="ru-RU"/>
        </w:rPr>
        <w:softHyphen/>
        <w:t>щении и сотрудничестве со сверстниками в образовательной, учебно-исследовательской, творче</w:t>
      </w:r>
      <w:r w:rsidRPr="00BC2BB9">
        <w:rPr>
          <w:rFonts w:eastAsia="Times New Roman"/>
          <w:color w:val="212121"/>
          <w:kern w:val="0"/>
          <w:lang w:eastAsia="ru-RU"/>
        </w:rPr>
        <w:softHyphen/>
        <w:t>ской и других видах деятельности;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3) критичность мышления, умение распознавать логически некорректные высказывания, отличать гипотезу от факта;</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4) креативность мышления, инициативы, находчивости, активности при решении филологических задач.</w:t>
      </w:r>
    </w:p>
    <w:p w:rsidR="00646CF2" w:rsidRPr="00BC2BB9" w:rsidRDefault="00646CF2" w:rsidP="00646CF2">
      <w:pPr>
        <w:pStyle w:val="41"/>
        <w:spacing w:before="0" w:after="0" w:line="240" w:lineRule="auto"/>
        <w:rPr>
          <w:rFonts w:ascii="Times New Roman" w:hAnsi="Times New Roman" w:cs="Times New Roman"/>
          <w:b/>
          <w:i w:val="0"/>
          <w:color w:val="auto"/>
          <w:sz w:val="24"/>
          <w:szCs w:val="24"/>
        </w:rPr>
      </w:pPr>
      <w:proofErr w:type="spellStart"/>
      <w:r w:rsidRPr="00BC2BB9">
        <w:rPr>
          <w:rFonts w:ascii="Times New Roman" w:hAnsi="Times New Roman" w:cs="Times New Roman"/>
          <w:b/>
          <w:i w:val="0"/>
          <w:color w:val="auto"/>
          <w:sz w:val="24"/>
          <w:szCs w:val="24"/>
        </w:rPr>
        <w:t>Метапредметные</w:t>
      </w:r>
      <w:proofErr w:type="spellEnd"/>
      <w:r w:rsidRPr="00BC2BB9">
        <w:rPr>
          <w:rFonts w:ascii="Times New Roman" w:hAnsi="Times New Roman" w:cs="Times New Roman"/>
          <w:b/>
          <w:i w:val="0"/>
          <w:color w:val="auto"/>
          <w:sz w:val="24"/>
          <w:szCs w:val="24"/>
        </w:rPr>
        <w:t xml:space="preserve"> универсальные учебные действия: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b/>
          <w:bCs/>
          <w:i/>
          <w:iCs/>
          <w:color w:val="212121"/>
          <w:kern w:val="0"/>
          <w:u w:val="single"/>
          <w:lang w:eastAsia="ru-RU"/>
        </w:rPr>
        <w:t>регулятивные</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 учащиеся научатся: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1) формулировать и удерживать учебную задачу;</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2) выбирать действия в соответствии с поставленной задачей и условиями её реализации;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3) планировать пути достижения целей, осознанно выбирать наиболее эффективные способы решения учебных и познавательных задач;</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proofErr w:type="gramStart"/>
      <w:r w:rsidRPr="00BC2BB9">
        <w:rPr>
          <w:rFonts w:eastAsia="Times New Roman"/>
          <w:color w:val="212121"/>
          <w:kern w:val="0"/>
          <w:lang w:eastAsia="ru-RU"/>
        </w:rPr>
        <w:t>4)предвидеть</w:t>
      </w:r>
      <w:proofErr w:type="gramEnd"/>
      <w:r w:rsidRPr="00BC2BB9">
        <w:rPr>
          <w:rFonts w:eastAsia="Times New Roman"/>
          <w:color w:val="212121"/>
          <w:kern w:val="0"/>
          <w:lang w:eastAsia="ru-RU"/>
        </w:rPr>
        <w:t xml:space="preserve"> уровень усвоения знаний, его временных характеристик;</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5) составлять план и последовательность действий;</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6) осуществлять контроль по образцу и вносить не</w:t>
      </w:r>
      <w:r w:rsidRPr="00BC2BB9">
        <w:rPr>
          <w:rFonts w:eastAsia="Times New Roman"/>
          <w:color w:val="212121"/>
          <w:kern w:val="0"/>
          <w:lang w:eastAsia="ru-RU"/>
        </w:rPr>
        <w:softHyphen/>
        <w:t>обходимые коррективы;</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7) адекватно оценивать правильность или ошибочность выполнения учебной задачи, её объективную трудность и собственные возможности её решения;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8) сличать способ действия и его результат с заданным эталоном с целью обнаружения отклонений и отличий от эталона;</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учащиеся получат возможность научиться: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1) определять последовательность промежуточных целей и соответствующих им действий с учётом конечного результата;</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lastRenderedPageBreak/>
        <w:t>2) предвидеть возможности получения конкретного результата при решении задач;</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3) осуществлять констатирующий и прогнозирующий контроль по результату и по способу действия;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4) выделять и формулировать то, что усвоено и, что нужно усвоить, определять качество и уровень усвоения;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5) концентрировать волю для преодоления интеллектуальных затруднений и физических препятствий;</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b/>
          <w:bCs/>
          <w:i/>
          <w:iCs/>
          <w:color w:val="212121"/>
          <w:kern w:val="0"/>
          <w:u w:val="single"/>
          <w:lang w:eastAsia="ru-RU"/>
        </w:rPr>
        <w:t>познавательные</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учащиеся научатся: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1) самостоятельно выделять и формулировать познавательную цель;</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2) использовать общие приёмы решения задач;</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3) применять правила и пользоваться инструкциями и освоенными закономерностями;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4) осуществлять смысловое чтение;</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5) создавать, применять и преобразовывать знаково-символические средства, модели и схемы для решения задач;</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6) самостоятельно ставить цели, выбирать и соз</w:t>
      </w:r>
      <w:r w:rsidRPr="00BC2BB9">
        <w:rPr>
          <w:rFonts w:eastAsia="Times New Roman"/>
          <w:color w:val="212121"/>
          <w:kern w:val="0"/>
          <w:lang w:eastAsia="ru-RU"/>
        </w:rPr>
        <w:softHyphen/>
        <w:t>давать алгоритмы для решения учебных лингвистических про</w:t>
      </w:r>
      <w:r w:rsidRPr="00BC2BB9">
        <w:rPr>
          <w:rFonts w:eastAsia="Times New Roman"/>
          <w:color w:val="212121"/>
          <w:kern w:val="0"/>
          <w:lang w:eastAsia="ru-RU"/>
        </w:rPr>
        <w:softHyphen/>
        <w:t>блем;</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7) понимать сущность алгоритмических предписаний и уметь действовать в соответствии с предложенным ал</w:t>
      </w:r>
      <w:r w:rsidRPr="00BC2BB9">
        <w:rPr>
          <w:rFonts w:eastAsia="Times New Roman"/>
          <w:color w:val="212121"/>
          <w:kern w:val="0"/>
          <w:lang w:eastAsia="ru-RU"/>
        </w:rPr>
        <w:softHyphen/>
        <w:t>горитмом;</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8) понимать и использовать лингвистические сред</w:t>
      </w:r>
      <w:r w:rsidRPr="00BC2BB9">
        <w:rPr>
          <w:rFonts w:eastAsia="Times New Roman"/>
          <w:color w:val="212121"/>
          <w:kern w:val="0"/>
          <w:lang w:eastAsia="ru-RU"/>
        </w:rPr>
        <w:softHyphen/>
        <w:t>ства наглядности (рисунки, схемы и др.) для иллю</w:t>
      </w:r>
      <w:r w:rsidRPr="00BC2BB9">
        <w:rPr>
          <w:rFonts w:eastAsia="Times New Roman"/>
          <w:color w:val="212121"/>
          <w:kern w:val="0"/>
          <w:lang w:eastAsia="ru-RU"/>
        </w:rPr>
        <w:softHyphen/>
        <w:t>страции, интерпретации, аргументации;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9) находить в различных источниках информа</w:t>
      </w:r>
      <w:r w:rsidRPr="00BC2BB9">
        <w:rPr>
          <w:rFonts w:eastAsia="Times New Roman"/>
          <w:color w:val="212121"/>
          <w:kern w:val="0"/>
          <w:lang w:eastAsia="ru-RU"/>
        </w:rPr>
        <w:softHyphen/>
        <w:t>цию, необходимую для решения лингвистических проблем, и представлять её в понятной форме; принимать решение в условиях неполной и избыточной, точной и вероятностной информации;</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учащиеся получат возможность научиться:</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color w:val="212121"/>
          <w:kern w:val="0"/>
          <w:lang w:eastAsia="ru-RU"/>
        </w:rPr>
        <w:t>            1) устанавливать причинно-следственные связи; строить логические рассуждения, умозаключения (индуктив</w:t>
      </w:r>
      <w:r w:rsidRPr="00BC2BB9">
        <w:rPr>
          <w:rFonts w:eastAsia="Times New Roman"/>
          <w:color w:val="212121"/>
          <w:kern w:val="0"/>
          <w:lang w:eastAsia="ru-RU"/>
        </w:rPr>
        <w:softHyphen/>
        <w:t>ные, дедуктивные и по аналогии) и выводы;</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 xml:space="preserve">2) формировать учебную и </w:t>
      </w:r>
      <w:proofErr w:type="spellStart"/>
      <w:r w:rsidRPr="00BC2BB9">
        <w:rPr>
          <w:rFonts w:eastAsia="Times New Roman"/>
          <w:color w:val="212121"/>
          <w:kern w:val="0"/>
          <w:lang w:eastAsia="ru-RU"/>
        </w:rPr>
        <w:t>общепользовательскую</w:t>
      </w:r>
      <w:proofErr w:type="spellEnd"/>
      <w:r w:rsidRPr="00BC2BB9">
        <w:rPr>
          <w:rFonts w:eastAsia="Times New Roman"/>
          <w:color w:val="212121"/>
          <w:kern w:val="0"/>
          <w:lang w:eastAsia="ru-RU"/>
        </w:rPr>
        <w:t xml:space="preserve"> компе</w:t>
      </w:r>
      <w:r w:rsidRPr="00BC2BB9">
        <w:rPr>
          <w:rFonts w:eastAsia="Times New Roman"/>
          <w:color w:val="212121"/>
          <w:kern w:val="0"/>
          <w:lang w:eastAsia="ru-RU"/>
        </w:rPr>
        <w:softHyphen/>
        <w:t>тентности в области использования информационно-комму</w:t>
      </w:r>
      <w:r w:rsidRPr="00BC2BB9">
        <w:rPr>
          <w:rFonts w:eastAsia="Times New Roman"/>
          <w:color w:val="212121"/>
          <w:kern w:val="0"/>
          <w:lang w:eastAsia="ru-RU"/>
        </w:rPr>
        <w:softHyphen/>
        <w:t>никационных технологий (ИКТ-компетентности);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3) видеть задачу;</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4) выдвигать гипотезы при решении учебных задач и понимать необходимость их проверки;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5) планировать и осуществлять деятельность, направленную на решение задач исследовательского характера;</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6) выбирать наиболее рациональные и эффективные способы решения задач;</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7) интерпретировать информации (структурировать, переводить сплошной текст в таблицу, презентовать полученную информацию, в том числе с помощью ИКТ);</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8) оценивать информацию (критическая оценка, оценка достоверности);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color w:val="212121"/>
          <w:kern w:val="0"/>
          <w:lang w:eastAsia="ru-RU"/>
        </w:rPr>
        <w:t>9) устанавливать причинно-следственные связи, выстраивать рассуждения, обобщения;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b/>
          <w:bCs/>
          <w:i/>
          <w:iCs/>
          <w:color w:val="212121"/>
          <w:kern w:val="0"/>
          <w:lang w:eastAsia="ru-RU"/>
        </w:rPr>
        <w:t> </w:t>
      </w:r>
      <w:r w:rsidRPr="00BC2BB9">
        <w:rPr>
          <w:rFonts w:eastAsia="Times New Roman"/>
          <w:b/>
          <w:bCs/>
          <w:i/>
          <w:iCs/>
          <w:color w:val="212121"/>
          <w:kern w:val="0"/>
          <w:u w:val="single"/>
          <w:lang w:eastAsia="ru-RU"/>
        </w:rPr>
        <w:t>коммуникативные</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i/>
          <w:iCs/>
          <w:color w:val="212121"/>
          <w:kern w:val="0"/>
          <w:lang w:eastAsia="ru-RU"/>
        </w:rPr>
        <w:t>учащиеся научатся:</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color w:val="212121"/>
          <w:kern w:val="0"/>
          <w:lang w:eastAsia="ru-RU"/>
        </w:rPr>
        <w:t>             1) организовывать учебное сотруд</w:t>
      </w:r>
      <w:r w:rsidRPr="00BC2BB9">
        <w:rPr>
          <w:rFonts w:eastAsia="Times New Roman"/>
          <w:color w:val="212121"/>
          <w:kern w:val="0"/>
          <w:lang w:eastAsia="ru-RU"/>
        </w:rPr>
        <w:softHyphen/>
        <w:t>ничество и совместную деятельность с учителем и сверстни</w:t>
      </w:r>
      <w:r w:rsidRPr="00BC2BB9">
        <w:rPr>
          <w:rFonts w:eastAsia="Times New Roman"/>
          <w:color w:val="212121"/>
          <w:kern w:val="0"/>
          <w:lang w:eastAsia="ru-RU"/>
        </w:rPr>
        <w:softHyphen/>
        <w:t>ками: определять цели, распределять функции и роли участ</w:t>
      </w:r>
      <w:r w:rsidRPr="00BC2BB9">
        <w:rPr>
          <w:rFonts w:eastAsia="Times New Roman"/>
          <w:color w:val="212121"/>
          <w:kern w:val="0"/>
          <w:lang w:eastAsia="ru-RU"/>
        </w:rPr>
        <w:softHyphen/>
        <w:t>ников;</w:t>
      </w:r>
    </w:p>
    <w:p w:rsidR="00646CF2" w:rsidRPr="00BC2BB9" w:rsidRDefault="00646CF2" w:rsidP="00646CF2">
      <w:pPr>
        <w:widowControl/>
        <w:shd w:val="clear" w:color="auto" w:fill="FFFFFF"/>
        <w:suppressAutoHyphens w:val="0"/>
        <w:jc w:val="both"/>
        <w:rPr>
          <w:rFonts w:eastAsia="Times New Roman"/>
          <w:color w:val="212121"/>
          <w:kern w:val="0"/>
          <w:lang w:eastAsia="ru-RU"/>
        </w:rPr>
      </w:pPr>
      <w:r w:rsidRPr="00BC2BB9">
        <w:rPr>
          <w:rFonts w:eastAsia="Times New Roman"/>
          <w:color w:val="212121"/>
          <w:kern w:val="0"/>
          <w:lang w:eastAsia="ru-RU"/>
        </w:rPr>
        <w:t>             2) взаимодействовать и находить общие способы работы; работать в группе: находить общее решение и разре</w:t>
      </w:r>
      <w:r w:rsidRPr="00BC2BB9">
        <w:rPr>
          <w:rFonts w:eastAsia="Times New Roman"/>
          <w:color w:val="212121"/>
          <w:kern w:val="0"/>
          <w:lang w:eastAsia="ru-RU"/>
        </w:rPr>
        <w:softHyphen/>
        <w:t>шать конфликты на основе согласования позиций и учёта ин</w:t>
      </w:r>
      <w:r w:rsidRPr="00BC2BB9">
        <w:rPr>
          <w:rFonts w:eastAsia="Times New Roman"/>
          <w:color w:val="212121"/>
          <w:kern w:val="0"/>
          <w:lang w:eastAsia="ru-RU"/>
        </w:rPr>
        <w:softHyphen/>
        <w:t>тересов; слушать партнёра; формулировать, аргументировать и отстаивать своё мнение;</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 3) прогнозировать возникновение конфликтов при наличии разных точек зрения;</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 4) разрешать конфликты на основе учёта интересов и позиций всех участников;</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lastRenderedPageBreak/>
        <w:t> 5) координировать и принимать различные позиции во взаимодействии;</w:t>
      </w:r>
    </w:p>
    <w:p w:rsidR="00646CF2" w:rsidRPr="00BC2BB9" w:rsidRDefault="00646CF2" w:rsidP="00646CF2">
      <w:pPr>
        <w:widowControl/>
        <w:shd w:val="clear" w:color="auto" w:fill="FFFFFF"/>
        <w:suppressAutoHyphens w:val="0"/>
        <w:ind w:firstLine="709"/>
        <w:jc w:val="both"/>
        <w:rPr>
          <w:rFonts w:eastAsia="Times New Roman"/>
          <w:color w:val="212121"/>
          <w:kern w:val="0"/>
          <w:lang w:eastAsia="ru-RU"/>
        </w:rPr>
      </w:pPr>
      <w:r w:rsidRPr="00BC2BB9">
        <w:rPr>
          <w:rFonts w:eastAsia="Times New Roman"/>
          <w:iCs/>
          <w:color w:val="212121"/>
          <w:kern w:val="0"/>
          <w:lang w:eastAsia="ru-RU"/>
        </w:rPr>
        <w:t> 6) аргументировать свою позицию и координировать её с позициями партнёров в сотрудничестве при выработке общего решения в совместной деятельности.</w:t>
      </w:r>
      <w:r w:rsidRPr="00BC2BB9">
        <w:rPr>
          <w:rFonts w:eastAsia="Times New Roman"/>
          <w:b/>
          <w:bCs/>
          <w:iCs/>
          <w:color w:val="212121"/>
          <w:kern w:val="0"/>
          <w:lang w:eastAsia="ru-RU"/>
        </w:rPr>
        <w:t>     </w:t>
      </w:r>
    </w:p>
    <w:p w:rsidR="00886383" w:rsidRPr="00BC2BB9" w:rsidRDefault="00886383" w:rsidP="0048440B">
      <w:pPr>
        <w:pStyle w:val="aa"/>
        <w:jc w:val="center"/>
        <w:rPr>
          <w:rStyle w:val="Zag11"/>
          <w:rFonts w:ascii="Times New Roman" w:hAnsi="Times New Roman" w:cs="Times New Roman"/>
          <w:b/>
          <w:sz w:val="24"/>
          <w:szCs w:val="24"/>
          <w:lang w:val="ru-RU"/>
        </w:rPr>
      </w:pPr>
    </w:p>
    <w:p w:rsidR="00753747" w:rsidRPr="00BC2BB9" w:rsidRDefault="00753747" w:rsidP="00753747">
      <w:pPr>
        <w:ind w:firstLine="709"/>
        <w:jc w:val="both"/>
        <w:rPr>
          <w:rFonts w:eastAsia="Times New Roman"/>
          <w:lang w:eastAsia="ru-RU"/>
        </w:rPr>
      </w:pPr>
      <w:r w:rsidRPr="00BC2BB9">
        <w:rPr>
          <w:b/>
        </w:rPr>
        <w:t>Предметные результаты</w:t>
      </w:r>
      <w:r w:rsidRPr="00BC2BB9">
        <w:t xml:space="preserve"> изучения предметной области «Родной язык и родная литература» в соответствии с ФГОС ООО должны </w:t>
      </w:r>
      <w:bookmarkStart w:id="5" w:name="sub_11121"/>
      <w:r w:rsidRPr="00BC2BB9">
        <w:rPr>
          <w:rFonts w:eastAsia="Times New Roman"/>
          <w:lang w:eastAsia="ru-RU"/>
        </w:rPr>
        <w:t>обеспечить:</w:t>
      </w:r>
    </w:p>
    <w:p w:rsidR="00753747" w:rsidRPr="00BC2BB9" w:rsidRDefault="00753747" w:rsidP="00753747">
      <w:pPr>
        <w:ind w:firstLine="708"/>
        <w:jc w:val="both"/>
        <w:rPr>
          <w:rFonts w:eastAsia="Times New Roman"/>
          <w:lang w:eastAsia="ru-RU"/>
        </w:rPr>
      </w:pPr>
      <w:r w:rsidRPr="00BC2BB9">
        <w:rPr>
          <w:rFonts w:eastAsia="Times New Roman"/>
          <w:lang w:eastAsia="ru-RU"/>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753747" w:rsidRPr="00BC2BB9" w:rsidRDefault="00753747" w:rsidP="00753747">
      <w:pPr>
        <w:ind w:firstLine="708"/>
        <w:jc w:val="both"/>
        <w:rPr>
          <w:rFonts w:eastAsia="Times New Roman"/>
          <w:lang w:eastAsia="ru-RU"/>
        </w:rPr>
      </w:pPr>
      <w:r w:rsidRPr="00BC2BB9">
        <w:rPr>
          <w:rFonts w:eastAsia="Times New Roman"/>
          <w:lang w:eastAsia="ru-RU"/>
        </w:rPr>
        <w:t>приобщение к литературному наследию своего народа;</w:t>
      </w:r>
    </w:p>
    <w:p w:rsidR="00753747" w:rsidRPr="00BC2BB9" w:rsidRDefault="00753747" w:rsidP="00753747">
      <w:pPr>
        <w:ind w:firstLine="708"/>
        <w:jc w:val="both"/>
        <w:rPr>
          <w:rFonts w:eastAsia="Times New Roman"/>
          <w:color w:val="000000"/>
          <w:lang w:eastAsia="ru-RU"/>
        </w:rPr>
      </w:pPr>
      <w:r w:rsidRPr="00BC2BB9">
        <w:rPr>
          <w:rFonts w:eastAsia="Times New Roman"/>
          <w:lang w:eastAsia="ru-RU"/>
        </w:rPr>
        <w:t>формирование причастности к свершениям и традициям</w:t>
      </w:r>
      <w:r w:rsidRPr="00BC2BB9">
        <w:rPr>
          <w:rFonts w:eastAsia="Times New Roman"/>
          <w:color w:val="000000"/>
          <w:lang w:eastAsia="ru-RU"/>
        </w:rPr>
        <w:t xml:space="preserve"> своего народа, осознание исторической преемственности поколений, своей ответственности за сохранение культуры народа;</w:t>
      </w:r>
    </w:p>
    <w:p w:rsidR="00753747" w:rsidRPr="00BC2BB9" w:rsidRDefault="00753747" w:rsidP="00753747">
      <w:pPr>
        <w:ind w:firstLine="708"/>
        <w:jc w:val="both"/>
        <w:rPr>
          <w:rFonts w:eastAsia="Times New Roman"/>
          <w:color w:val="000000"/>
          <w:lang w:eastAsia="ru-RU"/>
        </w:rPr>
      </w:pPr>
      <w:r w:rsidRPr="00BC2BB9">
        <w:rPr>
          <w:rFonts w:eastAsia="Times New Roman"/>
          <w:color w:val="000000"/>
          <w:lang w:eastAsia="ru-RU"/>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753747" w:rsidRPr="00BC2BB9" w:rsidRDefault="00753747" w:rsidP="00753747">
      <w:pPr>
        <w:ind w:firstLine="708"/>
        <w:jc w:val="both"/>
        <w:rPr>
          <w:rFonts w:eastAsia="Times New Roman"/>
          <w:color w:val="000000"/>
          <w:lang w:eastAsia="ru-RU"/>
        </w:rPr>
      </w:pPr>
      <w:r w:rsidRPr="00BC2BB9">
        <w:rPr>
          <w:rFonts w:eastAsia="Times New Roman"/>
          <w:color w:val="000000"/>
          <w:lang w:eastAsia="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753747" w:rsidRPr="00BC2BB9" w:rsidRDefault="00753747" w:rsidP="00753747">
      <w:pPr>
        <w:ind w:firstLine="708"/>
        <w:jc w:val="both"/>
        <w:rPr>
          <w:rFonts w:eastAsia="Times New Roman"/>
          <w:color w:val="000000"/>
          <w:lang w:eastAsia="ru-RU"/>
        </w:rPr>
      </w:pPr>
      <w:r w:rsidRPr="00BC2BB9">
        <w:rPr>
          <w:rFonts w:eastAsia="Times New Roman"/>
          <w:color w:val="000000"/>
          <w:lang w:eastAsia="ru-RU"/>
        </w:rPr>
        <w:t>Предметные результаты изучения предметной области "Родной язык и родная литература" должны отражать:</w:t>
      </w:r>
    </w:p>
    <w:p w:rsidR="00753747" w:rsidRPr="00BC2BB9" w:rsidRDefault="00753747" w:rsidP="00753747">
      <w:pPr>
        <w:ind w:firstLine="709"/>
        <w:jc w:val="both"/>
        <w:rPr>
          <w:b/>
        </w:rPr>
      </w:pPr>
      <w:r w:rsidRPr="00BC2BB9">
        <w:rPr>
          <w:rStyle w:val="af6"/>
          <w:bCs/>
        </w:rPr>
        <w:t>Родной язык:</w:t>
      </w:r>
    </w:p>
    <w:p w:rsidR="00753747" w:rsidRPr="00BC2BB9" w:rsidRDefault="00753747" w:rsidP="00753747">
      <w:pPr>
        <w:ind w:firstLine="709"/>
        <w:jc w:val="both"/>
      </w:pPr>
      <w:bookmarkStart w:id="6" w:name="sub_111211"/>
      <w:bookmarkEnd w:id="5"/>
      <w:r w:rsidRPr="00BC2BB9">
        <w:t>1) совершенствование видов речевой деятельности (</w:t>
      </w:r>
      <w:proofErr w:type="spellStart"/>
      <w:r w:rsidRPr="00BC2BB9">
        <w:t>аудирования</w:t>
      </w:r>
      <w:proofErr w:type="spellEnd"/>
      <w:r w:rsidRPr="00BC2BB9">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753747" w:rsidRPr="00BC2BB9" w:rsidRDefault="00753747" w:rsidP="00753747">
      <w:pPr>
        <w:ind w:firstLine="709"/>
        <w:jc w:val="both"/>
      </w:pPr>
      <w:bookmarkStart w:id="7" w:name="sub_111212"/>
      <w:bookmarkEnd w:id="6"/>
      <w:r w:rsidRPr="00BC2BB9">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753747" w:rsidRPr="00BC2BB9" w:rsidRDefault="00753747" w:rsidP="00753747">
      <w:pPr>
        <w:ind w:firstLine="709"/>
        <w:jc w:val="both"/>
      </w:pPr>
      <w:bookmarkStart w:id="8" w:name="sub_111213"/>
      <w:bookmarkEnd w:id="7"/>
      <w:r w:rsidRPr="00BC2BB9">
        <w:t>3) использование коммуникативно-эстетических возможностей родного языка;</w:t>
      </w:r>
    </w:p>
    <w:p w:rsidR="00753747" w:rsidRPr="00BC2BB9" w:rsidRDefault="00753747" w:rsidP="00753747">
      <w:pPr>
        <w:ind w:firstLine="709"/>
        <w:jc w:val="both"/>
      </w:pPr>
      <w:bookmarkStart w:id="9" w:name="sub_111214"/>
      <w:bookmarkEnd w:id="8"/>
      <w:r w:rsidRPr="00BC2BB9">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753747" w:rsidRPr="00BC2BB9" w:rsidRDefault="00753747" w:rsidP="00BC16D5">
      <w:pPr>
        <w:ind w:firstLine="709"/>
        <w:jc w:val="both"/>
      </w:pPr>
      <w:bookmarkStart w:id="10" w:name="sub_111215"/>
      <w:bookmarkEnd w:id="9"/>
      <w:r w:rsidRPr="00BC2BB9">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753747" w:rsidRPr="00BC2BB9" w:rsidRDefault="00753747" w:rsidP="00BC16D5">
      <w:pPr>
        <w:ind w:firstLine="709"/>
        <w:jc w:val="both"/>
      </w:pPr>
      <w:bookmarkStart w:id="11" w:name="sub_111216"/>
      <w:bookmarkEnd w:id="10"/>
      <w:r w:rsidRPr="00BC2BB9">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753747" w:rsidRPr="00BC2BB9" w:rsidRDefault="00753747" w:rsidP="00BC16D5">
      <w:pPr>
        <w:ind w:firstLine="709"/>
        <w:jc w:val="both"/>
      </w:pPr>
      <w:bookmarkStart w:id="12" w:name="sub_111217"/>
      <w:bookmarkEnd w:id="11"/>
      <w:r w:rsidRPr="00BC2BB9">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53747" w:rsidRPr="00BC2BB9" w:rsidRDefault="00753747" w:rsidP="00BC16D5">
      <w:pPr>
        <w:ind w:firstLine="709"/>
        <w:jc w:val="both"/>
      </w:pPr>
      <w:bookmarkStart w:id="13" w:name="sub_111218"/>
      <w:bookmarkEnd w:id="12"/>
      <w:r w:rsidRPr="00BC2BB9">
        <w:t>8) формирование ответственности за языковую культуру как общечеловеческую ценность.</w:t>
      </w:r>
    </w:p>
    <w:bookmarkEnd w:id="13"/>
    <w:p w:rsidR="00BC16D5" w:rsidRPr="00BC2BB9" w:rsidRDefault="00BC16D5" w:rsidP="00BC16D5">
      <w:pPr>
        <w:ind w:firstLine="709"/>
        <w:jc w:val="both"/>
      </w:pPr>
      <w:r w:rsidRPr="00BC2BB9">
        <w:t>Предметные результаты изучения учебного предмета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BC16D5" w:rsidRPr="00BC2BB9" w:rsidRDefault="00BC16D5" w:rsidP="00BC16D5">
      <w:pPr>
        <w:pStyle w:val="ConsPlusNormal"/>
        <w:numPr>
          <w:ilvl w:val="0"/>
          <w:numId w:val="11"/>
        </w:numPr>
        <w:ind w:left="0" w:firstLine="709"/>
        <w:jc w:val="both"/>
        <w:rPr>
          <w:b/>
          <w:sz w:val="24"/>
          <w:szCs w:val="24"/>
        </w:rPr>
      </w:pPr>
      <w:r w:rsidRPr="00BC2BB9">
        <w:rPr>
          <w:b/>
          <w:sz w:val="24"/>
          <w:szCs w:val="24"/>
        </w:rPr>
        <w:t>Понимание взаимосвязи языка, культуры и истории народа, говорящего на нём:</w:t>
      </w:r>
    </w:p>
    <w:p w:rsidR="00BC16D5" w:rsidRPr="00BC2BB9" w:rsidRDefault="00BC16D5" w:rsidP="00BC16D5">
      <w:pPr>
        <w:pStyle w:val="ConsPlusNormal"/>
        <w:ind w:firstLine="709"/>
        <w:jc w:val="both"/>
        <w:rPr>
          <w:sz w:val="24"/>
          <w:szCs w:val="24"/>
        </w:rPr>
      </w:pPr>
      <w:r w:rsidRPr="00BC2BB9">
        <w:rPr>
          <w:sz w:val="24"/>
          <w:szCs w:val="24"/>
        </w:rPr>
        <w:t>осознание роли русского родного языка в жизни общества и государства, в современном мире;</w:t>
      </w:r>
    </w:p>
    <w:p w:rsidR="00BC16D5" w:rsidRPr="00BC2BB9" w:rsidRDefault="00BC16D5" w:rsidP="00BC16D5">
      <w:pPr>
        <w:pStyle w:val="ConsPlusNormal"/>
        <w:ind w:firstLine="709"/>
        <w:jc w:val="both"/>
        <w:rPr>
          <w:sz w:val="24"/>
          <w:szCs w:val="24"/>
        </w:rPr>
      </w:pPr>
      <w:r w:rsidRPr="00BC2BB9">
        <w:rPr>
          <w:sz w:val="24"/>
          <w:szCs w:val="24"/>
        </w:rPr>
        <w:lastRenderedPageBreak/>
        <w:t>осознание роли русского родного языка в жизни человека;</w:t>
      </w:r>
    </w:p>
    <w:p w:rsidR="00BC16D5" w:rsidRPr="00BC2BB9" w:rsidRDefault="00BC16D5" w:rsidP="00BC16D5">
      <w:pPr>
        <w:pStyle w:val="ConsPlusNormal"/>
        <w:ind w:firstLine="709"/>
        <w:jc w:val="both"/>
        <w:rPr>
          <w:sz w:val="24"/>
          <w:szCs w:val="24"/>
        </w:rPr>
      </w:pPr>
      <w:r w:rsidRPr="00BC2BB9">
        <w:rPr>
          <w:sz w:val="24"/>
          <w:szCs w:val="24"/>
        </w:rPr>
        <w:t>осознание языка как развивающегося явления, взаимо</w:t>
      </w:r>
      <w:r w:rsidRPr="00BC2BB9">
        <w:rPr>
          <w:rFonts w:eastAsia="Calibri"/>
          <w:sz w:val="24"/>
          <w:szCs w:val="24"/>
        </w:rPr>
        <w:t>связи исторического развития языка с историей общества;</w:t>
      </w:r>
    </w:p>
    <w:p w:rsidR="00BC16D5" w:rsidRPr="00BC2BB9" w:rsidRDefault="00BC16D5" w:rsidP="00BC16D5">
      <w:pPr>
        <w:pStyle w:val="ConsPlusNormal"/>
        <w:ind w:firstLine="709"/>
        <w:jc w:val="both"/>
        <w:rPr>
          <w:sz w:val="24"/>
          <w:szCs w:val="24"/>
        </w:rPr>
      </w:pPr>
      <w:r w:rsidRPr="00BC2BB9">
        <w:rPr>
          <w:sz w:val="24"/>
          <w:szCs w:val="24"/>
        </w:rPr>
        <w:t>осознание национального своеобразия, богатства, выразительности русского родного языка;</w:t>
      </w:r>
    </w:p>
    <w:p w:rsidR="00BC16D5" w:rsidRPr="00BC2BB9" w:rsidRDefault="00BC16D5" w:rsidP="00BC16D5">
      <w:pPr>
        <w:ind w:firstLine="709"/>
        <w:jc w:val="both"/>
      </w:pPr>
      <w:r w:rsidRPr="00BC2BB9">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BC16D5" w:rsidRPr="00BC2BB9" w:rsidRDefault="00BC16D5" w:rsidP="00BC16D5">
      <w:pPr>
        <w:ind w:firstLine="709"/>
        <w:jc w:val="both"/>
      </w:pPr>
      <w:r w:rsidRPr="00BC2BB9">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BC16D5" w:rsidRPr="00BC2BB9" w:rsidRDefault="00BC16D5" w:rsidP="00BC16D5">
      <w:pPr>
        <w:pStyle w:val="ConsPlusNormal"/>
        <w:ind w:firstLine="709"/>
        <w:jc w:val="both"/>
        <w:rPr>
          <w:sz w:val="24"/>
          <w:szCs w:val="24"/>
        </w:rPr>
      </w:pPr>
      <w:r w:rsidRPr="00BC2BB9">
        <w:rPr>
          <w:sz w:val="24"/>
          <w:szCs w:val="24"/>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BC16D5" w:rsidRPr="00BC2BB9" w:rsidRDefault="00BC16D5" w:rsidP="00BC16D5">
      <w:pPr>
        <w:pStyle w:val="ConsPlusNormal"/>
        <w:ind w:firstLine="709"/>
        <w:jc w:val="both"/>
        <w:rPr>
          <w:sz w:val="24"/>
          <w:szCs w:val="24"/>
        </w:rPr>
      </w:pPr>
      <w:r w:rsidRPr="00BC2BB9">
        <w:rPr>
          <w:sz w:val="24"/>
          <w:szCs w:val="24"/>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BC16D5" w:rsidRPr="00BC2BB9" w:rsidRDefault="00BC16D5" w:rsidP="00BC16D5">
      <w:pPr>
        <w:pStyle w:val="ConsPlusNormal"/>
        <w:ind w:firstLine="709"/>
        <w:jc w:val="both"/>
        <w:rPr>
          <w:sz w:val="24"/>
          <w:szCs w:val="24"/>
        </w:rPr>
      </w:pPr>
      <w:r w:rsidRPr="00BC2BB9">
        <w:rPr>
          <w:sz w:val="24"/>
          <w:szCs w:val="24"/>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BC16D5" w:rsidRPr="00BC2BB9" w:rsidRDefault="00BC16D5" w:rsidP="00BC16D5">
      <w:pPr>
        <w:pStyle w:val="ConsPlusNormal"/>
        <w:ind w:firstLine="709"/>
        <w:jc w:val="both"/>
        <w:rPr>
          <w:sz w:val="24"/>
          <w:szCs w:val="24"/>
        </w:rPr>
      </w:pPr>
      <w:r w:rsidRPr="00BC2BB9">
        <w:rPr>
          <w:sz w:val="24"/>
          <w:szCs w:val="24"/>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BC16D5" w:rsidRPr="00BC2BB9" w:rsidRDefault="00BC16D5" w:rsidP="00BC16D5">
      <w:pPr>
        <w:pStyle w:val="ConsPlusNormal"/>
        <w:ind w:firstLine="709"/>
        <w:jc w:val="both"/>
        <w:rPr>
          <w:sz w:val="24"/>
          <w:szCs w:val="24"/>
        </w:rPr>
      </w:pPr>
      <w:r w:rsidRPr="00BC2BB9">
        <w:rPr>
          <w:rFonts w:eastAsia="Calibri"/>
          <w:sz w:val="24"/>
          <w:szCs w:val="24"/>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BC2BB9">
        <w:rPr>
          <w:sz w:val="24"/>
          <w:szCs w:val="24"/>
        </w:rPr>
        <w:t xml:space="preserve">определение значения современных </w:t>
      </w:r>
      <w:r w:rsidRPr="00BC2BB9">
        <w:rPr>
          <w:rFonts w:eastAsia="Calibri"/>
          <w:sz w:val="24"/>
          <w:szCs w:val="24"/>
        </w:rPr>
        <w:t>неологизмов,</w:t>
      </w:r>
      <w:r w:rsidRPr="00BC2BB9">
        <w:rPr>
          <w:sz w:val="24"/>
          <w:szCs w:val="24"/>
        </w:rPr>
        <w:t xml:space="preserve"> характеристика неологизмов по сфере употребления и стилистической окраске;</w:t>
      </w:r>
    </w:p>
    <w:p w:rsidR="00BC16D5" w:rsidRPr="00BC2BB9" w:rsidRDefault="00BC16D5" w:rsidP="00BC16D5">
      <w:pPr>
        <w:pStyle w:val="ConsPlusNormal"/>
        <w:ind w:firstLine="709"/>
        <w:jc w:val="both"/>
        <w:rPr>
          <w:sz w:val="24"/>
          <w:szCs w:val="24"/>
        </w:rPr>
      </w:pPr>
      <w:r w:rsidRPr="00BC2BB9">
        <w:rPr>
          <w:sz w:val="24"/>
          <w:szCs w:val="24"/>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BC16D5" w:rsidRPr="00BC2BB9" w:rsidRDefault="00BC16D5" w:rsidP="00BC16D5">
      <w:pPr>
        <w:pStyle w:val="ConsPlusNormal"/>
        <w:ind w:firstLine="709"/>
        <w:jc w:val="both"/>
        <w:rPr>
          <w:sz w:val="24"/>
          <w:szCs w:val="24"/>
        </w:rPr>
      </w:pPr>
      <w:r w:rsidRPr="00BC2BB9">
        <w:rPr>
          <w:sz w:val="24"/>
          <w:szCs w:val="24"/>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BC16D5" w:rsidRPr="00BC2BB9" w:rsidRDefault="00BC16D5" w:rsidP="00BC16D5">
      <w:pPr>
        <w:ind w:firstLine="709"/>
        <w:jc w:val="both"/>
        <w:rPr>
          <w:rFonts w:eastAsia="Times New Roman"/>
          <w:lang w:eastAsia="ru-RU"/>
        </w:rPr>
      </w:pPr>
      <w:r w:rsidRPr="00BC2BB9">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BC16D5" w:rsidRPr="00BC2BB9" w:rsidRDefault="00BC16D5" w:rsidP="00BC16D5">
      <w:pPr>
        <w:pStyle w:val="ConsPlusNormal"/>
        <w:ind w:firstLine="709"/>
        <w:jc w:val="both"/>
        <w:rPr>
          <w:sz w:val="24"/>
          <w:szCs w:val="24"/>
        </w:rPr>
      </w:pPr>
      <w:r w:rsidRPr="00BC2BB9">
        <w:rPr>
          <w:sz w:val="24"/>
          <w:szCs w:val="24"/>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BC2BB9">
        <w:rPr>
          <w:rFonts w:eastAsia="Calibri"/>
          <w:sz w:val="24"/>
          <w:szCs w:val="24"/>
        </w:rPr>
        <w:t>эпитетов, метафор и сравнений.</w:t>
      </w:r>
    </w:p>
    <w:p w:rsidR="00BC16D5" w:rsidRPr="00BC2BB9" w:rsidRDefault="00BC16D5" w:rsidP="00BC16D5">
      <w:pPr>
        <w:pStyle w:val="ConsPlusNormal"/>
        <w:ind w:firstLine="709"/>
        <w:jc w:val="both"/>
        <w:rPr>
          <w:b/>
          <w:sz w:val="24"/>
          <w:szCs w:val="24"/>
        </w:rPr>
      </w:pPr>
      <w:r w:rsidRPr="00BC2BB9">
        <w:rPr>
          <w:b/>
          <w:sz w:val="24"/>
          <w:szCs w:val="24"/>
        </w:rPr>
        <w:t xml:space="preserve">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w:t>
      </w:r>
      <w:r w:rsidRPr="00BC2BB9">
        <w:rPr>
          <w:b/>
          <w:sz w:val="24"/>
          <w:szCs w:val="24"/>
        </w:rPr>
        <w:lastRenderedPageBreak/>
        <w:t>лексики и фразеологии языка:</w:t>
      </w:r>
    </w:p>
    <w:p w:rsidR="00BC16D5" w:rsidRPr="00BC2BB9" w:rsidRDefault="00BC16D5" w:rsidP="00BC16D5">
      <w:pPr>
        <w:pStyle w:val="ConsPlusNormal"/>
        <w:ind w:firstLine="709"/>
        <w:jc w:val="both"/>
        <w:rPr>
          <w:sz w:val="24"/>
          <w:szCs w:val="24"/>
        </w:rPr>
      </w:pPr>
      <w:r w:rsidRPr="00BC2BB9">
        <w:rPr>
          <w:sz w:val="24"/>
          <w:szCs w:val="24"/>
        </w:rPr>
        <w:t>осознание важности соблюдения норм современного русского литературного языка для культурного человека;</w:t>
      </w:r>
    </w:p>
    <w:p w:rsidR="00BC16D5" w:rsidRPr="00BC2BB9" w:rsidRDefault="00BC16D5" w:rsidP="00BC16D5">
      <w:pPr>
        <w:pStyle w:val="ConsPlusNormal"/>
        <w:ind w:firstLine="709"/>
        <w:jc w:val="both"/>
        <w:rPr>
          <w:sz w:val="24"/>
          <w:szCs w:val="24"/>
        </w:rPr>
      </w:pPr>
      <w:r w:rsidRPr="00BC2BB9">
        <w:rPr>
          <w:sz w:val="24"/>
          <w:szCs w:val="24"/>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BC16D5" w:rsidRPr="00BC2BB9" w:rsidRDefault="00BC16D5" w:rsidP="00BC16D5">
      <w:pPr>
        <w:pStyle w:val="ConsPlusNormal"/>
        <w:ind w:firstLine="709"/>
        <w:jc w:val="both"/>
        <w:rPr>
          <w:sz w:val="24"/>
          <w:szCs w:val="24"/>
        </w:rPr>
      </w:pPr>
      <w:r w:rsidRPr="00BC2BB9">
        <w:rPr>
          <w:sz w:val="24"/>
          <w:szCs w:val="24"/>
        </w:rPr>
        <w:t xml:space="preserve">соблюдение на письме и в устной речи норм современного русского литературного языка и правил речевого этикета; </w:t>
      </w:r>
    </w:p>
    <w:p w:rsidR="00BC16D5" w:rsidRPr="00BC2BB9" w:rsidRDefault="00BC16D5" w:rsidP="00BC16D5">
      <w:pPr>
        <w:pStyle w:val="ConsPlusNormal"/>
        <w:ind w:firstLine="709"/>
        <w:jc w:val="both"/>
        <w:rPr>
          <w:sz w:val="24"/>
          <w:szCs w:val="24"/>
        </w:rPr>
      </w:pPr>
      <w:r w:rsidRPr="00BC2BB9">
        <w:rPr>
          <w:sz w:val="24"/>
          <w:szCs w:val="24"/>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BC16D5" w:rsidRPr="00BC2BB9" w:rsidRDefault="00BC16D5" w:rsidP="00BC16D5">
      <w:pPr>
        <w:pStyle w:val="ConsPlusNormal"/>
        <w:ind w:firstLine="709"/>
        <w:jc w:val="both"/>
        <w:rPr>
          <w:sz w:val="24"/>
          <w:szCs w:val="24"/>
        </w:rPr>
      </w:pPr>
      <w:r w:rsidRPr="00BC2BB9">
        <w:rPr>
          <w:sz w:val="24"/>
          <w:szCs w:val="24"/>
        </w:rPr>
        <w:t xml:space="preserve">стремление к речевому самосовершенствованию; </w:t>
      </w:r>
    </w:p>
    <w:p w:rsidR="00BC16D5" w:rsidRPr="00BC2BB9" w:rsidRDefault="00BC16D5" w:rsidP="00BC16D5">
      <w:pPr>
        <w:pStyle w:val="ConsPlusNormal"/>
        <w:ind w:firstLine="709"/>
        <w:jc w:val="both"/>
        <w:rPr>
          <w:sz w:val="24"/>
          <w:szCs w:val="24"/>
        </w:rPr>
      </w:pPr>
      <w:r w:rsidRPr="00BC2BB9">
        <w:rPr>
          <w:sz w:val="24"/>
          <w:szCs w:val="24"/>
        </w:rPr>
        <w:t>формирование ответственности за языковую культуру как общечеловеческую ценность;</w:t>
      </w:r>
    </w:p>
    <w:p w:rsidR="00BC16D5" w:rsidRPr="00BC2BB9" w:rsidRDefault="00BC16D5" w:rsidP="00BC16D5">
      <w:pPr>
        <w:pStyle w:val="ConsPlusNormal"/>
        <w:ind w:firstLine="709"/>
        <w:jc w:val="both"/>
        <w:rPr>
          <w:sz w:val="24"/>
          <w:szCs w:val="24"/>
        </w:rPr>
      </w:pPr>
      <w:r w:rsidRPr="00BC2BB9">
        <w:rPr>
          <w:sz w:val="24"/>
          <w:szCs w:val="24"/>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BC16D5" w:rsidRPr="00BC2BB9" w:rsidRDefault="00BC16D5" w:rsidP="00BC16D5">
      <w:pPr>
        <w:pStyle w:val="ConsPlusNormal"/>
        <w:ind w:firstLine="709"/>
        <w:jc w:val="both"/>
        <w:rPr>
          <w:sz w:val="24"/>
          <w:szCs w:val="24"/>
        </w:rPr>
      </w:pPr>
      <w:r w:rsidRPr="00BC2BB9">
        <w:rPr>
          <w:b/>
          <w:sz w:val="24"/>
          <w:szCs w:val="24"/>
        </w:rPr>
        <w:t>соблюдение основных орфоэпических и акцентологических норм современного русского литературного языка</w:t>
      </w:r>
      <w:r w:rsidRPr="00BC2BB9">
        <w:rPr>
          <w:sz w:val="24"/>
          <w:szCs w:val="24"/>
        </w:rPr>
        <w:t xml:space="preserve">: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BC2BB9">
        <w:rPr>
          <w:i/>
          <w:sz w:val="24"/>
          <w:szCs w:val="24"/>
        </w:rPr>
        <w:t>ж</w:t>
      </w:r>
      <w:r w:rsidRPr="00BC2BB9">
        <w:rPr>
          <w:sz w:val="24"/>
          <w:szCs w:val="24"/>
        </w:rPr>
        <w:t xml:space="preserve"> и </w:t>
      </w:r>
      <w:r w:rsidRPr="00BC2BB9">
        <w:rPr>
          <w:i/>
          <w:sz w:val="24"/>
          <w:szCs w:val="24"/>
        </w:rPr>
        <w:t>ш</w:t>
      </w:r>
      <w:r w:rsidRPr="00BC2BB9">
        <w:rPr>
          <w:sz w:val="24"/>
          <w:szCs w:val="24"/>
        </w:rPr>
        <w:t xml:space="preserve">; произношение сочетания </w:t>
      </w:r>
      <w:proofErr w:type="spellStart"/>
      <w:r w:rsidRPr="00BC2BB9">
        <w:rPr>
          <w:i/>
          <w:sz w:val="24"/>
          <w:szCs w:val="24"/>
        </w:rPr>
        <w:t>чн</w:t>
      </w:r>
      <w:proofErr w:type="spellEnd"/>
      <w:r w:rsidRPr="00BC2BB9">
        <w:rPr>
          <w:sz w:val="24"/>
          <w:szCs w:val="24"/>
        </w:rPr>
        <w:t xml:space="preserve"> и </w:t>
      </w:r>
      <w:proofErr w:type="spellStart"/>
      <w:r w:rsidRPr="00BC2BB9">
        <w:rPr>
          <w:i/>
          <w:sz w:val="24"/>
          <w:szCs w:val="24"/>
        </w:rPr>
        <w:t>чт</w:t>
      </w:r>
      <w:proofErr w:type="spellEnd"/>
      <w:r w:rsidRPr="00BC2BB9">
        <w:rPr>
          <w:sz w:val="24"/>
          <w:szCs w:val="24"/>
        </w:rPr>
        <w:t>; произношение женских отчеств на -</w:t>
      </w:r>
      <w:proofErr w:type="spellStart"/>
      <w:r w:rsidRPr="00BC2BB9">
        <w:rPr>
          <w:i/>
          <w:sz w:val="24"/>
          <w:szCs w:val="24"/>
        </w:rPr>
        <w:t>ична</w:t>
      </w:r>
      <w:proofErr w:type="spellEnd"/>
      <w:r w:rsidRPr="00BC2BB9">
        <w:rPr>
          <w:sz w:val="24"/>
          <w:szCs w:val="24"/>
        </w:rPr>
        <w:t>, -</w:t>
      </w:r>
      <w:proofErr w:type="spellStart"/>
      <w:r w:rsidRPr="00BC2BB9">
        <w:rPr>
          <w:i/>
          <w:sz w:val="24"/>
          <w:szCs w:val="24"/>
        </w:rPr>
        <w:t>инична</w:t>
      </w:r>
      <w:proofErr w:type="spellEnd"/>
      <w:r w:rsidRPr="00BC2BB9">
        <w:rPr>
          <w:sz w:val="24"/>
          <w:szCs w:val="24"/>
        </w:rPr>
        <w:t xml:space="preserve">; произношение твердого [н] перед мягкими [ф'] и [в']; произношение мягкого [н] перед </w:t>
      </w:r>
      <w:r w:rsidRPr="00BC2BB9">
        <w:rPr>
          <w:i/>
          <w:sz w:val="24"/>
          <w:szCs w:val="24"/>
        </w:rPr>
        <w:t>ч</w:t>
      </w:r>
      <w:r w:rsidRPr="00BC2BB9">
        <w:rPr>
          <w:sz w:val="24"/>
          <w:szCs w:val="24"/>
        </w:rPr>
        <w:t xml:space="preserve"> и </w:t>
      </w:r>
      <w:r w:rsidRPr="00BC2BB9">
        <w:rPr>
          <w:i/>
          <w:sz w:val="24"/>
          <w:szCs w:val="24"/>
        </w:rPr>
        <w:t>щ</w:t>
      </w:r>
      <w:r w:rsidRPr="00BC2BB9">
        <w:rPr>
          <w:sz w:val="24"/>
          <w:szCs w:val="24"/>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BC16D5" w:rsidRPr="00BC2BB9" w:rsidRDefault="00BC16D5" w:rsidP="00BC16D5">
      <w:pPr>
        <w:pStyle w:val="ConsPlusNormal"/>
        <w:ind w:firstLine="709"/>
        <w:jc w:val="both"/>
        <w:rPr>
          <w:sz w:val="24"/>
          <w:szCs w:val="24"/>
        </w:rPr>
      </w:pPr>
      <w:r w:rsidRPr="00BC2BB9">
        <w:rPr>
          <w:sz w:val="24"/>
          <w:szCs w:val="24"/>
        </w:rPr>
        <w:t>осознание смыслоразличительной роли ударения на примере омографов;</w:t>
      </w:r>
    </w:p>
    <w:p w:rsidR="00BC16D5" w:rsidRPr="00BC2BB9" w:rsidRDefault="00BC16D5" w:rsidP="00BC16D5">
      <w:pPr>
        <w:pStyle w:val="ConsPlusNormal"/>
        <w:ind w:firstLine="709"/>
        <w:jc w:val="both"/>
        <w:rPr>
          <w:sz w:val="24"/>
          <w:szCs w:val="24"/>
        </w:rPr>
      </w:pPr>
      <w:r w:rsidRPr="00BC2BB9">
        <w:rPr>
          <w:sz w:val="24"/>
          <w:szCs w:val="24"/>
        </w:rPr>
        <w:t>различение произносительных различий в русском языке, обусловленных темпом речи и стилями речи;</w:t>
      </w:r>
    </w:p>
    <w:p w:rsidR="00BC16D5" w:rsidRPr="00BC2BB9" w:rsidRDefault="00BC16D5" w:rsidP="00BC16D5">
      <w:pPr>
        <w:pStyle w:val="ConsPlusNormal"/>
        <w:ind w:firstLine="709"/>
        <w:jc w:val="both"/>
        <w:rPr>
          <w:sz w:val="24"/>
          <w:szCs w:val="24"/>
        </w:rPr>
      </w:pPr>
      <w:r w:rsidRPr="00BC2BB9">
        <w:rPr>
          <w:sz w:val="24"/>
          <w:szCs w:val="24"/>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BC16D5" w:rsidRPr="00BC2BB9" w:rsidRDefault="00BC16D5" w:rsidP="00BC16D5">
      <w:pPr>
        <w:pStyle w:val="ConsPlusNormal"/>
        <w:ind w:firstLine="709"/>
        <w:jc w:val="both"/>
        <w:rPr>
          <w:sz w:val="24"/>
          <w:szCs w:val="24"/>
        </w:rPr>
      </w:pPr>
      <w:r w:rsidRPr="00BC2BB9">
        <w:rPr>
          <w:sz w:val="24"/>
          <w:szCs w:val="24"/>
        </w:rPr>
        <w:t>употребление слов с учётом стилистических вариантов орфоэпической нормы;</w:t>
      </w:r>
    </w:p>
    <w:p w:rsidR="00BC16D5" w:rsidRPr="00BC2BB9" w:rsidRDefault="00BC16D5" w:rsidP="00BC16D5">
      <w:pPr>
        <w:pStyle w:val="ConsPlusNormal"/>
        <w:ind w:firstLine="709"/>
        <w:jc w:val="both"/>
        <w:rPr>
          <w:sz w:val="24"/>
          <w:szCs w:val="24"/>
        </w:rPr>
      </w:pPr>
      <w:r w:rsidRPr="00BC2BB9">
        <w:rPr>
          <w:sz w:val="24"/>
          <w:szCs w:val="24"/>
        </w:rPr>
        <w:t>понимание активных процессов в области произношения и ударения;</w:t>
      </w:r>
    </w:p>
    <w:p w:rsidR="00BC16D5" w:rsidRPr="00BC2BB9" w:rsidRDefault="00BC16D5" w:rsidP="00BC16D5">
      <w:pPr>
        <w:pStyle w:val="ConsPlusNormal"/>
        <w:ind w:firstLine="709"/>
        <w:jc w:val="both"/>
        <w:rPr>
          <w:sz w:val="24"/>
          <w:szCs w:val="24"/>
        </w:rPr>
      </w:pPr>
      <w:r w:rsidRPr="00BC2BB9">
        <w:rPr>
          <w:b/>
          <w:sz w:val="24"/>
          <w:szCs w:val="24"/>
        </w:rPr>
        <w:t xml:space="preserve">соблюдение основных лексических норм современного русского литературного языка: </w:t>
      </w:r>
      <w:r w:rsidRPr="00BC2BB9">
        <w:rPr>
          <w:sz w:val="24"/>
          <w:szCs w:val="24"/>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BC16D5" w:rsidRPr="00BC2BB9" w:rsidRDefault="00BC16D5" w:rsidP="00BC16D5">
      <w:pPr>
        <w:pStyle w:val="ConsPlusNormal"/>
        <w:ind w:firstLine="709"/>
        <w:jc w:val="both"/>
        <w:rPr>
          <w:sz w:val="24"/>
          <w:szCs w:val="24"/>
        </w:rPr>
      </w:pPr>
      <w:r w:rsidRPr="00BC2BB9">
        <w:rPr>
          <w:sz w:val="24"/>
          <w:szCs w:val="24"/>
        </w:rPr>
        <w:t xml:space="preserve">различение стилистических вариантов лексической нормы; </w:t>
      </w:r>
    </w:p>
    <w:p w:rsidR="00BC16D5" w:rsidRPr="00BC2BB9" w:rsidRDefault="00BC16D5" w:rsidP="00BC16D5">
      <w:pPr>
        <w:pStyle w:val="ConsPlusNormal"/>
        <w:ind w:firstLine="709"/>
        <w:jc w:val="both"/>
        <w:rPr>
          <w:sz w:val="24"/>
          <w:szCs w:val="24"/>
        </w:rPr>
      </w:pPr>
      <w:r w:rsidRPr="00BC2BB9">
        <w:rPr>
          <w:sz w:val="24"/>
          <w:szCs w:val="24"/>
        </w:rPr>
        <w:t>употребление имён существительных, прилагательных, глаголов с учётом стилистических вариантов лексической нормы;</w:t>
      </w:r>
    </w:p>
    <w:p w:rsidR="00BC16D5" w:rsidRPr="00BC2BB9" w:rsidRDefault="00BC16D5" w:rsidP="00BC16D5">
      <w:pPr>
        <w:pStyle w:val="ConsPlusNormal"/>
        <w:ind w:firstLine="709"/>
        <w:jc w:val="both"/>
        <w:rPr>
          <w:sz w:val="24"/>
          <w:szCs w:val="24"/>
        </w:rPr>
      </w:pPr>
      <w:r w:rsidRPr="00BC2BB9">
        <w:rPr>
          <w:sz w:val="24"/>
          <w:szCs w:val="24"/>
        </w:rPr>
        <w:t>употребление синонимов, антонимов‚ омонимов с учётом стилистических вариантов лексической нормы;</w:t>
      </w:r>
    </w:p>
    <w:p w:rsidR="00BC16D5" w:rsidRPr="00BC2BB9" w:rsidRDefault="00BC16D5" w:rsidP="00BC16D5">
      <w:pPr>
        <w:pStyle w:val="ConsPlusNormal"/>
        <w:ind w:firstLine="709"/>
        <w:jc w:val="both"/>
        <w:rPr>
          <w:sz w:val="24"/>
          <w:szCs w:val="24"/>
        </w:rPr>
      </w:pPr>
      <w:r w:rsidRPr="00BC2BB9">
        <w:rPr>
          <w:sz w:val="24"/>
          <w:szCs w:val="24"/>
        </w:rPr>
        <w:t>различение типичных речевых ошибок;</w:t>
      </w:r>
    </w:p>
    <w:p w:rsidR="00BC16D5" w:rsidRPr="00BC2BB9" w:rsidRDefault="00BC16D5" w:rsidP="00BC16D5">
      <w:pPr>
        <w:pStyle w:val="ConsPlusNormal"/>
        <w:ind w:firstLine="709"/>
        <w:jc w:val="both"/>
        <w:rPr>
          <w:sz w:val="24"/>
          <w:szCs w:val="24"/>
        </w:rPr>
      </w:pPr>
      <w:r w:rsidRPr="00BC2BB9">
        <w:rPr>
          <w:sz w:val="24"/>
          <w:szCs w:val="24"/>
        </w:rPr>
        <w:t>редактирование текста с целью исправления речевых ошибок;</w:t>
      </w:r>
    </w:p>
    <w:p w:rsidR="00BC16D5" w:rsidRPr="00BC2BB9" w:rsidRDefault="00BC16D5" w:rsidP="00BC16D5">
      <w:pPr>
        <w:pStyle w:val="ConsPlusNormal"/>
        <w:ind w:firstLine="709"/>
        <w:jc w:val="both"/>
        <w:rPr>
          <w:b/>
          <w:sz w:val="24"/>
          <w:szCs w:val="24"/>
        </w:rPr>
      </w:pPr>
      <w:r w:rsidRPr="00BC2BB9">
        <w:rPr>
          <w:sz w:val="24"/>
          <w:szCs w:val="24"/>
        </w:rPr>
        <w:t>выявление и исправление речевых ошибок в устной речи;</w:t>
      </w:r>
    </w:p>
    <w:p w:rsidR="00BC16D5" w:rsidRPr="00BC2BB9" w:rsidRDefault="00BC16D5" w:rsidP="00BC16D5">
      <w:pPr>
        <w:pStyle w:val="ConsPlusNormal"/>
        <w:ind w:firstLine="709"/>
        <w:jc w:val="both"/>
        <w:rPr>
          <w:sz w:val="24"/>
          <w:szCs w:val="24"/>
        </w:rPr>
      </w:pPr>
      <w:r w:rsidRPr="00BC2BB9">
        <w:rPr>
          <w:b/>
          <w:sz w:val="24"/>
          <w:szCs w:val="24"/>
        </w:rPr>
        <w:t xml:space="preserve">соблюдение основных грамматических норм современного русского литературного языка: </w:t>
      </w:r>
      <w:r w:rsidRPr="00BC2BB9">
        <w:rPr>
          <w:sz w:val="24"/>
          <w:szCs w:val="24"/>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w:t>
      </w:r>
      <w:r w:rsidRPr="00BC2BB9">
        <w:rPr>
          <w:sz w:val="24"/>
          <w:szCs w:val="24"/>
        </w:rPr>
        <w:lastRenderedPageBreak/>
        <w:t xml:space="preserve">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BC2BB9">
        <w:rPr>
          <w:i/>
          <w:sz w:val="24"/>
          <w:szCs w:val="24"/>
        </w:rPr>
        <w:t>благодаря, согласно, вопреки</w:t>
      </w:r>
      <w:r w:rsidRPr="00BC2BB9">
        <w:rPr>
          <w:sz w:val="24"/>
          <w:szCs w:val="24"/>
        </w:rPr>
        <w:t xml:space="preserve">; употребление предлогов </w:t>
      </w:r>
      <w:r w:rsidRPr="00BC2BB9">
        <w:rPr>
          <w:i/>
          <w:sz w:val="24"/>
          <w:szCs w:val="24"/>
        </w:rPr>
        <w:t>о</w:t>
      </w:r>
      <w:r w:rsidRPr="00BC2BB9">
        <w:rPr>
          <w:sz w:val="24"/>
          <w:szCs w:val="24"/>
        </w:rPr>
        <w:t xml:space="preserve">‚ </w:t>
      </w:r>
      <w:r w:rsidRPr="00BC2BB9">
        <w:rPr>
          <w:i/>
          <w:sz w:val="24"/>
          <w:szCs w:val="24"/>
        </w:rPr>
        <w:t>по</w:t>
      </w:r>
      <w:r w:rsidRPr="00BC2BB9">
        <w:rPr>
          <w:sz w:val="24"/>
          <w:szCs w:val="24"/>
        </w:rPr>
        <w:t xml:space="preserve">‚ </w:t>
      </w:r>
      <w:r w:rsidRPr="00BC2BB9">
        <w:rPr>
          <w:i/>
          <w:sz w:val="24"/>
          <w:szCs w:val="24"/>
        </w:rPr>
        <w:t>из</w:t>
      </w:r>
      <w:r w:rsidRPr="00BC2BB9">
        <w:rPr>
          <w:sz w:val="24"/>
          <w:szCs w:val="24"/>
        </w:rPr>
        <w:t xml:space="preserve">‚ </w:t>
      </w:r>
      <w:r w:rsidRPr="00BC2BB9">
        <w:rPr>
          <w:i/>
          <w:sz w:val="24"/>
          <w:szCs w:val="24"/>
        </w:rPr>
        <w:t>с</w:t>
      </w:r>
      <w:r w:rsidRPr="00BC2BB9">
        <w:rPr>
          <w:sz w:val="24"/>
          <w:szCs w:val="24"/>
        </w:rPr>
        <w:t xml:space="preserve"> в составе словосочетания‚ употребление предлога </w:t>
      </w:r>
      <w:r w:rsidRPr="00BC2BB9">
        <w:rPr>
          <w:i/>
          <w:sz w:val="24"/>
          <w:szCs w:val="24"/>
        </w:rPr>
        <w:t>по</w:t>
      </w:r>
      <w:r w:rsidRPr="00BC2BB9">
        <w:rPr>
          <w:sz w:val="24"/>
          <w:szCs w:val="24"/>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BC16D5" w:rsidRPr="00BC2BB9" w:rsidRDefault="00BC16D5" w:rsidP="00BC16D5">
      <w:pPr>
        <w:pStyle w:val="ConsPlusNormal"/>
        <w:ind w:firstLine="709"/>
        <w:jc w:val="both"/>
        <w:rPr>
          <w:sz w:val="24"/>
          <w:szCs w:val="24"/>
        </w:rPr>
      </w:pPr>
      <w:r w:rsidRPr="00BC2BB9">
        <w:rPr>
          <w:sz w:val="24"/>
          <w:szCs w:val="24"/>
        </w:rPr>
        <w:t>определение типичных грамматических ошибок в речи;</w:t>
      </w:r>
    </w:p>
    <w:p w:rsidR="00BC16D5" w:rsidRPr="00BC2BB9" w:rsidRDefault="00BC16D5" w:rsidP="00BC16D5">
      <w:pPr>
        <w:pStyle w:val="ConsPlusNormal"/>
        <w:ind w:firstLine="709"/>
        <w:jc w:val="both"/>
        <w:rPr>
          <w:sz w:val="24"/>
          <w:szCs w:val="24"/>
        </w:rPr>
      </w:pPr>
      <w:r w:rsidRPr="00BC2BB9">
        <w:rPr>
          <w:sz w:val="24"/>
          <w:szCs w:val="24"/>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BC2BB9">
        <w:rPr>
          <w:i/>
          <w:sz w:val="24"/>
          <w:szCs w:val="24"/>
        </w:rPr>
        <w:t>–а(-я)</w:t>
      </w:r>
      <w:r w:rsidRPr="00BC2BB9">
        <w:rPr>
          <w:sz w:val="24"/>
          <w:szCs w:val="24"/>
        </w:rPr>
        <w:t xml:space="preserve">, </w:t>
      </w:r>
      <w:r w:rsidRPr="00BC2BB9">
        <w:rPr>
          <w:i/>
          <w:sz w:val="24"/>
          <w:szCs w:val="24"/>
        </w:rPr>
        <w:t>-ы(и)</w:t>
      </w:r>
      <w:r w:rsidRPr="00BC2BB9">
        <w:rPr>
          <w:sz w:val="24"/>
          <w:szCs w:val="24"/>
        </w:rPr>
        <w:t>‚ различающихся по смыслу‚ литературных и разговорных форм глаголов‚ причастий‚ деепричастий‚ наречий;</w:t>
      </w:r>
    </w:p>
    <w:p w:rsidR="00BC16D5" w:rsidRPr="00BC2BB9" w:rsidRDefault="00BC16D5" w:rsidP="00BC16D5">
      <w:pPr>
        <w:pStyle w:val="ConsPlusNormal"/>
        <w:ind w:firstLine="709"/>
        <w:jc w:val="both"/>
        <w:rPr>
          <w:sz w:val="24"/>
          <w:szCs w:val="24"/>
        </w:rPr>
      </w:pPr>
      <w:r w:rsidRPr="00BC2BB9">
        <w:rPr>
          <w:sz w:val="24"/>
          <w:szCs w:val="24"/>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BC16D5" w:rsidRPr="00BC2BB9" w:rsidRDefault="00BC16D5" w:rsidP="00BC16D5">
      <w:pPr>
        <w:pStyle w:val="ConsPlusNormal"/>
        <w:ind w:firstLine="709"/>
        <w:jc w:val="both"/>
        <w:rPr>
          <w:sz w:val="24"/>
          <w:szCs w:val="24"/>
        </w:rPr>
      </w:pPr>
      <w:r w:rsidRPr="00BC2BB9">
        <w:rPr>
          <w:sz w:val="24"/>
          <w:szCs w:val="24"/>
        </w:rPr>
        <w:t xml:space="preserve">правильное употребление имён существительных, прилагательных, глаголов </w:t>
      </w:r>
      <w:proofErr w:type="gramStart"/>
      <w:r w:rsidRPr="00BC2BB9">
        <w:rPr>
          <w:sz w:val="24"/>
          <w:szCs w:val="24"/>
        </w:rPr>
        <w:t>с  учётом</w:t>
      </w:r>
      <w:proofErr w:type="gramEnd"/>
      <w:r w:rsidRPr="00BC2BB9">
        <w:rPr>
          <w:sz w:val="24"/>
          <w:szCs w:val="24"/>
        </w:rPr>
        <w:t xml:space="preserve"> вариантов грамматической нормы;</w:t>
      </w:r>
    </w:p>
    <w:p w:rsidR="00BC16D5" w:rsidRPr="00BC2BB9" w:rsidRDefault="00BC16D5" w:rsidP="00BC16D5">
      <w:pPr>
        <w:pStyle w:val="ConsPlusNormal"/>
        <w:ind w:firstLine="709"/>
        <w:jc w:val="both"/>
        <w:rPr>
          <w:sz w:val="24"/>
          <w:szCs w:val="24"/>
        </w:rPr>
      </w:pPr>
      <w:r w:rsidRPr="00BC2BB9">
        <w:rPr>
          <w:sz w:val="24"/>
          <w:szCs w:val="24"/>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BC16D5" w:rsidRPr="00BC2BB9" w:rsidRDefault="00BC16D5" w:rsidP="00BC16D5">
      <w:pPr>
        <w:pStyle w:val="ConsPlusNormal"/>
        <w:ind w:firstLine="709"/>
        <w:jc w:val="both"/>
        <w:rPr>
          <w:sz w:val="24"/>
          <w:szCs w:val="24"/>
        </w:rPr>
      </w:pPr>
      <w:r w:rsidRPr="00BC2BB9">
        <w:rPr>
          <w:sz w:val="24"/>
          <w:szCs w:val="24"/>
        </w:rPr>
        <w:t>выявление и исправление грамматических ошибок в устной речи;</w:t>
      </w:r>
    </w:p>
    <w:p w:rsidR="00BC16D5" w:rsidRPr="00BC2BB9" w:rsidRDefault="00BC16D5" w:rsidP="00BC16D5">
      <w:pPr>
        <w:pStyle w:val="ConsPlusNormal"/>
        <w:ind w:firstLine="709"/>
        <w:jc w:val="both"/>
        <w:rPr>
          <w:sz w:val="24"/>
          <w:szCs w:val="24"/>
        </w:rPr>
      </w:pPr>
      <w:r w:rsidRPr="00BC2BB9">
        <w:rPr>
          <w:b/>
          <w:sz w:val="24"/>
          <w:szCs w:val="24"/>
        </w:rPr>
        <w:t xml:space="preserve">соблюдение основных норм русского речевого этикета: </w:t>
      </w:r>
      <w:r w:rsidRPr="00BC2BB9">
        <w:rPr>
          <w:sz w:val="24"/>
          <w:szCs w:val="24"/>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BC16D5" w:rsidRPr="00BC2BB9" w:rsidRDefault="00BC16D5" w:rsidP="00BC16D5">
      <w:pPr>
        <w:pStyle w:val="ConsPlusNormal"/>
        <w:ind w:firstLine="709"/>
        <w:jc w:val="both"/>
        <w:rPr>
          <w:sz w:val="24"/>
          <w:szCs w:val="24"/>
        </w:rPr>
      </w:pPr>
      <w:r w:rsidRPr="00BC2BB9">
        <w:rPr>
          <w:sz w:val="24"/>
          <w:szCs w:val="24"/>
        </w:rPr>
        <w:t xml:space="preserve">соблюдение этикетных форм и устойчивых формул‚ </w:t>
      </w:r>
      <w:proofErr w:type="gramStart"/>
      <w:r w:rsidRPr="00BC2BB9">
        <w:rPr>
          <w:sz w:val="24"/>
          <w:szCs w:val="24"/>
        </w:rPr>
        <w:t>принципов  этикетного</w:t>
      </w:r>
      <w:proofErr w:type="gramEnd"/>
      <w:r w:rsidRPr="00BC2BB9">
        <w:rPr>
          <w:sz w:val="24"/>
          <w:szCs w:val="24"/>
        </w:rPr>
        <w:t xml:space="preserve">  общения, лежащих в основе национального речевого этикета;</w:t>
      </w:r>
    </w:p>
    <w:p w:rsidR="00BC16D5" w:rsidRPr="00BC2BB9" w:rsidRDefault="00BC16D5" w:rsidP="00BC16D5">
      <w:pPr>
        <w:pStyle w:val="ConsPlusNormal"/>
        <w:ind w:firstLine="709"/>
        <w:jc w:val="both"/>
        <w:rPr>
          <w:sz w:val="24"/>
          <w:szCs w:val="24"/>
        </w:rPr>
      </w:pPr>
      <w:r w:rsidRPr="00BC2BB9">
        <w:rPr>
          <w:sz w:val="24"/>
          <w:szCs w:val="24"/>
        </w:rPr>
        <w:t>соблюдение русской этикетной вербальной и невербальной манеры общения;</w:t>
      </w:r>
    </w:p>
    <w:p w:rsidR="00BC16D5" w:rsidRPr="00BC2BB9" w:rsidRDefault="00BC16D5" w:rsidP="00BC16D5">
      <w:pPr>
        <w:pStyle w:val="ConsPlusNormal"/>
        <w:ind w:firstLine="709"/>
        <w:jc w:val="both"/>
        <w:rPr>
          <w:sz w:val="24"/>
          <w:szCs w:val="24"/>
        </w:rPr>
      </w:pPr>
      <w:r w:rsidRPr="00BC2BB9">
        <w:rPr>
          <w:sz w:val="24"/>
          <w:szCs w:val="24"/>
        </w:rPr>
        <w:t>использование в общении этикетных речевых тактик и приёмов‚ помогающих противостоять речевой агрессии;</w:t>
      </w:r>
    </w:p>
    <w:p w:rsidR="00BC16D5" w:rsidRPr="00BC2BB9" w:rsidRDefault="00BC16D5" w:rsidP="00BC16D5">
      <w:pPr>
        <w:pStyle w:val="ConsPlusNormal"/>
        <w:ind w:firstLine="709"/>
        <w:jc w:val="both"/>
        <w:rPr>
          <w:sz w:val="24"/>
          <w:szCs w:val="24"/>
        </w:rPr>
      </w:pPr>
      <w:r w:rsidRPr="00BC2BB9">
        <w:rPr>
          <w:sz w:val="24"/>
          <w:szCs w:val="24"/>
        </w:rPr>
        <w:t>использование при общении в электронной среде этики и русского речевого этикета;</w:t>
      </w:r>
    </w:p>
    <w:p w:rsidR="00BC16D5" w:rsidRPr="00BC2BB9" w:rsidRDefault="00BC16D5" w:rsidP="00BC16D5">
      <w:pPr>
        <w:pStyle w:val="ConsPlusNormal"/>
        <w:ind w:firstLine="709"/>
        <w:jc w:val="both"/>
        <w:rPr>
          <w:sz w:val="24"/>
          <w:szCs w:val="24"/>
        </w:rPr>
      </w:pPr>
      <w:r w:rsidRPr="00BC2BB9">
        <w:rPr>
          <w:sz w:val="24"/>
          <w:szCs w:val="24"/>
        </w:rPr>
        <w:t>соблюдение норм русского этикетного речевого поведения в ситуациях делового общения;</w:t>
      </w:r>
    </w:p>
    <w:p w:rsidR="00BC16D5" w:rsidRPr="00BC2BB9" w:rsidRDefault="00BC16D5" w:rsidP="00BC16D5">
      <w:pPr>
        <w:pStyle w:val="ConsPlusNormal"/>
        <w:ind w:firstLine="709"/>
        <w:jc w:val="both"/>
        <w:rPr>
          <w:sz w:val="24"/>
          <w:szCs w:val="24"/>
        </w:rPr>
      </w:pPr>
      <w:r w:rsidRPr="00BC2BB9">
        <w:rPr>
          <w:sz w:val="24"/>
          <w:szCs w:val="24"/>
        </w:rPr>
        <w:t>понимание активных процессов в русском речевом этикете;</w:t>
      </w:r>
    </w:p>
    <w:p w:rsidR="00BC16D5" w:rsidRPr="00BC2BB9" w:rsidRDefault="00BC16D5" w:rsidP="00BC16D5">
      <w:pPr>
        <w:pStyle w:val="ConsPlusNormal"/>
        <w:ind w:firstLine="709"/>
        <w:jc w:val="both"/>
        <w:rPr>
          <w:sz w:val="24"/>
          <w:szCs w:val="24"/>
        </w:rPr>
      </w:pPr>
      <w:r w:rsidRPr="00BC2BB9">
        <w:rPr>
          <w:b/>
          <w:sz w:val="24"/>
          <w:szCs w:val="24"/>
        </w:rPr>
        <w:t xml:space="preserve">соблюдение основных орфографических норм современного русского литературного языка </w:t>
      </w:r>
      <w:r w:rsidRPr="00BC2BB9">
        <w:rPr>
          <w:sz w:val="24"/>
          <w:szCs w:val="24"/>
        </w:rPr>
        <w:t>(в рамках изученного в основном курсе);</w:t>
      </w:r>
    </w:p>
    <w:p w:rsidR="00BC16D5" w:rsidRPr="00BC2BB9" w:rsidRDefault="00BC16D5" w:rsidP="00BC16D5">
      <w:pPr>
        <w:pStyle w:val="ConsPlusNormal"/>
        <w:ind w:firstLine="709"/>
        <w:jc w:val="both"/>
        <w:rPr>
          <w:sz w:val="24"/>
          <w:szCs w:val="24"/>
        </w:rPr>
      </w:pPr>
      <w:r w:rsidRPr="00BC2BB9">
        <w:rPr>
          <w:b/>
          <w:sz w:val="24"/>
          <w:szCs w:val="24"/>
        </w:rPr>
        <w:t xml:space="preserve">соблюдение основных пунктуационных норм современного русского литературного языки </w:t>
      </w:r>
      <w:r w:rsidRPr="00BC2BB9">
        <w:rPr>
          <w:sz w:val="24"/>
          <w:szCs w:val="24"/>
        </w:rPr>
        <w:t>(в рамках изученного в основном курсе);</w:t>
      </w:r>
    </w:p>
    <w:p w:rsidR="00BC16D5" w:rsidRPr="00BC2BB9" w:rsidRDefault="00BC16D5" w:rsidP="00BC16D5">
      <w:pPr>
        <w:pStyle w:val="ConsPlusNormal"/>
        <w:ind w:firstLine="709"/>
        <w:jc w:val="both"/>
        <w:rPr>
          <w:sz w:val="24"/>
          <w:szCs w:val="24"/>
        </w:rPr>
      </w:pPr>
      <w:r w:rsidRPr="00BC2BB9">
        <w:rPr>
          <w:sz w:val="24"/>
          <w:szCs w:val="24"/>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BC16D5" w:rsidRPr="00BC2BB9" w:rsidRDefault="00BC16D5" w:rsidP="00BC16D5">
      <w:pPr>
        <w:pStyle w:val="ConsPlusNormal"/>
        <w:ind w:firstLine="709"/>
        <w:jc w:val="both"/>
        <w:rPr>
          <w:sz w:val="24"/>
          <w:szCs w:val="24"/>
        </w:rPr>
      </w:pPr>
      <w:r w:rsidRPr="00BC2BB9">
        <w:rPr>
          <w:sz w:val="24"/>
          <w:szCs w:val="24"/>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BC16D5" w:rsidRPr="00BC2BB9" w:rsidRDefault="00BC16D5" w:rsidP="00BC16D5">
      <w:pPr>
        <w:pStyle w:val="ConsPlusNormal"/>
        <w:ind w:firstLine="709"/>
        <w:jc w:val="both"/>
        <w:rPr>
          <w:sz w:val="24"/>
          <w:szCs w:val="24"/>
        </w:rPr>
      </w:pPr>
      <w:r w:rsidRPr="00BC2BB9">
        <w:rPr>
          <w:sz w:val="24"/>
          <w:szCs w:val="24"/>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BC16D5" w:rsidRPr="00BC2BB9" w:rsidRDefault="00BC16D5" w:rsidP="00BC16D5">
      <w:pPr>
        <w:pStyle w:val="ConsPlusNormal"/>
        <w:ind w:firstLine="709"/>
        <w:jc w:val="both"/>
        <w:rPr>
          <w:sz w:val="24"/>
          <w:szCs w:val="24"/>
        </w:rPr>
      </w:pPr>
      <w:r w:rsidRPr="00BC2BB9">
        <w:rPr>
          <w:sz w:val="24"/>
          <w:szCs w:val="24"/>
        </w:rPr>
        <w:lastRenderedPageBreak/>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BC16D5" w:rsidRPr="00BC2BB9" w:rsidRDefault="00BC16D5" w:rsidP="00BC16D5">
      <w:pPr>
        <w:pStyle w:val="ConsPlusNormal"/>
        <w:ind w:firstLine="709"/>
        <w:jc w:val="both"/>
        <w:rPr>
          <w:sz w:val="24"/>
          <w:szCs w:val="24"/>
        </w:rPr>
      </w:pPr>
      <w:r w:rsidRPr="00BC2BB9">
        <w:rPr>
          <w:sz w:val="24"/>
          <w:szCs w:val="24"/>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BC16D5" w:rsidRPr="00BC2BB9" w:rsidRDefault="00BC16D5" w:rsidP="00BC16D5">
      <w:pPr>
        <w:pStyle w:val="ConsPlusNormal"/>
        <w:ind w:firstLine="709"/>
        <w:jc w:val="both"/>
        <w:rPr>
          <w:b/>
          <w:sz w:val="24"/>
          <w:szCs w:val="24"/>
        </w:rPr>
      </w:pPr>
      <w:r w:rsidRPr="00BC2BB9">
        <w:rPr>
          <w:b/>
          <w:sz w:val="24"/>
          <w:szCs w:val="24"/>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BC16D5" w:rsidRPr="00BC2BB9" w:rsidRDefault="00BC16D5" w:rsidP="00BC16D5">
      <w:pPr>
        <w:pStyle w:val="ConsPlusNormal"/>
        <w:ind w:firstLine="709"/>
        <w:jc w:val="both"/>
        <w:rPr>
          <w:sz w:val="24"/>
          <w:szCs w:val="24"/>
        </w:rPr>
      </w:pPr>
      <w:r w:rsidRPr="00BC2BB9">
        <w:rPr>
          <w:sz w:val="24"/>
          <w:szCs w:val="24"/>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BC16D5" w:rsidRPr="00BC2BB9" w:rsidRDefault="00BC16D5" w:rsidP="00BC16D5">
      <w:pPr>
        <w:pStyle w:val="ConsPlusNormal"/>
        <w:ind w:firstLine="709"/>
        <w:jc w:val="both"/>
        <w:rPr>
          <w:rFonts w:eastAsia="Calibri"/>
          <w:sz w:val="24"/>
          <w:szCs w:val="24"/>
        </w:rPr>
      </w:pPr>
      <w:r w:rsidRPr="00BC2BB9">
        <w:rPr>
          <w:sz w:val="24"/>
          <w:szCs w:val="24"/>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BC16D5" w:rsidRPr="00BC2BB9" w:rsidRDefault="00BC16D5" w:rsidP="00BC16D5">
      <w:pPr>
        <w:pStyle w:val="ConsPlusNormal"/>
        <w:ind w:firstLine="709"/>
        <w:jc w:val="both"/>
        <w:rPr>
          <w:sz w:val="24"/>
          <w:szCs w:val="24"/>
        </w:rPr>
      </w:pPr>
      <w:r w:rsidRPr="00BC2BB9">
        <w:rPr>
          <w:sz w:val="24"/>
          <w:szCs w:val="24"/>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BC16D5" w:rsidRPr="00BC2BB9" w:rsidRDefault="00BC16D5" w:rsidP="00BC16D5">
      <w:pPr>
        <w:pStyle w:val="ConsPlusNormal"/>
        <w:ind w:firstLine="709"/>
        <w:jc w:val="both"/>
        <w:rPr>
          <w:sz w:val="24"/>
          <w:szCs w:val="24"/>
        </w:rPr>
      </w:pPr>
      <w:r w:rsidRPr="00BC2BB9">
        <w:rPr>
          <w:sz w:val="24"/>
          <w:szCs w:val="24"/>
        </w:rPr>
        <w:t xml:space="preserve">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w:t>
      </w:r>
      <w:proofErr w:type="gramStart"/>
      <w:r w:rsidRPr="00BC2BB9">
        <w:rPr>
          <w:sz w:val="24"/>
          <w:szCs w:val="24"/>
        </w:rPr>
        <w:t>выражения;  определять</w:t>
      </w:r>
      <w:proofErr w:type="gramEnd"/>
      <w:r w:rsidRPr="00BC2BB9">
        <w:rPr>
          <w:sz w:val="24"/>
          <w:szCs w:val="24"/>
        </w:rPr>
        <w:t xml:space="preserve"> начало и конец темы; выявлять логический план текста;</w:t>
      </w:r>
    </w:p>
    <w:p w:rsidR="00BC16D5" w:rsidRPr="00BC2BB9" w:rsidRDefault="00BC16D5" w:rsidP="00BC16D5">
      <w:pPr>
        <w:pStyle w:val="ConsPlusNormal"/>
        <w:ind w:firstLine="709"/>
        <w:jc w:val="both"/>
        <w:rPr>
          <w:sz w:val="24"/>
          <w:szCs w:val="24"/>
        </w:rPr>
      </w:pPr>
      <w:r w:rsidRPr="00BC2BB9">
        <w:rPr>
          <w:sz w:val="24"/>
          <w:szCs w:val="24"/>
        </w:rPr>
        <w:t xml:space="preserve">проведение </w:t>
      </w:r>
      <w:proofErr w:type="gramStart"/>
      <w:r w:rsidRPr="00BC2BB9">
        <w:rPr>
          <w:sz w:val="24"/>
          <w:szCs w:val="24"/>
        </w:rPr>
        <w:t>анализа</w:t>
      </w:r>
      <w:proofErr w:type="gramEnd"/>
      <w:r w:rsidRPr="00BC2BB9">
        <w:rPr>
          <w:sz w:val="24"/>
          <w:szCs w:val="24"/>
        </w:rPr>
        <w:t xml:space="preserve"> прослушанного или прочитанного текста с точки зрения его композиционных особенностей, количества </w:t>
      </w:r>
      <w:proofErr w:type="spellStart"/>
      <w:r w:rsidRPr="00BC2BB9">
        <w:rPr>
          <w:sz w:val="24"/>
          <w:szCs w:val="24"/>
        </w:rPr>
        <w:t>микротем</w:t>
      </w:r>
      <w:proofErr w:type="spellEnd"/>
      <w:r w:rsidRPr="00BC2BB9">
        <w:rPr>
          <w:sz w:val="24"/>
          <w:szCs w:val="24"/>
        </w:rPr>
        <w:t>; основных типов текстовых структур (индуктивные, дедуктивные, рамочные / дедуктивно-индуктивные, стержневые/индуктивно-дедуктивные);</w:t>
      </w:r>
    </w:p>
    <w:p w:rsidR="00BC16D5" w:rsidRPr="00BC2BB9" w:rsidRDefault="00BC16D5" w:rsidP="00BC16D5">
      <w:pPr>
        <w:pStyle w:val="ConsPlusNormal"/>
        <w:ind w:firstLine="709"/>
        <w:jc w:val="both"/>
        <w:rPr>
          <w:sz w:val="24"/>
          <w:szCs w:val="24"/>
        </w:rPr>
      </w:pPr>
      <w:r w:rsidRPr="00BC2BB9">
        <w:rPr>
          <w:sz w:val="24"/>
          <w:szCs w:val="24"/>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BC16D5" w:rsidRPr="00BC2BB9" w:rsidRDefault="00BC16D5" w:rsidP="00BC16D5">
      <w:pPr>
        <w:pStyle w:val="ConsPlusNormal"/>
        <w:ind w:firstLine="709"/>
        <w:jc w:val="both"/>
        <w:rPr>
          <w:sz w:val="24"/>
          <w:szCs w:val="24"/>
        </w:rPr>
      </w:pPr>
      <w:r w:rsidRPr="00BC2BB9">
        <w:rPr>
          <w:sz w:val="24"/>
          <w:szCs w:val="24"/>
        </w:rPr>
        <w:t>владение правилами информационной безопасности при общении в социальных сетях;</w:t>
      </w:r>
    </w:p>
    <w:p w:rsidR="00BC16D5" w:rsidRPr="00BC2BB9" w:rsidRDefault="00BC16D5" w:rsidP="00BC16D5">
      <w:pPr>
        <w:pStyle w:val="ConsPlusNormal"/>
        <w:ind w:firstLine="709"/>
        <w:jc w:val="both"/>
        <w:rPr>
          <w:sz w:val="24"/>
          <w:szCs w:val="24"/>
        </w:rPr>
      </w:pPr>
      <w:r w:rsidRPr="00BC2BB9">
        <w:rPr>
          <w:sz w:val="24"/>
          <w:szCs w:val="24"/>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BC2BB9">
        <w:rPr>
          <w:sz w:val="24"/>
          <w:szCs w:val="24"/>
        </w:rPr>
        <w:t>самопрезентация</w:t>
      </w:r>
      <w:proofErr w:type="spellEnd"/>
      <w:r w:rsidRPr="00BC2BB9">
        <w:rPr>
          <w:sz w:val="24"/>
          <w:szCs w:val="24"/>
        </w:rPr>
        <w:t>, просьба, принесение извинений, поздравление; и др., сохранение инициативы в диалоге, уклонение от инициативы, завершение диалога и др.</w:t>
      </w:r>
    </w:p>
    <w:p w:rsidR="00BC16D5" w:rsidRPr="00BC2BB9" w:rsidRDefault="00BC16D5" w:rsidP="00BC16D5">
      <w:pPr>
        <w:pStyle w:val="ConsPlusNormal"/>
        <w:ind w:firstLine="709"/>
        <w:jc w:val="both"/>
        <w:rPr>
          <w:sz w:val="24"/>
          <w:szCs w:val="24"/>
        </w:rPr>
      </w:pPr>
      <w:r w:rsidRPr="00BC2BB9">
        <w:rPr>
          <w:sz w:val="24"/>
          <w:szCs w:val="24"/>
        </w:rPr>
        <w:t>участие в беседе, споре, владение правилами корректного речевого поведения в споре;</w:t>
      </w:r>
    </w:p>
    <w:p w:rsidR="00BC16D5" w:rsidRPr="00BC2BB9" w:rsidRDefault="00BC16D5" w:rsidP="00BC16D5">
      <w:pPr>
        <w:pStyle w:val="ConsPlusNormal"/>
        <w:ind w:firstLine="709"/>
        <w:jc w:val="both"/>
        <w:rPr>
          <w:sz w:val="24"/>
          <w:szCs w:val="24"/>
        </w:rPr>
      </w:pPr>
      <w:r w:rsidRPr="00BC2BB9">
        <w:rPr>
          <w:sz w:val="24"/>
          <w:szCs w:val="24"/>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BC16D5" w:rsidRPr="00BC2BB9" w:rsidRDefault="00BC16D5" w:rsidP="00BC16D5">
      <w:pPr>
        <w:pStyle w:val="ConsPlusNormal"/>
        <w:ind w:firstLine="709"/>
        <w:jc w:val="both"/>
        <w:rPr>
          <w:sz w:val="24"/>
          <w:szCs w:val="24"/>
        </w:rPr>
      </w:pPr>
      <w:r w:rsidRPr="00BC2BB9">
        <w:rPr>
          <w:sz w:val="24"/>
          <w:szCs w:val="24"/>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BC16D5" w:rsidRPr="00BC2BB9" w:rsidRDefault="00BC16D5" w:rsidP="00BC16D5">
      <w:pPr>
        <w:pStyle w:val="ConsPlusNormal"/>
        <w:ind w:firstLine="709"/>
        <w:jc w:val="both"/>
        <w:rPr>
          <w:sz w:val="24"/>
          <w:szCs w:val="24"/>
        </w:rPr>
      </w:pPr>
      <w:r w:rsidRPr="00BC2BB9">
        <w:rPr>
          <w:sz w:val="24"/>
          <w:szCs w:val="24"/>
        </w:rPr>
        <w:t xml:space="preserve">создание устных и письменных текстов описательного типа: определение, дефиниция, собственно описание, пояснение; </w:t>
      </w:r>
    </w:p>
    <w:p w:rsidR="00BC16D5" w:rsidRPr="00BC2BB9" w:rsidRDefault="00BC16D5" w:rsidP="00BC16D5">
      <w:pPr>
        <w:pStyle w:val="ConsPlusNormal"/>
        <w:ind w:firstLine="709"/>
        <w:jc w:val="both"/>
        <w:rPr>
          <w:sz w:val="24"/>
          <w:szCs w:val="24"/>
        </w:rPr>
      </w:pPr>
      <w:r w:rsidRPr="00BC2BB9">
        <w:rPr>
          <w:sz w:val="24"/>
          <w:szCs w:val="24"/>
        </w:rPr>
        <w:t xml:space="preserve">создание устных и письменных текстов </w:t>
      </w:r>
      <w:proofErr w:type="spellStart"/>
      <w:r w:rsidRPr="00BC2BB9">
        <w:rPr>
          <w:sz w:val="24"/>
          <w:szCs w:val="24"/>
        </w:rPr>
        <w:t>аргументативного</w:t>
      </w:r>
      <w:proofErr w:type="spellEnd"/>
      <w:r w:rsidRPr="00BC2BB9">
        <w:rPr>
          <w:sz w:val="24"/>
          <w:szCs w:val="24"/>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BC16D5" w:rsidRPr="00BC2BB9" w:rsidRDefault="00BC16D5" w:rsidP="00BC16D5">
      <w:pPr>
        <w:pStyle w:val="ConsPlusNormal"/>
        <w:ind w:firstLine="709"/>
        <w:jc w:val="both"/>
        <w:rPr>
          <w:sz w:val="24"/>
          <w:szCs w:val="24"/>
        </w:rPr>
      </w:pPr>
      <w:r w:rsidRPr="00BC2BB9">
        <w:rPr>
          <w:sz w:val="24"/>
          <w:szCs w:val="24"/>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BC16D5" w:rsidRPr="00BC2BB9" w:rsidRDefault="00BC16D5" w:rsidP="00BC16D5">
      <w:pPr>
        <w:pStyle w:val="ConsPlusNormal"/>
        <w:ind w:firstLine="709"/>
        <w:jc w:val="both"/>
        <w:rPr>
          <w:sz w:val="24"/>
          <w:szCs w:val="24"/>
        </w:rPr>
      </w:pPr>
      <w:r w:rsidRPr="00BC2BB9">
        <w:rPr>
          <w:sz w:val="24"/>
          <w:szCs w:val="24"/>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BC16D5" w:rsidRPr="00BC2BB9" w:rsidRDefault="00BC16D5" w:rsidP="00BC16D5">
      <w:pPr>
        <w:pStyle w:val="ConsPlusNormal"/>
        <w:ind w:firstLine="709"/>
        <w:jc w:val="both"/>
        <w:rPr>
          <w:sz w:val="24"/>
          <w:szCs w:val="24"/>
        </w:rPr>
      </w:pPr>
      <w:r w:rsidRPr="00BC2BB9">
        <w:rPr>
          <w:sz w:val="24"/>
          <w:szCs w:val="24"/>
        </w:rPr>
        <w:lastRenderedPageBreak/>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BC2BB9">
        <w:rPr>
          <w:sz w:val="24"/>
          <w:szCs w:val="24"/>
        </w:rPr>
        <w:t>фактуальной</w:t>
      </w:r>
      <w:proofErr w:type="spellEnd"/>
      <w:r w:rsidRPr="00BC2BB9">
        <w:rPr>
          <w:sz w:val="24"/>
          <w:szCs w:val="24"/>
        </w:rPr>
        <w:t xml:space="preserve"> и подтекстовой информации текста, его сильных позиций; </w:t>
      </w:r>
    </w:p>
    <w:p w:rsidR="00BC16D5" w:rsidRPr="00BC2BB9" w:rsidRDefault="00BC16D5" w:rsidP="00BC16D5">
      <w:pPr>
        <w:pStyle w:val="ConsPlusNormal"/>
        <w:ind w:firstLine="709"/>
        <w:jc w:val="both"/>
        <w:rPr>
          <w:sz w:val="24"/>
          <w:szCs w:val="24"/>
        </w:rPr>
      </w:pPr>
      <w:r w:rsidRPr="00BC2BB9">
        <w:rPr>
          <w:sz w:val="24"/>
          <w:szCs w:val="24"/>
        </w:rPr>
        <w:t>создание объявлений (в устной и письменной форме); деловых писем;</w:t>
      </w:r>
    </w:p>
    <w:p w:rsidR="00BC16D5" w:rsidRPr="00BC2BB9" w:rsidRDefault="00BC16D5" w:rsidP="00BC16D5">
      <w:pPr>
        <w:pStyle w:val="ConsPlusNormal"/>
        <w:ind w:firstLine="709"/>
        <w:jc w:val="both"/>
        <w:rPr>
          <w:sz w:val="24"/>
          <w:szCs w:val="24"/>
        </w:rPr>
      </w:pPr>
      <w:r w:rsidRPr="00BC2BB9">
        <w:rPr>
          <w:sz w:val="24"/>
          <w:szCs w:val="24"/>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BC16D5" w:rsidRPr="00BC2BB9" w:rsidRDefault="00BC16D5" w:rsidP="00BC16D5">
      <w:pPr>
        <w:pStyle w:val="ConsPlusNormal"/>
        <w:ind w:firstLine="709"/>
        <w:jc w:val="both"/>
        <w:rPr>
          <w:sz w:val="24"/>
          <w:szCs w:val="24"/>
        </w:rPr>
      </w:pPr>
      <w:r w:rsidRPr="00BC2BB9">
        <w:rPr>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BB3851" w:rsidRPr="00BC2BB9" w:rsidRDefault="00BB3851" w:rsidP="00BC16D5">
      <w:pPr>
        <w:pStyle w:val="aa"/>
        <w:jc w:val="both"/>
        <w:rPr>
          <w:rFonts w:ascii="Times New Roman" w:hAnsi="Times New Roman" w:cs="Times New Roman"/>
          <w:b/>
          <w:sz w:val="24"/>
          <w:szCs w:val="24"/>
          <w:lang w:val="ru-RU"/>
        </w:rPr>
      </w:pPr>
    </w:p>
    <w:p w:rsidR="0048440B" w:rsidRPr="00BC2BB9" w:rsidRDefault="0048440B" w:rsidP="00BC16D5">
      <w:pPr>
        <w:pStyle w:val="af5"/>
        <w:shd w:val="clear" w:color="auto" w:fill="FFFFFF"/>
        <w:spacing w:before="0" w:after="0" w:line="240" w:lineRule="auto"/>
        <w:jc w:val="center"/>
        <w:rPr>
          <w:rStyle w:val="a8"/>
        </w:rPr>
      </w:pPr>
      <w:r w:rsidRPr="00BC2BB9">
        <w:rPr>
          <w:rStyle w:val="a8"/>
        </w:rPr>
        <w:t xml:space="preserve">В рабочую программу </w:t>
      </w:r>
      <w:proofErr w:type="gramStart"/>
      <w:r w:rsidRPr="00BC2BB9">
        <w:rPr>
          <w:rStyle w:val="a8"/>
        </w:rPr>
        <w:t>включено  следующее</w:t>
      </w:r>
      <w:proofErr w:type="gramEnd"/>
      <w:r w:rsidRPr="00BC2BB9">
        <w:rPr>
          <w:rStyle w:val="a8"/>
        </w:rPr>
        <w:t xml:space="preserve"> обязательное количество  контрольных и диагностических работ  на выявление уровня  достижения планируемых результатов</w:t>
      </w:r>
    </w:p>
    <w:p w:rsidR="0048440B" w:rsidRPr="00BC2BB9" w:rsidRDefault="0048440B" w:rsidP="00BC16D5">
      <w:pPr>
        <w:pStyle w:val="af5"/>
        <w:shd w:val="clear" w:color="auto" w:fill="FFFFFF"/>
        <w:spacing w:before="0" w:after="0" w:line="240" w:lineRule="auto"/>
        <w:rPr>
          <w:rStyle w:val="a8"/>
        </w:rPr>
      </w:pPr>
    </w:p>
    <w:tbl>
      <w:tblPr>
        <w:tblpPr w:leftFromText="180" w:rightFromText="180" w:vertAnchor="text" w:horzAnchor="margin" w:tblpXSpec="center" w:tblpY="-44"/>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8"/>
        <w:gridCol w:w="1499"/>
      </w:tblGrid>
      <w:tr w:rsidR="0048440B" w:rsidRPr="00BC2BB9" w:rsidTr="008D40FC">
        <w:tc>
          <w:tcPr>
            <w:tcW w:w="7998" w:type="dxa"/>
            <w:tcBorders>
              <w:top w:val="single" w:sz="4" w:space="0" w:color="auto"/>
              <w:left w:val="single" w:sz="4" w:space="0" w:color="auto"/>
              <w:bottom w:val="single" w:sz="4" w:space="0" w:color="auto"/>
              <w:right w:val="single" w:sz="4" w:space="0" w:color="auto"/>
            </w:tcBorders>
          </w:tcPr>
          <w:p w:rsidR="0048440B" w:rsidRPr="00BC2BB9" w:rsidRDefault="0048440B" w:rsidP="008D40FC">
            <w:pPr>
              <w:jc w:val="both"/>
              <w:rPr>
                <w:rStyle w:val="a8"/>
                <w:b w:val="0"/>
                <w:bCs w:val="0"/>
              </w:rPr>
            </w:pPr>
            <w:r w:rsidRPr="00BC2BB9">
              <w:rPr>
                <w:rStyle w:val="a8"/>
              </w:rPr>
              <w:t>Виды работы</w:t>
            </w:r>
          </w:p>
        </w:tc>
        <w:tc>
          <w:tcPr>
            <w:tcW w:w="1499" w:type="dxa"/>
            <w:tcBorders>
              <w:top w:val="single" w:sz="4" w:space="0" w:color="auto"/>
              <w:left w:val="single" w:sz="4" w:space="0" w:color="auto"/>
              <w:bottom w:val="single" w:sz="4" w:space="0" w:color="auto"/>
              <w:right w:val="single" w:sz="4" w:space="0" w:color="auto"/>
            </w:tcBorders>
          </w:tcPr>
          <w:p w:rsidR="0048440B" w:rsidRPr="00BC2BB9" w:rsidRDefault="0048440B" w:rsidP="008D40FC">
            <w:pPr>
              <w:pStyle w:val="af5"/>
              <w:spacing w:before="0" w:after="0" w:line="240" w:lineRule="auto"/>
              <w:rPr>
                <w:rStyle w:val="a8"/>
                <w:b w:val="0"/>
              </w:rPr>
            </w:pPr>
            <w:r w:rsidRPr="00BC2BB9">
              <w:rPr>
                <w:rStyle w:val="a8"/>
              </w:rPr>
              <w:t>Количество</w:t>
            </w:r>
          </w:p>
        </w:tc>
      </w:tr>
      <w:tr w:rsidR="0048440B" w:rsidRPr="00BC2BB9" w:rsidTr="008D40FC">
        <w:tc>
          <w:tcPr>
            <w:tcW w:w="7998" w:type="dxa"/>
            <w:tcBorders>
              <w:top w:val="single" w:sz="4" w:space="0" w:color="auto"/>
              <w:left w:val="single" w:sz="4" w:space="0" w:color="auto"/>
              <w:bottom w:val="single" w:sz="4" w:space="0" w:color="auto"/>
              <w:right w:val="single" w:sz="4" w:space="0" w:color="auto"/>
            </w:tcBorders>
          </w:tcPr>
          <w:p w:rsidR="0048440B" w:rsidRPr="00BC2BB9" w:rsidRDefault="0048440B" w:rsidP="008D40FC">
            <w:pPr>
              <w:jc w:val="both"/>
              <w:rPr>
                <w:rStyle w:val="a8"/>
                <w:b w:val="0"/>
                <w:bCs w:val="0"/>
              </w:rPr>
            </w:pPr>
            <w:r w:rsidRPr="00BC2BB9">
              <w:t>Итоговая проверочная работа</w:t>
            </w:r>
          </w:p>
        </w:tc>
        <w:tc>
          <w:tcPr>
            <w:tcW w:w="1499" w:type="dxa"/>
            <w:tcBorders>
              <w:top w:val="single" w:sz="4" w:space="0" w:color="auto"/>
              <w:left w:val="single" w:sz="4" w:space="0" w:color="auto"/>
              <w:bottom w:val="single" w:sz="4" w:space="0" w:color="auto"/>
              <w:right w:val="single" w:sz="4" w:space="0" w:color="auto"/>
            </w:tcBorders>
          </w:tcPr>
          <w:p w:rsidR="0048440B" w:rsidRPr="00BC2BB9" w:rsidRDefault="0048440B" w:rsidP="008D40FC">
            <w:pPr>
              <w:pStyle w:val="af5"/>
              <w:spacing w:before="0" w:after="0" w:line="240" w:lineRule="auto"/>
              <w:rPr>
                <w:rStyle w:val="a8"/>
                <w:b w:val="0"/>
              </w:rPr>
            </w:pPr>
            <w:r w:rsidRPr="00BC2BB9">
              <w:rPr>
                <w:rStyle w:val="a8"/>
                <w:b w:val="0"/>
              </w:rPr>
              <w:t>1</w:t>
            </w:r>
          </w:p>
        </w:tc>
      </w:tr>
    </w:tbl>
    <w:p w:rsidR="0048440B" w:rsidRPr="00BC2BB9" w:rsidRDefault="0048440B" w:rsidP="00BC16D5">
      <w:pPr>
        <w:pStyle w:val="aa"/>
        <w:jc w:val="both"/>
        <w:rPr>
          <w:rFonts w:ascii="Times New Roman" w:hAnsi="Times New Roman" w:cs="Times New Roman"/>
          <w:b/>
          <w:sz w:val="24"/>
          <w:szCs w:val="24"/>
          <w:lang w:val="ru-RU"/>
        </w:rPr>
      </w:pPr>
    </w:p>
    <w:p w:rsidR="007B2DDC" w:rsidRPr="00BC2BB9" w:rsidRDefault="007B2DDC" w:rsidP="00BC16D5">
      <w:pPr>
        <w:pStyle w:val="aa"/>
        <w:jc w:val="both"/>
        <w:rPr>
          <w:rFonts w:ascii="Times New Roman" w:hAnsi="Times New Roman" w:cs="Times New Roman"/>
          <w:sz w:val="24"/>
          <w:szCs w:val="24"/>
          <w:lang w:val="ru-RU"/>
        </w:rPr>
      </w:pPr>
    </w:p>
    <w:p w:rsidR="00886383" w:rsidRPr="00BC2BB9" w:rsidRDefault="00886383" w:rsidP="00BC16D5">
      <w:pPr>
        <w:shd w:val="clear" w:color="auto" w:fill="FFFFFF"/>
        <w:ind w:firstLine="709"/>
        <w:jc w:val="both"/>
        <w:rPr>
          <w:b/>
          <w:spacing w:val="-3"/>
        </w:rPr>
      </w:pPr>
    </w:p>
    <w:p w:rsidR="0048440B" w:rsidRPr="00BC2BB9" w:rsidRDefault="0048440B" w:rsidP="00BC16D5">
      <w:pPr>
        <w:shd w:val="clear" w:color="auto" w:fill="FFFFFF"/>
        <w:ind w:firstLine="709"/>
        <w:jc w:val="center"/>
        <w:rPr>
          <w:b/>
          <w:spacing w:val="-3"/>
        </w:rPr>
      </w:pPr>
      <w:r w:rsidRPr="00BC2BB9">
        <w:rPr>
          <w:b/>
          <w:spacing w:val="-3"/>
        </w:rPr>
        <w:t>Содержание учебного предмета «Родной язык»</w:t>
      </w:r>
    </w:p>
    <w:p w:rsidR="00BC16D5" w:rsidRPr="00BC2BB9" w:rsidRDefault="00BC16D5" w:rsidP="00BC16D5">
      <w:pPr>
        <w:ind w:firstLine="709"/>
        <w:jc w:val="both"/>
      </w:pPr>
      <w:r w:rsidRPr="00BC2BB9">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BC16D5" w:rsidRPr="00BC2BB9" w:rsidRDefault="00BC16D5" w:rsidP="00BC16D5">
      <w:pPr>
        <w:ind w:firstLine="709"/>
        <w:jc w:val="both"/>
      </w:pPr>
      <w:r w:rsidRPr="00BC2BB9">
        <w:t>В соответствии с этим в программе выделяются следующие блоки:</w:t>
      </w:r>
    </w:p>
    <w:p w:rsidR="00BC16D5" w:rsidRPr="00BC2BB9" w:rsidRDefault="00BC16D5" w:rsidP="00BC16D5">
      <w:pPr>
        <w:ind w:firstLine="709"/>
        <w:jc w:val="both"/>
      </w:pPr>
      <w:r w:rsidRPr="00BC2BB9">
        <w:t xml:space="preserve">В первом блоке – </w:t>
      </w:r>
      <w:r w:rsidRPr="00BC2BB9">
        <w:rPr>
          <w:b/>
        </w:rPr>
        <w:t>«Язык и культура»</w:t>
      </w:r>
      <w:r w:rsidRPr="00BC2BB9">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BC16D5" w:rsidRPr="00BC2BB9" w:rsidRDefault="00BC16D5" w:rsidP="00BC16D5">
      <w:pPr>
        <w:ind w:firstLine="709"/>
        <w:jc w:val="both"/>
      </w:pPr>
      <w:r w:rsidRPr="00BC2BB9">
        <w:t xml:space="preserve">Второй блок – </w:t>
      </w:r>
      <w:r w:rsidRPr="00BC2BB9">
        <w:rPr>
          <w:b/>
        </w:rPr>
        <w:t>«Культура речи»</w:t>
      </w:r>
      <w:r w:rsidRPr="00BC2BB9">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BC16D5" w:rsidRPr="00BC2BB9" w:rsidRDefault="00BC16D5" w:rsidP="00E96211">
      <w:pPr>
        <w:ind w:firstLine="709"/>
        <w:jc w:val="both"/>
      </w:pPr>
      <w:r w:rsidRPr="00BC2BB9">
        <w:t xml:space="preserve">В третьем блоке – </w:t>
      </w:r>
      <w:r w:rsidRPr="00BC2BB9">
        <w:rPr>
          <w:b/>
        </w:rPr>
        <w:t>«Речь. Речевая деятельность. Текст»</w:t>
      </w:r>
      <w:r w:rsidRPr="00BC2BB9">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C058BF" w:rsidRPr="00BC2BB9" w:rsidRDefault="00C058BF" w:rsidP="00E96211">
      <w:pPr>
        <w:ind w:firstLine="709"/>
        <w:jc w:val="both"/>
        <w:rPr>
          <w:b/>
        </w:rPr>
      </w:pPr>
    </w:p>
    <w:p w:rsidR="00C058BF" w:rsidRPr="00BC2BB9" w:rsidRDefault="00C058BF" w:rsidP="00E96211">
      <w:pPr>
        <w:ind w:firstLine="709"/>
        <w:jc w:val="both"/>
        <w:rPr>
          <w:b/>
        </w:rPr>
      </w:pPr>
    </w:p>
    <w:p w:rsidR="00E96211" w:rsidRPr="00BC2BB9" w:rsidRDefault="00E96211" w:rsidP="00E96211">
      <w:pPr>
        <w:ind w:firstLine="709"/>
        <w:jc w:val="center"/>
        <w:rPr>
          <w:b/>
        </w:rPr>
      </w:pPr>
      <w:r w:rsidRPr="00BC2BB9">
        <w:rPr>
          <w:b/>
        </w:rPr>
        <w:lastRenderedPageBreak/>
        <w:t xml:space="preserve">Пятый год обучения </w:t>
      </w:r>
    </w:p>
    <w:p w:rsidR="00E96211" w:rsidRPr="00BC2BB9" w:rsidRDefault="00E96211" w:rsidP="00E96211">
      <w:pPr>
        <w:ind w:firstLine="709"/>
        <w:jc w:val="both"/>
        <w:rPr>
          <w:b/>
        </w:rPr>
      </w:pPr>
      <w:r w:rsidRPr="00BC2BB9">
        <w:rPr>
          <w:b/>
        </w:rPr>
        <w:t xml:space="preserve">Раздел 1. Язык и культура </w:t>
      </w:r>
      <w:r w:rsidR="00597256" w:rsidRPr="00BC2BB9">
        <w:rPr>
          <w:b/>
        </w:rPr>
        <w:t>(</w:t>
      </w:r>
      <w:r w:rsidRPr="00BC2BB9">
        <w:rPr>
          <w:b/>
        </w:rPr>
        <w:t>1</w:t>
      </w:r>
      <w:r w:rsidR="00E75B00" w:rsidRPr="00BC2BB9">
        <w:rPr>
          <w:b/>
        </w:rPr>
        <w:t>1</w:t>
      </w:r>
      <w:r w:rsidRPr="00BC2BB9">
        <w:rPr>
          <w:b/>
        </w:rPr>
        <w:t xml:space="preserve"> часов)</w:t>
      </w:r>
    </w:p>
    <w:p w:rsidR="00E96211" w:rsidRPr="00BC2BB9" w:rsidRDefault="00E96211" w:rsidP="00E96211">
      <w:pPr>
        <w:ind w:firstLine="709"/>
        <w:jc w:val="both"/>
      </w:pPr>
      <w:r w:rsidRPr="00BC2BB9">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E96211" w:rsidRPr="00BC2BB9" w:rsidRDefault="00E96211" w:rsidP="00E96211">
      <w:pPr>
        <w:ind w:firstLine="709"/>
        <w:jc w:val="both"/>
      </w:pPr>
      <w:r w:rsidRPr="00BC2BB9">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w:t>
      </w:r>
      <w:proofErr w:type="spellStart"/>
      <w:r w:rsidRPr="00BC2BB9">
        <w:t>неологический</w:t>
      </w:r>
      <w:proofErr w:type="spellEnd"/>
      <w:r w:rsidRPr="00BC2BB9">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E96211" w:rsidRPr="00BC2BB9" w:rsidRDefault="00597256" w:rsidP="00E96211">
      <w:pPr>
        <w:ind w:firstLine="709"/>
        <w:jc w:val="both"/>
        <w:rPr>
          <w:b/>
        </w:rPr>
      </w:pPr>
      <w:r w:rsidRPr="00BC2BB9">
        <w:rPr>
          <w:b/>
        </w:rPr>
        <w:t xml:space="preserve">Раздел 2. Культура речи </w:t>
      </w:r>
      <w:proofErr w:type="gramStart"/>
      <w:r w:rsidRPr="00BC2BB9">
        <w:rPr>
          <w:b/>
        </w:rPr>
        <w:t>(</w:t>
      </w:r>
      <w:r w:rsidR="00E96211" w:rsidRPr="00BC2BB9">
        <w:rPr>
          <w:b/>
        </w:rPr>
        <w:t xml:space="preserve"> 1</w:t>
      </w:r>
      <w:r w:rsidR="00E75B00" w:rsidRPr="00BC2BB9">
        <w:rPr>
          <w:b/>
        </w:rPr>
        <w:t>2</w:t>
      </w:r>
      <w:proofErr w:type="gramEnd"/>
      <w:r w:rsidR="00E96211" w:rsidRPr="00BC2BB9">
        <w:rPr>
          <w:b/>
        </w:rPr>
        <w:t xml:space="preserve"> часов)</w:t>
      </w:r>
    </w:p>
    <w:p w:rsidR="00E96211" w:rsidRPr="00BC2BB9" w:rsidRDefault="00E96211" w:rsidP="00E96211">
      <w:pPr>
        <w:ind w:firstLine="709"/>
        <w:jc w:val="both"/>
      </w:pPr>
      <w:r w:rsidRPr="00BC2BB9">
        <w:rPr>
          <w:b/>
        </w:rPr>
        <w:t>Основные орфоэпические нормы</w:t>
      </w:r>
      <w:r w:rsidRPr="00BC2BB9">
        <w:t xml:space="preserve">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E96211" w:rsidRPr="00BC2BB9" w:rsidRDefault="00E96211" w:rsidP="00E96211">
      <w:pPr>
        <w:ind w:firstLine="709"/>
        <w:jc w:val="both"/>
        <w:rPr>
          <w:b/>
        </w:rPr>
      </w:pPr>
      <w:r w:rsidRPr="00BC2BB9">
        <w:t>Нарушение орфоэпической нормы как художественный приём.</w:t>
      </w:r>
    </w:p>
    <w:p w:rsidR="00E96211" w:rsidRPr="00BC2BB9" w:rsidRDefault="00E96211" w:rsidP="00E96211">
      <w:pPr>
        <w:ind w:firstLine="709"/>
        <w:jc w:val="both"/>
      </w:pPr>
      <w:r w:rsidRPr="00BC2BB9">
        <w:rPr>
          <w:b/>
        </w:rPr>
        <w:t xml:space="preserve">Основные лексические нормы современного русского литературного языка. </w:t>
      </w:r>
      <w:r w:rsidRPr="00BC2BB9">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E96211" w:rsidRPr="00BC2BB9" w:rsidRDefault="00E96211" w:rsidP="00E96211">
      <w:pPr>
        <w:ind w:firstLine="709"/>
        <w:jc w:val="both"/>
      </w:pPr>
      <w:r w:rsidRPr="00BC2BB9">
        <w:t>Речевая избыточность и точность. Тавтология. Плеоназм. Типичные ошибки‚ связанные с речевой избыточностью.</w:t>
      </w:r>
    </w:p>
    <w:p w:rsidR="00E96211" w:rsidRPr="00BC2BB9" w:rsidRDefault="00E96211" w:rsidP="00E96211">
      <w:pPr>
        <w:ind w:firstLine="709"/>
        <w:jc w:val="both"/>
      </w:pPr>
      <w:r w:rsidRPr="00BC2BB9">
        <w:t xml:space="preserve">Современные толковые словари. </w:t>
      </w:r>
      <w:proofErr w:type="gramStart"/>
      <w:r w:rsidRPr="00BC2BB9">
        <w:t>Отражение  вариантов</w:t>
      </w:r>
      <w:proofErr w:type="gramEnd"/>
      <w:r w:rsidRPr="00BC2BB9">
        <w:t xml:space="preserve"> лексической нормы в современных словарях. Словарные пометы.</w:t>
      </w:r>
    </w:p>
    <w:p w:rsidR="00E96211" w:rsidRPr="00BC2BB9" w:rsidRDefault="00E96211" w:rsidP="00E96211">
      <w:pPr>
        <w:ind w:firstLine="709"/>
        <w:jc w:val="both"/>
      </w:pPr>
      <w:r w:rsidRPr="00BC2BB9">
        <w:rPr>
          <w:b/>
        </w:rPr>
        <w:t xml:space="preserve">Основные грамматические нормы современного русского литературного языка. </w:t>
      </w:r>
      <w:r w:rsidRPr="00BC2BB9">
        <w:t xml:space="preserve">Типичные грамматические ошибки. Управление: управление предлогов </w:t>
      </w:r>
      <w:r w:rsidRPr="00BC2BB9">
        <w:rPr>
          <w:i/>
        </w:rPr>
        <w:t>благодаря, согласно, вопреки</w:t>
      </w:r>
      <w:r w:rsidRPr="00BC2BB9">
        <w:t xml:space="preserve">; предлога </w:t>
      </w:r>
      <w:r w:rsidRPr="00BC2BB9">
        <w:rPr>
          <w:i/>
        </w:rPr>
        <w:t>по</w:t>
      </w:r>
      <w:r w:rsidRPr="00BC2BB9">
        <w:t xml:space="preserve"> с количественными числительными в словосочетаниях с распределительным значением (</w:t>
      </w:r>
      <w:r w:rsidRPr="00BC2BB9">
        <w:rPr>
          <w:i/>
        </w:rPr>
        <w:t>по пять груш – по пяти груш</w:t>
      </w:r>
      <w:r w:rsidRPr="00BC2BB9">
        <w:t>). Правильное построение словосочетаний по типу управления (</w:t>
      </w:r>
      <w:r w:rsidRPr="00BC2BB9">
        <w:rPr>
          <w:i/>
        </w:rPr>
        <w:t>отзыв о книге – рецензия на книгу, обидеться на слово – обижен словами</w:t>
      </w:r>
      <w:r w:rsidRPr="00BC2BB9">
        <w:t xml:space="preserve">). Правильное употребление предлогов </w:t>
      </w:r>
      <w:r w:rsidRPr="00BC2BB9">
        <w:rPr>
          <w:i/>
        </w:rPr>
        <w:t xml:space="preserve">о‚ по‚ из‚ с </w:t>
      </w:r>
      <w:r w:rsidRPr="00BC2BB9">
        <w:t>в составе словосочетания (</w:t>
      </w:r>
      <w:r w:rsidRPr="00BC2BB9">
        <w:rPr>
          <w:i/>
        </w:rPr>
        <w:t xml:space="preserve">приехать из Москвы – приехать с Урала). </w:t>
      </w:r>
      <w:r w:rsidRPr="00BC2BB9">
        <w:t>Нагромождение одних и тех же падежных форм, в частности родительного и творительного падежа.</w:t>
      </w:r>
    </w:p>
    <w:p w:rsidR="00E96211" w:rsidRPr="00BC2BB9" w:rsidRDefault="00E96211" w:rsidP="00E96211">
      <w:pPr>
        <w:ind w:firstLine="709"/>
        <w:jc w:val="both"/>
      </w:pPr>
      <w:r w:rsidRPr="00BC2BB9">
        <w:t>Нормы употребления причастных и деепричастных оборотов‚ предложений с косвенной речью.</w:t>
      </w:r>
    </w:p>
    <w:p w:rsidR="00E96211" w:rsidRPr="00BC2BB9" w:rsidRDefault="00E96211" w:rsidP="00E96211">
      <w:pPr>
        <w:ind w:firstLine="709"/>
        <w:jc w:val="both"/>
      </w:pPr>
      <w:r w:rsidRPr="00BC2BB9">
        <w:t>Типичные ошибки в построении сложных предложений: постановка рядом двух однозначных союзов (</w:t>
      </w:r>
      <w:r w:rsidRPr="00BC2BB9">
        <w:rPr>
          <w:i/>
        </w:rPr>
        <w:t xml:space="preserve">но и однако, что и будто, что и как </w:t>
      </w:r>
      <w:proofErr w:type="gramStart"/>
      <w:r w:rsidRPr="00BC2BB9">
        <w:rPr>
          <w:i/>
        </w:rPr>
        <w:t>будто</w:t>
      </w:r>
      <w:r w:rsidRPr="00BC2BB9">
        <w:t>)‚</w:t>
      </w:r>
      <w:proofErr w:type="gramEnd"/>
      <w:r w:rsidRPr="00BC2BB9">
        <w:t xml:space="preserve"> повторение частицы бы в предложениях с союзами </w:t>
      </w:r>
      <w:r w:rsidRPr="00BC2BB9">
        <w:rPr>
          <w:i/>
        </w:rPr>
        <w:t>чтобы</w:t>
      </w:r>
      <w:r w:rsidRPr="00BC2BB9">
        <w:t xml:space="preserve"> и </w:t>
      </w:r>
      <w:r w:rsidRPr="00BC2BB9">
        <w:rPr>
          <w:i/>
        </w:rPr>
        <w:t>если бы</w:t>
      </w:r>
      <w:r w:rsidRPr="00BC2BB9">
        <w:t>‚ введение в сложное предложение лишних указательных местоимений.</w:t>
      </w:r>
    </w:p>
    <w:p w:rsidR="00E96211" w:rsidRPr="00BC2BB9" w:rsidRDefault="00E96211" w:rsidP="00E96211">
      <w:pPr>
        <w:ind w:firstLine="709"/>
        <w:jc w:val="both"/>
      </w:pPr>
      <w:r w:rsidRPr="00BC2BB9">
        <w:t>Отражение вариантов грамматической нормы в современных грамматических словарях и справочниках. Словарные пометы.</w:t>
      </w:r>
    </w:p>
    <w:p w:rsidR="00E96211" w:rsidRPr="00BC2BB9" w:rsidRDefault="00E96211" w:rsidP="00E96211">
      <w:pPr>
        <w:ind w:firstLine="709"/>
        <w:jc w:val="both"/>
        <w:rPr>
          <w:b/>
        </w:rPr>
      </w:pPr>
      <w:r w:rsidRPr="00BC2BB9">
        <w:rPr>
          <w:b/>
        </w:rPr>
        <w:t>Речевой этикет</w:t>
      </w:r>
    </w:p>
    <w:p w:rsidR="00E96211" w:rsidRPr="00BC2BB9" w:rsidRDefault="00E96211" w:rsidP="00E96211">
      <w:pPr>
        <w:ind w:firstLine="709"/>
        <w:jc w:val="both"/>
      </w:pPr>
      <w:r w:rsidRPr="00BC2BB9">
        <w:t xml:space="preserve">Этика и этикет в электронной среде общения. Понятие </w:t>
      </w:r>
      <w:proofErr w:type="spellStart"/>
      <w:r w:rsidRPr="00BC2BB9">
        <w:t>нетикета</w:t>
      </w:r>
      <w:proofErr w:type="spellEnd"/>
      <w:r w:rsidRPr="00BC2BB9">
        <w:t>.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E96211" w:rsidRPr="00BC2BB9" w:rsidRDefault="00E96211" w:rsidP="00E96211">
      <w:pPr>
        <w:ind w:firstLine="709"/>
        <w:jc w:val="both"/>
        <w:rPr>
          <w:b/>
        </w:rPr>
      </w:pPr>
      <w:r w:rsidRPr="00BC2BB9">
        <w:rPr>
          <w:b/>
        </w:rPr>
        <w:t>Раздел 3. Речь.</w:t>
      </w:r>
      <w:r w:rsidR="00597256" w:rsidRPr="00BC2BB9">
        <w:rPr>
          <w:b/>
        </w:rPr>
        <w:t xml:space="preserve"> Речевая деятельность. Текст (</w:t>
      </w:r>
      <w:r w:rsidRPr="00BC2BB9">
        <w:rPr>
          <w:b/>
        </w:rPr>
        <w:t>10 часов)</w:t>
      </w:r>
    </w:p>
    <w:p w:rsidR="00E96211" w:rsidRPr="00BC2BB9" w:rsidRDefault="00E96211" w:rsidP="00E96211">
      <w:pPr>
        <w:ind w:firstLine="709"/>
        <w:jc w:val="both"/>
        <w:rPr>
          <w:b/>
        </w:rPr>
      </w:pPr>
      <w:r w:rsidRPr="00BC2BB9">
        <w:rPr>
          <w:b/>
        </w:rPr>
        <w:t>Язык и речь. Виды речевой деятельности</w:t>
      </w:r>
      <w:r w:rsidRPr="00BC2BB9">
        <w:rPr>
          <w:b/>
        </w:rPr>
        <w:tab/>
      </w:r>
    </w:p>
    <w:p w:rsidR="00E96211" w:rsidRPr="00BC2BB9" w:rsidRDefault="00E96211" w:rsidP="00E96211">
      <w:pPr>
        <w:ind w:firstLine="709"/>
        <w:jc w:val="both"/>
      </w:pPr>
      <w:r w:rsidRPr="00BC2BB9">
        <w:t xml:space="preserve">Русский язык в Интернете. Правила информационной безопасности при общении в социальных сетях. Контактное и </w:t>
      </w:r>
      <w:proofErr w:type="spellStart"/>
      <w:r w:rsidRPr="00BC2BB9">
        <w:t>дистантное</w:t>
      </w:r>
      <w:proofErr w:type="spellEnd"/>
      <w:r w:rsidRPr="00BC2BB9">
        <w:t xml:space="preserve"> общение.</w:t>
      </w:r>
    </w:p>
    <w:p w:rsidR="00E96211" w:rsidRPr="00BC2BB9" w:rsidRDefault="00E96211" w:rsidP="00E96211">
      <w:pPr>
        <w:ind w:firstLine="709"/>
        <w:jc w:val="both"/>
        <w:rPr>
          <w:b/>
        </w:rPr>
      </w:pPr>
      <w:r w:rsidRPr="00BC2BB9">
        <w:rPr>
          <w:b/>
        </w:rPr>
        <w:t>Текст как единица языка и речи</w:t>
      </w:r>
    </w:p>
    <w:p w:rsidR="00E96211" w:rsidRPr="00BC2BB9" w:rsidRDefault="00E96211" w:rsidP="00E96211">
      <w:pPr>
        <w:pStyle w:val="af8"/>
        <w:tabs>
          <w:tab w:val="left" w:pos="1089"/>
        </w:tabs>
        <w:spacing w:after="0" w:line="240" w:lineRule="auto"/>
        <w:ind w:firstLine="709"/>
        <w:jc w:val="both"/>
        <w:rPr>
          <w:rFonts w:ascii="Times New Roman" w:hAnsi="Times New Roman" w:cs="Times New Roman"/>
          <w:sz w:val="24"/>
          <w:szCs w:val="24"/>
          <w:lang w:val="ru-RU"/>
        </w:rPr>
      </w:pPr>
      <w:r w:rsidRPr="00BC2BB9">
        <w:rPr>
          <w:rFonts w:ascii="Times New Roman" w:hAnsi="Times New Roman" w:cs="Times New Roman"/>
          <w:sz w:val="24"/>
          <w:szCs w:val="24"/>
          <w:lang w:val="ru-RU"/>
        </w:rPr>
        <w:t xml:space="preserve">Виды преобразования текстов: аннотация, конспект. Использование графиков, диаграмм, схем для представления информации. </w:t>
      </w:r>
    </w:p>
    <w:p w:rsidR="00E96211" w:rsidRPr="00BC2BB9" w:rsidRDefault="00E96211" w:rsidP="00E96211">
      <w:pPr>
        <w:ind w:firstLine="709"/>
        <w:jc w:val="both"/>
        <w:rPr>
          <w:b/>
        </w:rPr>
      </w:pPr>
      <w:r w:rsidRPr="00BC2BB9">
        <w:rPr>
          <w:b/>
        </w:rPr>
        <w:t xml:space="preserve">Функциональные разновидности языка </w:t>
      </w:r>
    </w:p>
    <w:p w:rsidR="00E96211" w:rsidRPr="00BC2BB9" w:rsidRDefault="00E96211" w:rsidP="00E96211">
      <w:pPr>
        <w:pStyle w:val="af8"/>
        <w:tabs>
          <w:tab w:val="left" w:pos="1089"/>
        </w:tabs>
        <w:spacing w:after="0" w:line="240" w:lineRule="auto"/>
        <w:ind w:firstLine="709"/>
        <w:jc w:val="both"/>
        <w:rPr>
          <w:rFonts w:ascii="Times New Roman" w:hAnsi="Times New Roman" w:cs="Times New Roman"/>
          <w:sz w:val="24"/>
          <w:szCs w:val="24"/>
          <w:lang w:val="ru-RU"/>
        </w:rPr>
      </w:pPr>
      <w:r w:rsidRPr="00BC2BB9">
        <w:rPr>
          <w:rFonts w:ascii="Times New Roman" w:hAnsi="Times New Roman" w:cs="Times New Roman"/>
          <w:sz w:val="24"/>
          <w:szCs w:val="24"/>
          <w:lang w:val="ru-RU"/>
        </w:rPr>
        <w:t>Разговорная речь. Анекдот, шутка.</w:t>
      </w:r>
    </w:p>
    <w:p w:rsidR="00E96211" w:rsidRPr="00BC2BB9" w:rsidRDefault="00E96211" w:rsidP="00E96211">
      <w:pPr>
        <w:ind w:firstLine="709"/>
        <w:jc w:val="both"/>
      </w:pPr>
      <w:r w:rsidRPr="00BC2BB9">
        <w:t xml:space="preserve">Официально-деловой стиль. Деловое письмо, его структурные элементы и языковые особенности. </w:t>
      </w:r>
    </w:p>
    <w:p w:rsidR="00E96211" w:rsidRPr="00BC2BB9" w:rsidRDefault="00E96211" w:rsidP="00E96211">
      <w:pPr>
        <w:pStyle w:val="af8"/>
        <w:tabs>
          <w:tab w:val="left" w:pos="1089"/>
        </w:tabs>
        <w:spacing w:after="0" w:line="240" w:lineRule="auto"/>
        <w:ind w:firstLine="709"/>
        <w:jc w:val="both"/>
        <w:rPr>
          <w:rFonts w:ascii="Times New Roman" w:hAnsi="Times New Roman" w:cs="Times New Roman"/>
          <w:sz w:val="24"/>
          <w:szCs w:val="24"/>
          <w:lang w:val="ru-RU"/>
        </w:rPr>
      </w:pPr>
      <w:r w:rsidRPr="00BC2BB9">
        <w:rPr>
          <w:rFonts w:ascii="Times New Roman" w:hAnsi="Times New Roman" w:cs="Times New Roman"/>
          <w:sz w:val="24"/>
          <w:szCs w:val="24"/>
          <w:lang w:val="ru-RU"/>
        </w:rPr>
        <w:lastRenderedPageBreak/>
        <w:t>Учебно-научный стиль. Доклад, сообщение. Речь оппонента на защите проекта.</w:t>
      </w:r>
    </w:p>
    <w:p w:rsidR="00E96211" w:rsidRPr="00BC2BB9" w:rsidRDefault="00E96211" w:rsidP="00E96211">
      <w:pPr>
        <w:ind w:firstLine="709"/>
        <w:jc w:val="both"/>
      </w:pPr>
      <w:r w:rsidRPr="00BC2BB9">
        <w:t xml:space="preserve">Публицистический стиль. Проблемный очерк. </w:t>
      </w:r>
    </w:p>
    <w:p w:rsidR="00E96211" w:rsidRPr="00BC2BB9" w:rsidRDefault="00E96211" w:rsidP="00E96211">
      <w:pPr>
        <w:ind w:firstLine="709"/>
        <w:jc w:val="both"/>
      </w:pPr>
      <w:r w:rsidRPr="00BC2BB9">
        <w:t xml:space="preserve">Язык художественной литературы. Диалогичность в художественном произведении. Текст и </w:t>
      </w:r>
      <w:proofErr w:type="spellStart"/>
      <w:r w:rsidRPr="00BC2BB9">
        <w:t>интертекст</w:t>
      </w:r>
      <w:proofErr w:type="spellEnd"/>
      <w:r w:rsidRPr="00BC2BB9">
        <w:t>. Афоризмы. Прецедентные тексты.</w:t>
      </w:r>
    </w:p>
    <w:p w:rsidR="00E96211" w:rsidRPr="00BC2BB9" w:rsidRDefault="00597256" w:rsidP="00E96211">
      <w:pPr>
        <w:ind w:firstLine="709"/>
        <w:jc w:val="both"/>
        <w:rPr>
          <w:b/>
        </w:rPr>
      </w:pPr>
      <w:r w:rsidRPr="00BC2BB9">
        <w:rPr>
          <w:b/>
        </w:rPr>
        <w:t xml:space="preserve">Резерв учебного времени </w:t>
      </w:r>
      <w:proofErr w:type="gramStart"/>
      <w:r w:rsidRPr="00BC2BB9">
        <w:rPr>
          <w:b/>
        </w:rPr>
        <w:t xml:space="preserve">– </w:t>
      </w:r>
      <w:r w:rsidR="00E96211" w:rsidRPr="00BC2BB9">
        <w:rPr>
          <w:b/>
        </w:rPr>
        <w:t xml:space="preserve"> 5</w:t>
      </w:r>
      <w:proofErr w:type="gramEnd"/>
      <w:r w:rsidR="00E96211" w:rsidRPr="00BC2BB9">
        <w:rPr>
          <w:b/>
        </w:rPr>
        <w:t xml:space="preserve"> часов</w:t>
      </w:r>
    </w:p>
    <w:p w:rsidR="0048440B" w:rsidRPr="00BC2BB9" w:rsidRDefault="0048440B" w:rsidP="0048440B">
      <w:pPr>
        <w:shd w:val="clear" w:color="auto" w:fill="FFFFFF"/>
        <w:spacing w:line="100" w:lineRule="atLeast"/>
        <w:ind w:firstLine="709"/>
        <w:jc w:val="center"/>
        <w:rPr>
          <w:b/>
          <w:spacing w:val="-3"/>
        </w:rPr>
      </w:pPr>
    </w:p>
    <w:p w:rsidR="00BB3851" w:rsidRPr="00BC2BB9" w:rsidRDefault="00BB3851" w:rsidP="00BB3851">
      <w:pPr>
        <w:pStyle w:val="af5"/>
        <w:spacing w:before="0" w:after="0"/>
        <w:jc w:val="center"/>
        <w:rPr>
          <w:rStyle w:val="a9"/>
          <w:b/>
        </w:rPr>
      </w:pPr>
      <w:r w:rsidRPr="00BC2BB9">
        <w:rPr>
          <w:rStyle w:val="a9"/>
          <w:b/>
        </w:rPr>
        <w:t>ТЕМАТИЧЕСКОЕ ПЛАНИРОВАНИЕ</w:t>
      </w:r>
    </w:p>
    <w:tbl>
      <w:tblPr>
        <w:tblW w:w="12616"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7095"/>
        <w:gridCol w:w="4961"/>
      </w:tblGrid>
      <w:tr w:rsidR="00BB3851" w:rsidRPr="00BC2BB9" w:rsidTr="003333AD">
        <w:trPr>
          <w:trHeight w:val="645"/>
        </w:trPr>
        <w:tc>
          <w:tcPr>
            <w:tcW w:w="560" w:type="dxa"/>
            <w:vAlign w:val="center"/>
          </w:tcPr>
          <w:p w:rsidR="00BB3851" w:rsidRPr="00BC2BB9" w:rsidRDefault="00BB3851" w:rsidP="00700BF6">
            <w:pPr>
              <w:jc w:val="center"/>
              <w:rPr>
                <w:b/>
              </w:rPr>
            </w:pPr>
            <w:r w:rsidRPr="00BC2BB9">
              <w:rPr>
                <w:b/>
              </w:rPr>
              <w:t>№ п/п</w:t>
            </w:r>
          </w:p>
        </w:tc>
        <w:tc>
          <w:tcPr>
            <w:tcW w:w="7095" w:type="dxa"/>
            <w:vAlign w:val="center"/>
          </w:tcPr>
          <w:p w:rsidR="00BB3851" w:rsidRPr="00BC2BB9" w:rsidRDefault="00BB3851" w:rsidP="00700BF6">
            <w:pPr>
              <w:jc w:val="center"/>
              <w:rPr>
                <w:b/>
              </w:rPr>
            </w:pPr>
            <w:r w:rsidRPr="00BC2BB9">
              <w:rPr>
                <w:b/>
              </w:rPr>
              <w:t>Изучаемый материал</w:t>
            </w:r>
          </w:p>
        </w:tc>
        <w:tc>
          <w:tcPr>
            <w:tcW w:w="4961" w:type="dxa"/>
            <w:vAlign w:val="center"/>
          </w:tcPr>
          <w:p w:rsidR="00BB3851" w:rsidRPr="00BC2BB9" w:rsidRDefault="00BB3851" w:rsidP="00700BF6">
            <w:pPr>
              <w:jc w:val="center"/>
              <w:rPr>
                <w:b/>
              </w:rPr>
            </w:pPr>
            <w:r w:rsidRPr="00BC2BB9">
              <w:rPr>
                <w:b/>
              </w:rPr>
              <w:t>Количество часов</w:t>
            </w:r>
          </w:p>
        </w:tc>
      </w:tr>
      <w:tr w:rsidR="00BB3851" w:rsidRPr="00BC2BB9" w:rsidTr="003333AD">
        <w:trPr>
          <w:trHeight w:val="308"/>
        </w:trPr>
        <w:tc>
          <w:tcPr>
            <w:tcW w:w="560" w:type="dxa"/>
            <w:vAlign w:val="center"/>
          </w:tcPr>
          <w:p w:rsidR="00BB3851" w:rsidRPr="00BC2BB9" w:rsidRDefault="004132FA" w:rsidP="00700BF6">
            <w:pPr>
              <w:jc w:val="center"/>
            </w:pPr>
            <w:r w:rsidRPr="00BC2BB9">
              <w:t>1</w:t>
            </w:r>
          </w:p>
        </w:tc>
        <w:tc>
          <w:tcPr>
            <w:tcW w:w="7095" w:type="dxa"/>
            <w:vAlign w:val="center"/>
          </w:tcPr>
          <w:p w:rsidR="00BB3851" w:rsidRPr="00BC2BB9" w:rsidRDefault="00BC16D5" w:rsidP="00BC16D5">
            <w:r w:rsidRPr="00BC2BB9">
              <w:t>Раздел 1. Язык и культура</w:t>
            </w:r>
          </w:p>
        </w:tc>
        <w:tc>
          <w:tcPr>
            <w:tcW w:w="4961" w:type="dxa"/>
            <w:vAlign w:val="center"/>
          </w:tcPr>
          <w:p w:rsidR="00BB3851" w:rsidRPr="00BC2BB9" w:rsidRDefault="00597256" w:rsidP="00BB3851">
            <w:pPr>
              <w:jc w:val="center"/>
            </w:pPr>
            <w:r w:rsidRPr="00BC2BB9">
              <w:t>1</w:t>
            </w:r>
            <w:r w:rsidR="00856FF1" w:rsidRPr="00BC2BB9">
              <w:t>1</w:t>
            </w:r>
          </w:p>
        </w:tc>
      </w:tr>
      <w:tr w:rsidR="00BB3851" w:rsidRPr="00BC2BB9" w:rsidTr="003333AD">
        <w:tc>
          <w:tcPr>
            <w:tcW w:w="560" w:type="dxa"/>
            <w:vAlign w:val="center"/>
          </w:tcPr>
          <w:p w:rsidR="00BB3851" w:rsidRPr="00BC2BB9" w:rsidRDefault="004132FA" w:rsidP="00700BF6">
            <w:pPr>
              <w:tabs>
                <w:tab w:val="left" w:pos="114"/>
              </w:tabs>
              <w:jc w:val="center"/>
            </w:pPr>
            <w:r w:rsidRPr="00BC2BB9">
              <w:t>2</w:t>
            </w:r>
          </w:p>
        </w:tc>
        <w:tc>
          <w:tcPr>
            <w:tcW w:w="7095" w:type="dxa"/>
          </w:tcPr>
          <w:p w:rsidR="00BB3851" w:rsidRPr="00BC2BB9" w:rsidRDefault="00BC16D5" w:rsidP="00BC16D5">
            <w:pPr>
              <w:jc w:val="both"/>
            </w:pPr>
            <w:r w:rsidRPr="00BC2BB9">
              <w:t>Раздел 2. Культура речи</w:t>
            </w:r>
          </w:p>
        </w:tc>
        <w:tc>
          <w:tcPr>
            <w:tcW w:w="4961" w:type="dxa"/>
          </w:tcPr>
          <w:p w:rsidR="00BB3851" w:rsidRPr="00BC2BB9" w:rsidRDefault="00597256" w:rsidP="00BB3851">
            <w:pPr>
              <w:jc w:val="center"/>
              <w:rPr>
                <w:highlight w:val="yellow"/>
              </w:rPr>
            </w:pPr>
            <w:r w:rsidRPr="00BC2BB9">
              <w:t>1</w:t>
            </w:r>
            <w:r w:rsidR="00856FF1" w:rsidRPr="00BC2BB9">
              <w:t>2</w:t>
            </w:r>
          </w:p>
        </w:tc>
      </w:tr>
      <w:tr w:rsidR="00BB3851" w:rsidRPr="00BC2BB9" w:rsidTr="003333AD">
        <w:tc>
          <w:tcPr>
            <w:tcW w:w="560" w:type="dxa"/>
            <w:vAlign w:val="center"/>
          </w:tcPr>
          <w:p w:rsidR="00BB3851" w:rsidRPr="00BC2BB9" w:rsidRDefault="004132FA" w:rsidP="00700BF6">
            <w:pPr>
              <w:tabs>
                <w:tab w:val="left" w:pos="114"/>
              </w:tabs>
              <w:jc w:val="center"/>
            </w:pPr>
            <w:r w:rsidRPr="00BC2BB9">
              <w:t>3</w:t>
            </w:r>
          </w:p>
        </w:tc>
        <w:tc>
          <w:tcPr>
            <w:tcW w:w="7095" w:type="dxa"/>
          </w:tcPr>
          <w:p w:rsidR="00BB3851" w:rsidRPr="00BC2BB9" w:rsidRDefault="00BC16D5" w:rsidP="00BC16D5">
            <w:pPr>
              <w:pStyle w:val="ConsPlusNormal"/>
              <w:jc w:val="both"/>
              <w:rPr>
                <w:sz w:val="24"/>
                <w:szCs w:val="24"/>
              </w:rPr>
            </w:pPr>
            <w:r w:rsidRPr="00BC2BB9">
              <w:rPr>
                <w:sz w:val="24"/>
                <w:szCs w:val="24"/>
              </w:rPr>
              <w:t>Раздел 3. Речь. Речевая деятельность. Текст</w:t>
            </w:r>
          </w:p>
        </w:tc>
        <w:tc>
          <w:tcPr>
            <w:tcW w:w="4961" w:type="dxa"/>
          </w:tcPr>
          <w:p w:rsidR="00BB3851" w:rsidRPr="00BC2BB9" w:rsidRDefault="00597256" w:rsidP="00BB3851">
            <w:pPr>
              <w:jc w:val="center"/>
            </w:pPr>
            <w:r w:rsidRPr="00BC2BB9">
              <w:t>1</w:t>
            </w:r>
            <w:r w:rsidR="00573583" w:rsidRPr="00BC2BB9">
              <w:t>0</w:t>
            </w:r>
          </w:p>
        </w:tc>
      </w:tr>
      <w:tr w:rsidR="00573583" w:rsidRPr="00BC2BB9" w:rsidTr="003333AD">
        <w:tc>
          <w:tcPr>
            <w:tcW w:w="560" w:type="dxa"/>
            <w:vAlign w:val="center"/>
          </w:tcPr>
          <w:p w:rsidR="00573583" w:rsidRPr="00BC2BB9" w:rsidRDefault="004132FA" w:rsidP="00700BF6">
            <w:pPr>
              <w:tabs>
                <w:tab w:val="left" w:pos="114"/>
              </w:tabs>
              <w:jc w:val="center"/>
            </w:pPr>
            <w:r w:rsidRPr="00BC2BB9">
              <w:t>4</w:t>
            </w:r>
          </w:p>
        </w:tc>
        <w:tc>
          <w:tcPr>
            <w:tcW w:w="7095" w:type="dxa"/>
          </w:tcPr>
          <w:p w:rsidR="00573583" w:rsidRPr="00BC2BB9" w:rsidRDefault="00573583" w:rsidP="00573583">
            <w:pPr>
              <w:pStyle w:val="ConsPlusNormal"/>
              <w:jc w:val="both"/>
              <w:rPr>
                <w:sz w:val="24"/>
                <w:szCs w:val="24"/>
              </w:rPr>
            </w:pPr>
            <w:r w:rsidRPr="00BC2BB9">
              <w:rPr>
                <w:sz w:val="24"/>
                <w:szCs w:val="24"/>
              </w:rPr>
              <w:t>Резерв учебного времени</w:t>
            </w:r>
          </w:p>
        </w:tc>
        <w:tc>
          <w:tcPr>
            <w:tcW w:w="4961" w:type="dxa"/>
          </w:tcPr>
          <w:p w:rsidR="00573583" w:rsidRPr="00BC2BB9" w:rsidRDefault="00E75B00" w:rsidP="00BB3851">
            <w:pPr>
              <w:jc w:val="center"/>
            </w:pPr>
            <w:r w:rsidRPr="00BC2BB9">
              <w:t>1</w:t>
            </w:r>
          </w:p>
        </w:tc>
      </w:tr>
      <w:tr w:rsidR="00BB3851" w:rsidRPr="00BC2BB9" w:rsidTr="003333AD">
        <w:tc>
          <w:tcPr>
            <w:tcW w:w="560" w:type="dxa"/>
            <w:vAlign w:val="center"/>
          </w:tcPr>
          <w:p w:rsidR="00BB3851" w:rsidRPr="00BC2BB9" w:rsidRDefault="00BB3851" w:rsidP="00700BF6">
            <w:pPr>
              <w:tabs>
                <w:tab w:val="left" w:pos="114"/>
              </w:tabs>
              <w:jc w:val="center"/>
            </w:pPr>
          </w:p>
        </w:tc>
        <w:tc>
          <w:tcPr>
            <w:tcW w:w="7095" w:type="dxa"/>
          </w:tcPr>
          <w:p w:rsidR="00BB3851" w:rsidRPr="00BC2BB9" w:rsidRDefault="00BB3851" w:rsidP="00700BF6">
            <w:pPr>
              <w:jc w:val="right"/>
              <w:rPr>
                <w:b/>
                <w:iCs/>
              </w:rPr>
            </w:pPr>
            <w:r w:rsidRPr="00BC2BB9">
              <w:rPr>
                <w:b/>
                <w:iCs/>
              </w:rPr>
              <w:t>Итого</w:t>
            </w:r>
          </w:p>
        </w:tc>
        <w:tc>
          <w:tcPr>
            <w:tcW w:w="4961" w:type="dxa"/>
          </w:tcPr>
          <w:p w:rsidR="00BB3851" w:rsidRPr="00BC2BB9" w:rsidRDefault="00597256" w:rsidP="00E75B00">
            <w:pPr>
              <w:jc w:val="center"/>
              <w:rPr>
                <w:b/>
              </w:rPr>
            </w:pPr>
            <w:r w:rsidRPr="00BC2BB9">
              <w:rPr>
                <w:b/>
              </w:rPr>
              <w:t>3</w:t>
            </w:r>
            <w:r w:rsidR="00E75B00" w:rsidRPr="00BC2BB9">
              <w:rPr>
                <w:b/>
              </w:rPr>
              <w:t>4</w:t>
            </w:r>
          </w:p>
        </w:tc>
      </w:tr>
    </w:tbl>
    <w:p w:rsidR="00264050" w:rsidRPr="00BC2BB9" w:rsidRDefault="00264050" w:rsidP="00264050">
      <w:pPr>
        <w:pStyle w:val="af5"/>
        <w:spacing w:before="0" w:after="0"/>
        <w:jc w:val="center"/>
        <w:rPr>
          <w:rStyle w:val="a9"/>
          <w:b/>
        </w:rPr>
      </w:pPr>
    </w:p>
    <w:p w:rsidR="00264050" w:rsidRPr="00BC2BB9" w:rsidRDefault="00264050" w:rsidP="00264050">
      <w:pPr>
        <w:pStyle w:val="af5"/>
        <w:spacing w:before="0" w:after="0"/>
        <w:jc w:val="center"/>
        <w:rPr>
          <w:b/>
        </w:rPr>
      </w:pPr>
      <w:r w:rsidRPr="00BC2BB9">
        <w:rPr>
          <w:rStyle w:val="a9"/>
          <w:b/>
        </w:rPr>
        <w:t>КАЛЕНДАРНО - ТЕМАТИЧЕСКОЕ ПЛАНИРОВАНИЕ</w:t>
      </w:r>
      <w:r w:rsidR="008D40FC" w:rsidRPr="00BC2BB9">
        <w:rPr>
          <w:rStyle w:val="a9"/>
          <w:b/>
        </w:rPr>
        <w:t xml:space="preserve"> 9 «А», «Б»</w:t>
      </w:r>
      <w:r w:rsidR="00B27AD9" w:rsidRPr="00BC2BB9">
        <w:rPr>
          <w:rStyle w:val="a9"/>
          <w:b/>
        </w:rPr>
        <w:t>.</w:t>
      </w:r>
    </w:p>
    <w:p w:rsidR="00264050" w:rsidRPr="00BC2BB9" w:rsidRDefault="00264050" w:rsidP="00264050">
      <w:pPr>
        <w:pStyle w:val="af5"/>
        <w:spacing w:before="0" w:after="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1064"/>
        <w:gridCol w:w="992"/>
        <w:gridCol w:w="1276"/>
        <w:gridCol w:w="1330"/>
      </w:tblGrid>
      <w:tr w:rsidR="003333AD" w:rsidRPr="00BC2BB9" w:rsidTr="003333AD">
        <w:tc>
          <w:tcPr>
            <w:tcW w:w="560" w:type="dxa"/>
          </w:tcPr>
          <w:p w:rsidR="003333AD" w:rsidRPr="00BC2BB9" w:rsidRDefault="003333AD" w:rsidP="00700BF6">
            <w:pPr>
              <w:pStyle w:val="af5"/>
              <w:spacing w:before="0" w:after="0"/>
              <w:jc w:val="center"/>
              <w:rPr>
                <w:b/>
              </w:rPr>
            </w:pPr>
            <w:r w:rsidRPr="00BC2BB9">
              <w:rPr>
                <w:b/>
              </w:rPr>
              <w:t>№ п/п</w:t>
            </w:r>
          </w:p>
        </w:tc>
        <w:tc>
          <w:tcPr>
            <w:tcW w:w="11064" w:type="dxa"/>
          </w:tcPr>
          <w:p w:rsidR="003333AD" w:rsidRPr="00BC2BB9" w:rsidRDefault="003333AD" w:rsidP="00700BF6">
            <w:pPr>
              <w:pStyle w:val="af5"/>
              <w:spacing w:before="0" w:after="0"/>
              <w:jc w:val="center"/>
              <w:rPr>
                <w:b/>
              </w:rPr>
            </w:pPr>
            <w:r w:rsidRPr="00BC2BB9">
              <w:rPr>
                <w:b/>
              </w:rPr>
              <w:t>Наименование тем</w:t>
            </w:r>
          </w:p>
        </w:tc>
        <w:tc>
          <w:tcPr>
            <w:tcW w:w="992" w:type="dxa"/>
          </w:tcPr>
          <w:p w:rsidR="003333AD" w:rsidRPr="00BC2BB9" w:rsidRDefault="003333AD" w:rsidP="00700BF6">
            <w:pPr>
              <w:pStyle w:val="af5"/>
              <w:spacing w:before="0" w:after="0"/>
              <w:jc w:val="center"/>
              <w:rPr>
                <w:b/>
              </w:rPr>
            </w:pPr>
            <w:r w:rsidRPr="00BC2BB9">
              <w:rPr>
                <w:b/>
              </w:rPr>
              <w:t>Всего часов</w:t>
            </w:r>
          </w:p>
        </w:tc>
        <w:tc>
          <w:tcPr>
            <w:tcW w:w="1276" w:type="dxa"/>
          </w:tcPr>
          <w:p w:rsidR="003333AD" w:rsidRPr="00BC2BB9" w:rsidRDefault="003333AD" w:rsidP="00700BF6">
            <w:pPr>
              <w:pStyle w:val="af5"/>
              <w:spacing w:before="0" w:after="0"/>
              <w:jc w:val="center"/>
              <w:rPr>
                <w:b/>
              </w:rPr>
            </w:pPr>
            <w:r w:rsidRPr="00BC2BB9">
              <w:rPr>
                <w:b/>
              </w:rPr>
              <w:t>Дата план</w:t>
            </w:r>
          </w:p>
        </w:tc>
        <w:tc>
          <w:tcPr>
            <w:tcW w:w="1330" w:type="dxa"/>
          </w:tcPr>
          <w:p w:rsidR="003333AD" w:rsidRPr="00BC2BB9" w:rsidRDefault="003333AD" w:rsidP="00700BF6">
            <w:pPr>
              <w:pStyle w:val="af5"/>
              <w:spacing w:before="0" w:after="0"/>
              <w:jc w:val="center"/>
              <w:rPr>
                <w:b/>
              </w:rPr>
            </w:pPr>
            <w:r w:rsidRPr="00BC2BB9">
              <w:rPr>
                <w:b/>
              </w:rPr>
              <w:t>Дата факт</w:t>
            </w:r>
          </w:p>
        </w:tc>
      </w:tr>
      <w:tr w:rsidR="003333AD" w:rsidRPr="00BC2BB9" w:rsidTr="003333AD">
        <w:tc>
          <w:tcPr>
            <w:tcW w:w="560" w:type="dxa"/>
          </w:tcPr>
          <w:p w:rsidR="003333AD" w:rsidRPr="00BC2BB9" w:rsidRDefault="003333AD" w:rsidP="00700BF6"/>
        </w:tc>
        <w:tc>
          <w:tcPr>
            <w:tcW w:w="11064" w:type="dxa"/>
          </w:tcPr>
          <w:p w:rsidR="003333AD" w:rsidRPr="00BC2BB9" w:rsidRDefault="003333AD" w:rsidP="00700BF6">
            <w:pPr>
              <w:jc w:val="center"/>
            </w:pPr>
            <w:r w:rsidRPr="00BC2BB9">
              <w:rPr>
                <w:b/>
              </w:rPr>
              <w:t>Раздел 1. Язык и культура</w:t>
            </w:r>
          </w:p>
        </w:tc>
        <w:tc>
          <w:tcPr>
            <w:tcW w:w="992" w:type="dxa"/>
          </w:tcPr>
          <w:p w:rsidR="003333AD" w:rsidRPr="00BC2BB9" w:rsidRDefault="003333AD" w:rsidP="00700BF6">
            <w:pPr>
              <w:jc w:val="center"/>
              <w:rPr>
                <w:b/>
              </w:rPr>
            </w:pPr>
            <w:r w:rsidRPr="00BC2BB9">
              <w:rPr>
                <w:b/>
              </w:rPr>
              <w:t>11</w:t>
            </w:r>
          </w:p>
        </w:tc>
        <w:tc>
          <w:tcPr>
            <w:tcW w:w="1276" w:type="dxa"/>
          </w:tcPr>
          <w:p w:rsidR="003333AD" w:rsidRPr="00BC2BB9" w:rsidRDefault="003333AD" w:rsidP="00700BF6"/>
        </w:tc>
        <w:tc>
          <w:tcPr>
            <w:tcW w:w="1330" w:type="dxa"/>
          </w:tcPr>
          <w:p w:rsidR="003333AD" w:rsidRPr="00BC2BB9" w:rsidRDefault="003333AD" w:rsidP="00700BF6"/>
        </w:tc>
      </w:tr>
      <w:tr w:rsidR="003333AD" w:rsidRPr="00BC2BB9" w:rsidTr="003333AD">
        <w:tc>
          <w:tcPr>
            <w:tcW w:w="560" w:type="dxa"/>
          </w:tcPr>
          <w:p w:rsidR="003333AD" w:rsidRPr="00BC2BB9" w:rsidRDefault="003333AD" w:rsidP="00700BF6">
            <w:pPr>
              <w:jc w:val="center"/>
            </w:pPr>
            <w:r w:rsidRPr="00BC2BB9">
              <w:t>1-2</w:t>
            </w:r>
          </w:p>
        </w:tc>
        <w:tc>
          <w:tcPr>
            <w:tcW w:w="11064" w:type="dxa"/>
          </w:tcPr>
          <w:p w:rsidR="003333AD" w:rsidRPr="00BC2BB9" w:rsidRDefault="003333AD" w:rsidP="00573583">
            <w:pPr>
              <w:shd w:val="clear" w:color="auto" w:fill="FFFFFF"/>
              <w:jc w:val="both"/>
              <w:rPr>
                <w:rFonts w:eastAsia="Times New Roman"/>
                <w:color w:val="000000"/>
                <w:lang w:eastAsia="ru-RU"/>
              </w:rPr>
            </w:pPr>
            <w:r w:rsidRPr="00BC2BB9">
              <w:t>Русский язык как зеркало национальной культуры и истории народа (обобщение)</w:t>
            </w:r>
          </w:p>
        </w:tc>
        <w:tc>
          <w:tcPr>
            <w:tcW w:w="992" w:type="dxa"/>
          </w:tcPr>
          <w:p w:rsidR="003333AD" w:rsidRPr="00BC2BB9" w:rsidRDefault="003333AD" w:rsidP="00700BF6">
            <w:pPr>
              <w:jc w:val="center"/>
            </w:pPr>
            <w:r w:rsidRPr="00BC2BB9">
              <w:t>2</w:t>
            </w:r>
          </w:p>
        </w:tc>
        <w:tc>
          <w:tcPr>
            <w:tcW w:w="1276" w:type="dxa"/>
          </w:tcPr>
          <w:p w:rsidR="003333AD" w:rsidRPr="00BC2BB9" w:rsidRDefault="008D40FC" w:rsidP="00DC7EB9">
            <w:pPr>
              <w:jc w:val="center"/>
            </w:pPr>
            <w:r w:rsidRPr="00BC2BB9">
              <w:t>05</w:t>
            </w:r>
            <w:r w:rsidR="003333AD" w:rsidRPr="00BC2BB9">
              <w:t>.09</w:t>
            </w:r>
          </w:p>
          <w:p w:rsidR="003333AD" w:rsidRPr="00BC2BB9" w:rsidRDefault="008D40FC" w:rsidP="00856FF1">
            <w:pPr>
              <w:jc w:val="center"/>
            </w:pPr>
            <w:r w:rsidRPr="00BC2BB9">
              <w:t>12</w:t>
            </w:r>
            <w:r w:rsidR="003333AD" w:rsidRPr="00BC2BB9">
              <w:t>.09</w:t>
            </w:r>
          </w:p>
          <w:p w:rsidR="003333AD" w:rsidRPr="00BC2BB9" w:rsidRDefault="003333AD" w:rsidP="00597256">
            <w:pPr>
              <w:jc w:val="center"/>
            </w:pPr>
          </w:p>
        </w:tc>
        <w:tc>
          <w:tcPr>
            <w:tcW w:w="1330" w:type="dxa"/>
          </w:tcPr>
          <w:p w:rsidR="003333AD" w:rsidRPr="00BC2BB9" w:rsidRDefault="003333AD" w:rsidP="00700BF6"/>
        </w:tc>
      </w:tr>
      <w:tr w:rsidR="003333AD" w:rsidRPr="00BC2BB9" w:rsidTr="003333AD">
        <w:tc>
          <w:tcPr>
            <w:tcW w:w="560" w:type="dxa"/>
          </w:tcPr>
          <w:p w:rsidR="003333AD" w:rsidRPr="00BC2BB9" w:rsidRDefault="003333AD" w:rsidP="00700BF6">
            <w:pPr>
              <w:jc w:val="center"/>
            </w:pPr>
            <w:r w:rsidRPr="00BC2BB9">
              <w:t>3-4</w:t>
            </w:r>
          </w:p>
        </w:tc>
        <w:tc>
          <w:tcPr>
            <w:tcW w:w="11064" w:type="dxa"/>
          </w:tcPr>
          <w:p w:rsidR="003333AD" w:rsidRPr="00BC2BB9" w:rsidRDefault="003333AD" w:rsidP="00573583">
            <w:pPr>
              <w:shd w:val="clear" w:color="auto" w:fill="FFFFFF"/>
              <w:jc w:val="both"/>
              <w:rPr>
                <w:rFonts w:eastAsia="Times New Roman"/>
                <w:color w:val="000000"/>
                <w:lang w:eastAsia="ru-RU"/>
              </w:rPr>
            </w:pPr>
            <w:r w:rsidRPr="00BC2BB9">
              <w:t>Примеры ключевых слов (концептов) русской культуры, их национально-историческая значимость</w:t>
            </w:r>
          </w:p>
        </w:tc>
        <w:tc>
          <w:tcPr>
            <w:tcW w:w="992" w:type="dxa"/>
          </w:tcPr>
          <w:p w:rsidR="003333AD" w:rsidRPr="00BC2BB9" w:rsidRDefault="003333AD" w:rsidP="00700BF6">
            <w:pPr>
              <w:jc w:val="center"/>
            </w:pPr>
            <w:r w:rsidRPr="00BC2BB9">
              <w:t>2</w:t>
            </w:r>
          </w:p>
        </w:tc>
        <w:tc>
          <w:tcPr>
            <w:tcW w:w="1276" w:type="dxa"/>
          </w:tcPr>
          <w:p w:rsidR="003333AD" w:rsidRPr="00BC2BB9" w:rsidRDefault="008D40FC" w:rsidP="00C22D2B">
            <w:pPr>
              <w:jc w:val="center"/>
            </w:pPr>
            <w:r w:rsidRPr="00BC2BB9">
              <w:t>19</w:t>
            </w:r>
            <w:r w:rsidR="003333AD" w:rsidRPr="00BC2BB9">
              <w:t>.09</w:t>
            </w:r>
          </w:p>
          <w:p w:rsidR="003333AD" w:rsidRPr="00BC2BB9" w:rsidRDefault="008D40FC" w:rsidP="00856FF1">
            <w:pPr>
              <w:jc w:val="center"/>
            </w:pPr>
            <w:r w:rsidRPr="00BC2BB9">
              <w:t>26</w:t>
            </w:r>
            <w:r w:rsidR="003333AD" w:rsidRPr="00BC2BB9">
              <w:t>.09</w:t>
            </w:r>
          </w:p>
          <w:p w:rsidR="003333AD" w:rsidRPr="00BC2BB9" w:rsidRDefault="003333AD" w:rsidP="00DC7EB9">
            <w:pPr>
              <w:jc w:val="center"/>
            </w:pPr>
          </w:p>
        </w:tc>
        <w:tc>
          <w:tcPr>
            <w:tcW w:w="1330" w:type="dxa"/>
          </w:tcPr>
          <w:p w:rsidR="003333AD" w:rsidRPr="00BC2BB9" w:rsidRDefault="003333AD" w:rsidP="00700BF6"/>
        </w:tc>
      </w:tr>
      <w:tr w:rsidR="003333AD" w:rsidRPr="00BC2BB9" w:rsidTr="003333AD">
        <w:tc>
          <w:tcPr>
            <w:tcW w:w="560" w:type="dxa"/>
          </w:tcPr>
          <w:p w:rsidR="003333AD" w:rsidRPr="00BC2BB9" w:rsidRDefault="003333AD" w:rsidP="00700BF6">
            <w:pPr>
              <w:jc w:val="center"/>
            </w:pPr>
            <w:r w:rsidRPr="00BC2BB9">
              <w:t>5-6</w:t>
            </w:r>
          </w:p>
        </w:tc>
        <w:tc>
          <w:tcPr>
            <w:tcW w:w="11064" w:type="dxa"/>
          </w:tcPr>
          <w:p w:rsidR="003333AD" w:rsidRPr="00BC2BB9" w:rsidRDefault="003333AD" w:rsidP="00755341">
            <w:pPr>
              <w:jc w:val="both"/>
              <w:rPr>
                <w:rFonts w:eastAsia="Times New Roman"/>
                <w:color w:val="000000"/>
                <w:lang w:eastAsia="ru-RU"/>
              </w:rPr>
            </w:pPr>
            <w:r w:rsidRPr="00BC2BB9">
              <w:t>Крылатые слова и выражения (прецедентные тексты) из произведений художественной литературы, кинофильмов, песен, рекламных текстов и т.п.</w:t>
            </w:r>
          </w:p>
        </w:tc>
        <w:tc>
          <w:tcPr>
            <w:tcW w:w="992" w:type="dxa"/>
          </w:tcPr>
          <w:p w:rsidR="003333AD" w:rsidRPr="00BC2BB9" w:rsidRDefault="003333AD" w:rsidP="00597256">
            <w:pPr>
              <w:jc w:val="center"/>
            </w:pPr>
            <w:r w:rsidRPr="00BC2BB9">
              <w:t>2</w:t>
            </w:r>
          </w:p>
        </w:tc>
        <w:tc>
          <w:tcPr>
            <w:tcW w:w="1276" w:type="dxa"/>
          </w:tcPr>
          <w:p w:rsidR="003333AD" w:rsidRPr="00BC2BB9" w:rsidRDefault="008D40FC" w:rsidP="00DC7EB9">
            <w:pPr>
              <w:jc w:val="center"/>
            </w:pPr>
            <w:r w:rsidRPr="00BC2BB9">
              <w:t>03</w:t>
            </w:r>
            <w:r w:rsidR="003333AD" w:rsidRPr="00BC2BB9">
              <w:t>.10</w:t>
            </w:r>
          </w:p>
          <w:p w:rsidR="003333AD" w:rsidRPr="00BC2BB9" w:rsidRDefault="008D40FC" w:rsidP="00856FF1">
            <w:pPr>
              <w:jc w:val="center"/>
            </w:pPr>
            <w:r w:rsidRPr="00BC2BB9">
              <w:t>10</w:t>
            </w:r>
            <w:r w:rsidR="003333AD" w:rsidRPr="00BC2BB9">
              <w:t>.10</w:t>
            </w:r>
          </w:p>
          <w:p w:rsidR="003333AD" w:rsidRPr="00BC2BB9" w:rsidRDefault="003333AD" w:rsidP="00DC7EB9">
            <w:pPr>
              <w:jc w:val="center"/>
            </w:pPr>
          </w:p>
        </w:tc>
        <w:tc>
          <w:tcPr>
            <w:tcW w:w="1330" w:type="dxa"/>
          </w:tcPr>
          <w:p w:rsidR="003333AD" w:rsidRPr="00BC2BB9" w:rsidRDefault="003333AD" w:rsidP="00700BF6"/>
        </w:tc>
      </w:tr>
      <w:tr w:rsidR="003333AD" w:rsidRPr="00BC2BB9" w:rsidTr="003333AD">
        <w:tc>
          <w:tcPr>
            <w:tcW w:w="560" w:type="dxa"/>
          </w:tcPr>
          <w:p w:rsidR="003333AD" w:rsidRPr="00BC2BB9" w:rsidRDefault="003333AD" w:rsidP="00700BF6">
            <w:pPr>
              <w:jc w:val="center"/>
            </w:pPr>
            <w:r w:rsidRPr="00BC2BB9">
              <w:t>7</w:t>
            </w:r>
          </w:p>
        </w:tc>
        <w:tc>
          <w:tcPr>
            <w:tcW w:w="11064" w:type="dxa"/>
          </w:tcPr>
          <w:p w:rsidR="003333AD" w:rsidRPr="00BC2BB9" w:rsidRDefault="003333AD" w:rsidP="004274B8">
            <w:pPr>
              <w:jc w:val="both"/>
              <w:rPr>
                <w:rFonts w:eastAsia="Times New Roman"/>
                <w:color w:val="000000"/>
                <w:lang w:eastAsia="ru-RU"/>
              </w:rPr>
            </w:pPr>
            <w:r w:rsidRPr="00BC2BB9">
              <w:t>Развитие языка как объективный процесс</w:t>
            </w:r>
          </w:p>
        </w:tc>
        <w:tc>
          <w:tcPr>
            <w:tcW w:w="992" w:type="dxa"/>
          </w:tcPr>
          <w:p w:rsidR="003333AD" w:rsidRPr="00BC2BB9" w:rsidRDefault="003333AD" w:rsidP="00700BF6">
            <w:pPr>
              <w:jc w:val="center"/>
            </w:pPr>
            <w:r w:rsidRPr="00BC2BB9">
              <w:t>1</w:t>
            </w:r>
          </w:p>
        </w:tc>
        <w:tc>
          <w:tcPr>
            <w:tcW w:w="1276" w:type="dxa"/>
          </w:tcPr>
          <w:p w:rsidR="003333AD" w:rsidRPr="00BC2BB9" w:rsidRDefault="008D40FC" w:rsidP="00856FF1">
            <w:pPr>
              <w:jc w:val="center"/>
            </w:pPr>
            <w:r w:rsidRPr="00BC2BB9">
              <w:t>17</w:t>
            </w:r>
            <w:r w:rsidR="003333AD" w:rsidRPr="00BC2BB9">
              <w:t>.10</w:t>
            </w:r>
          </w:p>
          <w:p w:rsidR="003333AD" w:rsidRPr="00BC2BB9" w:rsidRDefault="003333AD" w:rsidP="00856FF1">
            <w:pPr>
              <w:jc w:val="center"/>
            </w:pPr>
          </w:p>
        </w:tc>
        <w:tc>
          <w:tcPr>
            <w:tcW w:w="1330" w:type="dxa"/>
          </w:tcPr>
          <w:p w:rsidR="003333AD" w:rsidRPr="00BC2BB9" w:rsidRDefault="003333AD" w:rsidP="00700BF6"/>
        </w:tc>
      </w:tr>
      <w:tr w:rsidR="003333AD" w:rsidRPr="00BC2BB9" w:rsidTr="003333AD">
        <w:tc>
          <w:tcPr>
            <w:tcW w:w="560" w:type="dxa"/>
          </w:tcPr>
          <w:p w:rsidR="003333AD" w:rsidRPr="00BC2BB9" w:rsidRDefault="003333AD" w:rsidP="00D315A0">
            <w:pPr>
              <w:jc w:val="center"/>
            </w:pPr>
            <w:r w:rsidRPr="00BC2BB9">
              <w:t>8-9</w:t>
            </w:r>
          </w:p>
        </w:tc>
        <w:tc>
          <w:tcPr>
            <w:tcW w:w="11064" w:type="dxa"/>
          </w:tcPr>
          <w:p w:rsidR="003333AD" w:rsidRPr="00BC2BB9" w:rsidRDefault="003333AD" w:rsidP="005142E3">
            <w:pPr>
              <w:jc w:val="both"/>
            </w:pPr>
            <w:r w:rsidRPr="00BC2BB9">
              <w:t>Общее представление о внешних и внутренних факторах языковых изменений, об активных процессах в современном русском языке</w:t>
            </w:r>
          </w:p>
        </w:tc>
        <w:tc>
          <w:tcPr>
            <w:tcW w:w="992" w:type="dxa"/>
          </w:tcPr>
          <w:p w:rsidR="003333AD" w:rsidRPr="00BC2BB9" w:rsidRDefault="003333AD" w:rsidP="00D315A0">
            <w:pPr>
              <w:jc w:val="center"/>
            </w:pPr>
            <w:r w:rsidRPr="00BC2BB9">
              <w:t>2</w:t>
            </w:r>
          </w:p>
        </w:tc>
        <w:tc>
          <w:tcPr>
            <w:tcW w:w="1276" w:type="dxa"/>
          </w:tcPr>
          <w:p w:rsidR="003333AD" w:rsidRPr="00BC2BB9" w:rsidRDefault="008D40FC" w:rsidP="00C22D2B">
            <w:pPr>
              <w:jc w:val="center"/>
            </w:pPr>
            <w:r w:rsidRPr="00BC2BB9">
              <w:t>24</w:t>
            </w:r>
            <w:r w:rsidR="003333AD" w:rsidRPr="00BC2BB9">
              <w:t>.10</w:t>
            </w:r>
          </w:p>
          <w:p w:rsidR="003333AD" w:rsidRPr="00BC2BB9" w:rsidRDefault="008D40FC" w:rsidP="00856FF1">
            <w:pPr>
              <w:jc w:val="center"/>
            </w:pPr>
            <w:r w:rsidRPr="00BC2BB9">
              <w:t>07</w:t>
            </w:r>
            <w:r w:rsidR="003333AD" w:rsidRPr="00BC2BB9">
              <w:t>.11</w:t>
            </w:r>
          </w:p>
          <w:p w:rsidR="003333AD" w:rsidRPr="00BC2BB9" w:rsidRDefault="003333AD" w:rsidP="00C22D2B">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D315A0">
            <w:pPr>
              <w:jc w:val="center"/>
            </w:pPr>
            <w:r w:rsidRPr="00BC2BB9">
              <w:t>10-11</w:t>
            </w:r>
          </w:p>
        </w:tc>
        <w:tc>
          <w:tcPr>
            <w:tcW w:w="11064" w:type="dxa"/>
          </w:tcPr>
          <w:p w:rsidR="003333AD" w:rsidRPr="00BC2BB9" w:rsidRDefault="003333AD" w:rsidP="00573583">
            <w:pPr>
              <w:jc w:val="both"/>
            </w:pPr>
            <w:r w:rsidRPr="00BC2BB9">
              <w:t>Стремительный рост словарного состава языка, «</w:t>
            </w:r>
            <w:proofErr w:type="spellStart"/>
            <w:r w:rsidRPr="00BC2BB9">
              <w:t>неологический</w:t>
            </w:r>
            <w:proofErr w:type="spellEnd"/>
            <w:r w:rsidRPr="00BC2BB9">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tc>
        <w:tc>
          <w:tcPr>
            <w:tcW w:w="992" w:type="dxa"/>
          </w:tcPr>
          <w:p w:rsidR="003333AD" w:rsidRPr="00BC2BB9" w:rsidRDefault="003333AD" w:rsidP="00D315A0">
            <w:pPr>
              <w:jc w:val="center"/>
            </w:pPr>
            <w:r w:rsidRPr="00BC2BB9">
              <w:t>2</w:t>
            </w:r>
          </w:p>
        </w:tc>
        <w:tc>
          <w:tcPr>
            <w:tcW w:w="1276" w:type="dxa"/>
          </w:tcPr>
          <w:p w:rsidR="003333AD" w:rsidRPr="00BC2BB9" w:rsidRDefault="008D40FC" w:rsidP="00DC7EB9">
            <w:pPr>
              <w:jc w:val="center"/>
            </w:pPr>
            <w:r w:rsidRPr="00BC2BB9">
              <w:t>14</w:t>
            </w:r>
            <w:r w:rsidR="003333AD" w:rsidRPr="00BC2BB9">
              <w:t>.11</w:t>
            </w:r>
          </w:p>
          <w:p w:rsidR="003333AD" w:rsidRPr="00BC2BB9" w:rsidRDefault="008D40FC" w:rsidP="00856FF1">
            <w:pPr>
              <w:jc w:val="center"/>
            </w:pPr>
            <w:r w:rsidRPr="00BC2BB9">
              <w:t>21</w:t>
            </w:r>
            <w:r w:rsidR="003333AD" w:rsidRPr="00BC2BB9">
              <w:t>.11</w:t>
            </w:r>
          </w:p>
          <w:p w:rsidR="003333AD" w:rsidRPr="00BC2BB9" w:rsidRDefault="003333AD" w:rsidP="00DC7EB9">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D315A0">
            <w:pPr>
              <w:jc w:val="center"/>
            </w:pPr>
          </w:p>
        </w:tc>
        <w:tc>
          <w:tcPr>
            <w:tcW w:w="11064" w:type="dxa"/>
          </w:tcPr>
          <w:p w:rsidR="003333AD" w:rsidRPr="00BC2BB9" w:rsidRDefault="003333AD" w:rsidP="00D315A0">
            <w:pPr>
              <w:jc w:val="center"/>
            </w:pPr>
            <w:r w:rsidRPr="00BC2BB9">
              <w:rPr>
                <w:b/>
              </w:rPr>
              <w:t>Раздел 2. Культура речи</w:t>
            </w:r>
          </w:p>
        </w:tc>
        <w:tc>
          <w:tcPr>
            <w:tcW w:w="992" w:type="dxa"/>
          </w:tcPr>
          <w:p w:rsidR="003333AD" w:rsidRPr="00BC2BB9" w:rsidRDefault="003333AD" w:rsidP="00856FF1">
            <w:pPr>
              <w:jc w:val="center"/>
              <w:rPr>
                <w:b/>
              </w:rPr>
            </w:pPr>
            <w:r w:rsidRPr="00BC2BB9">
              <w:rPr>
                <w:b/>
              </w:rPr>
              <w:t>12</w:t>
            </w:r>
          </w:p>
        </w:tc>
        <w:tc>
          <w:tcPr>
            <w:tcW w:w="1276" w:type="dxa"/>
          </w:tcPr>
          <w:p w:rsidR="003333AD" w:rsidRPr="00BC2BB9" w:rsidRDefault="003333AD" w:rsidP="00DC7EB9">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856FF1">
            <w:pPr>
              <w:jc w:val="center"/>
            </w:pPr>
            <w:r w:rsidRPr="00BC2BB9">
              <w:t>12-13</w:t>
            </w:r>
          </w:p>
        </w:tc>
        <w:tc>
          <w:tcPr>
            <w:tcW w:w="11064" w:type="dxa"/>
          </w:tcPr>
          <w:p w:rsidR="003333AD" w:rsidRPr="00BC2BB9" w:rsidRDefault="003333AD" w:rsidP="00403D60">
            <w:pPr>
              <w:jc w:val="both"/>
            </w:pPr>
            <w:r w:rsidRPr="00BC2BB9">
              <w:rPr>
                <w:b/>
              </w:rPr>
              <w:t>Основные орфоэпические нормы</w:t>
            </w:r>
            <w:r w:rsidRPr="00BC2BB9">
              <w:t xml:space="preserve"> современного русского литературного языка. Активные процессы в области произношения и ударения</w:t>
            </w:r>
          </w:p>
        </w:tc>
        <w:tc>
          <w:tcPr>
            <w:tcW w:w="992" w:type="dxa"/>
          </w:tcPr>
          <w:p w:rsidR="003333AD" w:rsidRPr="00BC2BB9" w:rsidRDefault="003333AD" w:rsidP="00D315A0">
            <w:pPr>
              <w:jc w:val="center"/>
            </w:pPr>
            <w:r w:rsidRPr="00BC2BB9">
              <w:t>2</w:t>
            </w:r>
          </w:p>
        </w:tc>
        <w:tc>
          <w:tcPr>
            <w:tcW w:w="1276" w:type="dxa"/>
          </w:tcPr>
          <w:p w:rsidR="003333AD" w:rsidRPr="00BC2BB9" w:rsidRDefault="008D40FC" w:rsidP="00856FF1">
            <w:pPr>
              <w:jc w:val="center"/>
            </w:pPr>
            <w:r w:rsidRPr="00BC2BB9">
              <w:t>28</w:t>
            </w:r>
            <w:r w:rsidR="003333AD" w:rsidRPr="00BC2BB9">
              <w:t>.11</w:t>
            </w:r>
          </w:p>
          <w:p w:rsidR="003333AD" w:rsidRPr="00BC2BB9" w:rsidRDefault="008D40FC" w:rsidP="00856FF1">
            <w:pPr>
              <w:jc w:val="center"/>
            </w:pPr>
            <w:r w:rsidRPr="00BC2BB9">
              <w:t>05</w:t>
            </w:r>
            <w:r w:rsidR="003333AD" w:rsidRPr="00BC2BB9">
              <w:t>.12</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856FF1">
            <w:pPr>
              <w:jc w:val="center"/>
            </w:pPr>
            <w:r w:rsidRPr="00BC2BB9">
              <w:t>14</w:t>
            </w:r>
          </w:p>
        </w:tc>
        <w:tc>
          <w:tcPr>
            <w:tcW w:w="11064" w:type="dxa"/>
          </w:tcPr>
          <w:p w:rsidR="003333AD" w:rsidRPr="00BC2BB9" w:rsidRDefault="003333AD" w:rsidP="00FC4919">
            <w:pPr>
              <w:jc w:val="both"/>
              <w:rPr>
                <w:rFonts w:eastAsia="Times New Roman"/>
                <w:color w:val="000000"/>
                <w:lang w:eastAsia="ru-RU"/>
              </w:rPr>
            </w:pPr>
            <w:r w:rsidRPr="00BC2BB9">
              <w:t>Отражение произносительных вариантов в современных орфоэпических словарях. Нарушение орфоэпической нормы как художественный приём</w:t>
            </w:r>
          </w:p>
        </w:tc>
        <w:tc>
          <w:tcPr>
            <w:tcW w:w="992" w:type="dxa"/>
          </w:tcPr>
          <w:p w:rsidR="003333AD" w:rsidRPr="00BC2BB9" w:rsidRDefault="003333AD" w:rsidP="00D315A0">
            <w:pPr>
              <w:jc w:val="center"/>
            </w:pPr>
            <w:r w:rsidRPr="00BC2BB9">
              <w:t>1</w:t>
            </w:r>
          </w:p>
        </w:tc>
        <w:tc>
          <w:tcPr>
            <w:tcW w:w="1276" w:type="dxa"/>
          </w:tcPr>
          <w:p w:rsidR="003333AD" w:rsidRPr="00BC2BB9" w:rsidRDefault="008D40FC" w:rsidP="00856FF1">
            <w:pPr>
              <w:jc w:val="center"/>
            </w:pPr>
            <w:r w:rsidRPr="00BC2BB9">
              <w:t>12</w:t>
            </w:r>
            <w:r w:rsidR="003333AD" w:rsidRPr="00BC2BB9">
              <w:t>.12</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rPr>
          <w:trHeight w:val="195"/>
        </w:trPr>
        <w:tc>
          <w:tcPr>
            <w:tcW w:w="560" w:type="dxa"/>
          </w:tcPr>
          <w:p w:rsidR="003333AD" w:rsidRPr="00BC2BB9" w:rsidRDefault="003333AD" w:rsidP="00856FF1">
            <w:pPr>
              <w:jc w:val="center"/>
            </w:pPr>
            <w:r w:rsidRPr="00BC2BB9">
              <w:t>15</w:t>
            </w:r>
          </w:p>
        </w:tc>
        <w:tc>
          <w:tcPr>
            <w:tcW w:w="11064" w:type="dxa"/>
          </w:tcPr>
          <w:p w:rsidR="003333AD" w:rsidRPr="00BC2BB9" w:rsidRDefault="003333AD" w:rsidP="004274B8">
            <w:pPr>
              <w:jc w:val="both"/>
              <w:rPr>
                <w:rFonts w:eastAsia="Times New Roman"/>
                <w:color w:val="000000"/>
                <w:lang w:eastAsia="ru-RU"/>
              </w:rPr>
            </w:pPr>
            <w:r w:rsidRPr="00BC2BB9">
              <w:rPr>
                <w:b/>
              </w:rPr>
              <w:t xml:space="preserve">Основные лексические нормы современного русского литературного языка. </w:t>
            </w:r>
            <w:r w:rsidRPr="00BC2BB9">
              <w:t>Лексическая сочетаемость слова и точность</w:t>
            </w:r>
          </w:p>
        </w:tc>
        <w:tc>
          <w:tcPr>
            <w:tcW w:w="992" w:type="dxa"/>
          </w:tcPr>
          <w:p w:rsidR="003333AD" w:rsidRPr="00BC2BB9" w:rsidRDefault="003333AD" w:rsidP="00D315A0">
            <w:pPr>
              <w:jc w:val="center"/>
            </w:pPr>
            <w:r w:rsidRPr="00BC2BB9">
              <w:t>1</w:t>
            </w:r>
          </w:p>
        </w:tc>
        <w:tc>
          <w:tcPr>
            <w:tcW w:w="1276" w:type="dxa"/>
          </w:tcPr>
          <w:p w:rsidR="003333AD" w:rsidRPr="00BC2BB9" w:rsidRDefault="008D40FC" w:rsidP="00856FF1">
            <w:pPr>
              <w:jc w:val="center"/>
            </w:pPr>
            <w:r w:rsidRPr="00BC2BB9">
              <w:t>19</w:t>
            </w:r>
            <w:r w:rsidR="003333AD" w:rsidRPr="00BC2BB9">
              <w:t>.12</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rPr>
          <w:trHeight w:val="195"/>
        </w:trPr>
        <w:tc>
          <w:tcPr>
            <w:tcW w:w="560" w:type="dxa"/>
          </w:tcPr>
          <w:p w:rsidR="003333AD" w:rsidRPr="00BC2BB9" w:rsidRDefault="003333AD" w:rsidP="00856FF1">
            <w:pPr>
              <w:jc w:val="center"/>
            </w:pPr>
            <w:r w:rsidRPr="00BC2BB9">
              <w:t>16-17</w:t>
            </w:r>
          </w:p>
        </w:tc>
        <w:tc>
          <w:tcPr>
            <w:tcW w:w="11064" w:type="dxa"/>
          </w:tcPr>
          <w:p w:rsidR="003333AD" w:rsidRPr="00BC2BB9" w:rsidRDefault="003333AD" w:rsidP="001731AA">
            <w:pPr>
              <w:jc w:val="both"/>
            </w:pPr>
            <w:r w:rsidRPr="00BC2BB9">
              <w:t>Свободная и несвободная лексическая сочетаемость. Типичные ошибки‚ связанные с нарушением лексической сочетаемости</w:t>
            </w:r>
          </w:p>
        </w:tc>
        <w:tc>
          <w:tcPr>
            <w:tcW w:w="992" w:type="dxa"/>
          </w:tcPr>
          <w:p w:rsidR="003333AD" w:rsidRPr="00BC2BB9" w:rsidRDefault="003333AD" w:rsidP="001731AA">
            <w:pPr>
              <w:jc w:val="center"/>
            </w:pPr>
            <w:r w:rsidRPr="00BC2BB9">
              <w:t>2</w:t>
            </w:r>
          </w:p>
        </w:tc>
        <w:tc>
          <w:tcPr>
            <w:tcW w:w="1276" w:type="dxa"/>
          </w:tcPr>
          <w:p w:rsidR="003333AD" w:rsidRPr="00BC2BB9" w:rsidRDefault="008D40FC" w:rsidP="00856FF1">
            <w:pPr>
              <w:jc w:val="center"/>
            </w:pPr>
            <w:r w:rsidRPr="00BC2BB9">
              <w:t>26</w:t>
            </w:r>
            <w:r w:rsidR="003333AD" w:rsidRPr="00BC2BB9">
              <w:t>.12</w:t>
            </w:r>
          </w:p>
          <w:p w:rsidR="003333AD" w:rsidRPr="00BC2BB9" w:rsidRDefault="00CB448D" w:rsidP="00856FF1">
            <w:pPr>
              <w:jc w:val="center"/>
            </w:pPr>
            <w:r w:rsidRPr="00BC2BB9">
              <w:t>9</w:t>
            </w:r>
            <w:r w:rsidR="003333AD" w:rsidRPr="00BC2BB9">
              <w:t>.01</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856FF1">
            <w:pPr>
              <w:jc w:val="center"/>
            </w:pPr>
            <w:r w:rsidRPr="00BC2BB9">
              <w:t>18</w:t>
            </w:r>
          </w:p>
        </w:tc>
        <w:tc>
          <w:tcPr>
            <w:tcW w:w="11064" w:type="dxa"/>
          </w:tcPr>
          <w:p w:rsidR="003333AD" w:rsidRPr="00BC2BB9" w:rsidRDefault="003333AD" w:rsidP="001731AA">
            <w:pPr>
              <w:jc w:val="both"/>
            </w:pPr>
            <w:r w:rsidRPr="00BC2BB9">
              <w:t xml:space="preserve">Речевая избыточность и точность. Тавтология. Плеоназм. Типичные ошибки‚ связанные с речевой </w:t>
            </w:r>
            <w:proofErr w:type="spellStart"/>
            <w:r w:rsidRPr="00BC2BB9">
              <w:t>избыточностью.Современные</w:t>
            </w:r>
            <w:proofErr w:type="spellEnd"/>
            <w:r w:rsidRPr="00BC2BB9">
              <w:t xml:space="preserve"> толковые словари. Словарные пометы</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16</w:t>
            </w:r>
            <w:r w:rsidR="003333AD" w:rsidRPr="00BC2BB9">
              <w:t>.01</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856FF1">
            <w:pPr>
              <w:jc w:val="center"/>
            </w:pPr>
            <w:r w:rsidRPr="00BC2BB9">
              <w:t>19</w:t>
            </w:r>
          </w:p>
        </w:tc>
        <w:tc>
          <w:tcPr>
            <w:tcW w:w="11064" w:type="dxa"/>
          </w:tcPr>
          <w:p w:rsidR="003333AD" w:rsidRPr="00BC2BB9" w:rsidRDefault="003333AD" w:rsidP="001731AA">
            <w:pPr>
              <w:jc w:val="both"/>
            </w:pPr>
            <w:r w:rsidRPr="00BC2BB9">
              <w:rPr>
                <w:b/>
              </w:rPr>
              <w:t xml:space="preserve">Основные грамматические нормы современного русского литературного языка. </w:t>
            </w:r>
            <w:r w:rsidRPr="00BC2BB9">
              <w:t>Типичные грамматические ошибки</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23</w:t>
            </w:r>
            <w:r w:rsidR="003333AD" w:rsidRPr="00BC2BB9">
              <w:t>.01</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1731AA">
            <w:pPr>
              <w:jc w:val="center"/>
            </w:pPr>
            <w:r w:rsidRPr="00BC2BB9">
              <w:t>20</w:t>
            </w:r>
          </w:p>
        </w:tc>
        <w:tc>
          <w:tcPr>
            <w:tcW w:w="11064" w:type="dxa"/>
          </w:tcPr>
          <w:p w:rsidR="003333AD" w:rsidRPr="00BC2BB9" w:rsidRDefault="003333AD" w:rsidP="001731AA">
            <w:pPr>
              <w:jc w:val="both"/>
            </w:pPr>
            <w:r w:rsidRPr="00BC2BB9">
              <w:t>Управление. Правильное построение словосочетаний по типу управления</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30.01</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1731AA">
            <w:pPr>
              <w:jc w:val="center"/>
            </w:pPr>
            <w:r w:rsidRPr="00BC2BB9">
              <w:t>21</w:t>
            </w:r>
          </w:p>
        </w:tc>
        <w:tc>
          <w:tcPr>
            <w:tcW w:w="11064" w:type="dxa"/>
          </w:tcPr>
          <w:p w:rsidR="003333AD" w:rsidRPr="00BC2BB9" w:rsidRDefault="003333AD" w:rsidP="001731AA">
            <w:pPr>
              <w:jc w:val="both"/>
            </w:pPr>
            <w:r w:rsidRPr="00BC2BB9">
              <w:t>Нормы употребления причастных и деепричастных оборотов‚ предложений с косвенной речью</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06</w:t>
            </w:r>
            <w:r w:rsidR="003333AD" w:rsidRPr="00BC2BB9">
              <w:t>.02</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1731AA">
            <w:pPr>
              <w:jc w:val="center"/>
            </w:pPr>
            <w:r w:rsidRPr="00BC2BB9">
              <w:t>22</w:t>
            </w:r>
          </w:p>
        </w:tc>
        <w:tc>
          <w:tcPr>
            <w:tcW w:w="11064" w:type="dxa"/>
          </w:tcPr>
          <w:p w:rsidR="003333AD" w:rsidRPr="00BC2BB9" w:rsidRDefault="003333AD" w:rsidP="001731AA">
            <w:pPr>
              <w:jc w:val="both"/>
            </w:pPr>
            <w:r w:rsidRPr="00BC2BB9">
              <w:t xml:space="preserve">Типичные ошибки в построении сложных </w:t>
            </w:r>
            <w:proofErr w:type="spellStart"/>
            <w:r w:rsidRPr="00BC2BB9">
              <w:t>предложений.Отражение</w:t>
            </w:r>
            <w:proofErr w:type="spellEnd"/>
            <w:r w:rsidRPr="00BC2BB9">
              <w:t xml:space="preserve"> вариантов грамматической нормы в современных грамматических словарях и справочниках.</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13</w:t>
            </w:r>
            <w:r w:rsidR="003333AD" w:rsidRPr="00BC2BB9">
              <w:t>.02</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rPr>
          <w:trHeight w:val="195"/>
        </w:trPr>
        <w:tc>
          <w:tcPr>
            <w:tcW w:w="560" w:type="dxa"/>
          </w:tcPr>
          <w:p w:rsidR="003333AD" w:rsidRPr="00BC2BB9" w:rsidRDefault="003333AD" w:rsidP="001731AA">
            <w:pPr>
              <w:jc w:val="center"/>
            </w:pPr>
            <w:r w:rsidRPr="00BC2BB9">
              <w:t>23</w:t>
            </w:r>
          </w:p>
        </w:tc>
        <w:tc>
          <w:tcPr>
            <w:tcW w:w="11064" w:type="dxa"/>
          </w:tcPr>
          <w:p w:rsidR="003333AD" w:rsidRPr="00BC2BB9" w:rsidRDefault="003333AD" w:rsidP="001731AA">
            <w:pPr>
              <w:jc w:val="both"/>
            </w:pPr>
            <w:r w:rsidRPr="00BC2BB9">
              <w:rPr>
                <w:b/>
              </w:rPr>
              <w:t xml:space="preserve">Речевой этикет. </w:t>
            </w:r>
            <w:r w:rsidRPr="00BC2BB9">
              <w:t xml:space="preserve">Этика и этикет в электронной среде общения. Понятие </w:t>
            </w:r>
            <w:proofErr w:type="spellStart"/>
            <w:r w:rsidRPr="00BC2BB9">
              <w:t>нетикета</w:t>
            </w:r>
            <w:proofErr w:type="spellEnd"/>
            <w:r w:rsidRPr="00BC2BB9">
              <w:t>. Этикет Интернет-переписки. Этикетное речевое поведение в ситуациях делового общения</w:t>
            </w:r>
          </w:p>
        </w:tc>
        <w:tc>
          <w:tcPr>
            <w:tcW w:w="992" w:type="dxa"/>
          </w:tcPr>
          <w:p w:rsidR="003333AD" w:rsidRPr="00BC2BB9" w:rsidRDefault="003333AD" w:rsidP="001731AA">
            <w:pPr>
              <w:jc w:val="center"/>
            </w:pPr>
            <w:r w:rsidRPr="00BC2BB9">
              <w:t>1</w:t>
            </w:r>
          </w:p>
        </w:tc>
        <w:tc>
          <w:tcPr>
            <w:tcW w:w="1276" w:type="dxa"/>
          </w:tcPr>
          <w:p w:rsidR="003333AD" w:rsidRPr="00BC2BB9" w:rsidRDefault="00CB448D" w:rsidP="00856FF1">
            <w:pPr>
              <w:jc w:val="center"/>
            </w:pPr>
            <w:r w:rsidRPr="00BC2BB9">
              <w:t>20</w:t>
            </w:r>
            <w:r w:rsidR="003333AD" w:rsidRPr="00BC2BB9">
              <w:t>.02</w:t>
            </w:r>
          </w:p>
          <w:p w:rsidR="003333AD" w:rsidRPr="00BC2BB9" w:rsidRDefault="003333AD" w:rsidP="00856FF1">
            <w:pPr>
              <w:jc w:val="center"/>
            </w:pPr>
          </w:p>
        </w:tc>
        <w:tc>
          <w:tcPr>
            <w:tcW w:w="1330" w:type="dxa"/>
          </w:tcPr>
          <w:p w:rsidR="003333AD" w:rsidRPr="00BC2BB9" w:rsidRDefault="003333AD" w:rsidP="001731AA"/>
        </w:tc>
      </w:tr>
      <w:tr w:rsidR="003333AD" w:rsidRPr="00BC2BB9" w:rsidTr="003333AD">
        <w:tc>
          <w:tcPr>
            <w:tcW w:w="560" w:type="dxa"/>
          </w:tcPr>
          <w:p w:rsidR="003333AD" w:rsidRPr="00BC2BB9" w:rsidRDefault="003333AD" w:rsidP="00D315A0">
            <w:pPr>
              <w:jc w:val="center"/>
            </w:pPr>
          </w:p>
        </w:tc>
        <w:tc>
          <w:tcPr>
            <w:tcW w:w="11064" w:type="dxa"/>
          </w:tcPr>
          <w:p w:rsidR="003333AD" w:rsidRPr="00BC2BB9" w:rsidRDefault="003333AD" w:rsidP="00D315A0">
            <w:pPr>
              <w:jc w:val="center"/>
            </w:pPr>
            <w:r w:rsidRPr="00BC2BB9">
              <w:rPr>
                <w:b/>
              </w:rPr>
              <w:t>Раздел 3. Речь. Речевая деятельность. Текст</w:t>
            </w:r>
          </w:p>
        </w:tc>
        <w:tc>
          <w:tcPr>
            <w:tcW w:w="992" w:type="dxa"/>
          </w:tcPr>
          <w:p w:rsidR="003333AD" w:rsidRPr="00BC2BB9" w:rsidRDefault="003333AD" w:rsidP="00D315A0">
            <w:pPr>
              <w:jc w:val="center"/>
              <w:rPr>
                <w:b/>
              </w:rPr>
            </w:pPr>
            <w:r w:rsidRPr="00BC2BB9">
              <w:rPr>
                <w:b/>
              </w:rPr>
              <w:t>10</w:t>
            </w:r>
          </w:p>
        </w:tc>
        <w:tc>
          <w:tcPr>
            <w:tcW w:w="1276" w:type="dxa"/>
          </w:tcPr>
          <w:p w:rsidR="003333AD" w:rsidRPr="00BC2BB9" w:rsidRDefault="003333AD" w:rsidP="00DC7EB9">
            <w:pPr>
              <w:jc w:val="center"/>
            </w:pPr>
          </w:p>
        </w:tc>
        <w:tc>
          <w:tcPr>
            <w:tcW w:w="1330" w:type="dxa"/>
          </w:tcPr>
          <w:p w:rsidR="003333AD" w:rsidRPr="00BC2BB9" w:rsidRDefault="003333AD" w:rsidP="00D315A0"/>
        </w:tc>
      </w:tr>
      <w:tr w:rsidR="003333AD" w:rsidRPr="00BC2BB9" w:rsidTr="003333AD">
        <w:trPr>
          <w:trHeight w:val="172"/>
        </w:trPr>
        <w:tc>
          <w:tcPr>
            <w:tcW w:w="560" w:type="dxa"/>
          </w:tcPr>
          <w:p w:rsidR="003333AD" w:rsidRPr="00BC2BB9" w:rsidRDefault="003333AD" w:rsidP="00D315A0">
            <w:pPr>
              <w:jc w:val="center"/>
            </w:pPr>
            <w:r w:rsidRPr="00BC2BB9">
              <w:t>24</w:t>
            </w:r>
          </w:p>
        </w:tc>
        <w:tc>
          <w:tcPr>
            <w:tcW w:w="11064" w:type="dxa"/>
          </w:tcPr>
          <w:p w:rsidR="003333AD" w:rsidRPr="00BC2BB9" w:rsidRDefault="003333AD" w:rsidP="00100A27">
            <w:pPr>
              <w:jc w:val="both"/>
              <w:rPr>
                <w:rFonts w:eastAsia="Times New Roman"/>
                <w:color w:val="000000"/>
                <w:lang w:eastAsia="ru-RU"/>
              </w:rPr>
            </w:pPr>
            <w:r w:rsidRPr="00BC2BB9">
              <w:rPr>
                <w:b/>
              </w:rPr>
              <w:t xml:space="preserve">Язык и речь. Виды речевой деятельности. </w:t>
            </w:r>
            <w:r w:rsidRPr="00BC2BB9">
              <w:t>Русский язык в Интернете</w:t>
            </w:r>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27.02</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rPr>
          <w:trHeight w:val="172"/>
        </w:trPr>
        <w:tc>
          <w:tcPr>
            <w:tcW w:w="560" w:type="dxa"/>
          </w:tcPr>
          <w:p w:rsidR="003333AD" w:rsidRPr="00BC2BB9" w:rsidRDefault="003333AD" w:rsidP="00856FF1">
            <w:pPr>
              <w:jc w:val="center"/>
            </w:pPr>
            <w:r w:rsidRPr="00BC2BB9">
              <w:t>25</w:t>
            </w:r>
          </w:p>
        </w:tc>
        <w:tc>
          <w:tcPr>
            <w:tcW w:w="11064" w:type="dxa"/>
          </w:tcPr>
          <w:p w:rsidR="003333AD" w:rsidRPr="00BC2BB9" w:rsidRDefault="003333AD" w:rsidP="00100A27">
            <w:pPr>
              <w:jc w:val="both"/>
              <w:rPr>
                <w:rFonts w:eastAsia="Times New Roman"/>
                <w:color w:val="000000"/>
                <w:lang w:eastAsia="ru-RU"/>
              </w:rPr>
            </w:pPr>
            <w:r w:rsidRPr="00BC2BB9">
              <w:rPr>
                <w:b/>
              </w:rPr>
              <w:t xml:space="preserve">Текст как единица языка и речи. </w:t>
            </w:r>
            <w:r w:rsidRPr="00BC2BB9">
              <w:t>Виды преобразования текстов: аннотация, конспект.</w:t>
            </w:r>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05</w:t>
            </w:r>
            <w:r w:rsidR="003333AD" w:rsidRPr="00BC2BB9">
              <w:t>.03</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856FF1">
            <w:pPr>
              <w:jc w:val="center"/>
            </w:pPr>
            <w:r w:rsidRPr="00BC2BB9">
              <w:t>26</w:t>
            </w:r>
          </w:p>
        </w:tc>
        <w:tc>
          <w:tcPr>
            <w:tcW w:w="11064" w:type="dxa"/>
          </w:tcPr>
          <w:p w:rsidR="003333AD" w:rsidRPr="00BC2BB9" w:rsidRDefault="003333AD" w:rsidP="00100A27">
            <w:pPr>
              <w:pStyle w:val="af8"/>
              <w:tabs>
                <w:tab w:val="left" w:pos="1089"/>
              </w:tabs>
              <w:spacing w:after="0" w:line="240" w:lineRule="auto"/>
              <w:jc w:val="both"/>
              <w:rPr>
                <w:rFonts w:ascii="Times New Roman" w:eastAsia="Times New Roman" w:hAnsi="Times New Roman" w:cs="Times New Roman"/>
                <w:color w:val="000000"/>
                <w:sz w:val="24"/>
                <w:szCs w:val="24"/>
                <w:lang w:val="ru-RU" w:eastAsia="ru-RU"/>
              </w:rPr>
            </w:pPr>
            <w:r w:rsidRPr="00BC2BB9">
              <w:rPr>
                <w:rFonts w:ascii="Times New Roman" w:hAnsi="Times New Roman" w:cs="Times New Roman"/>
                <w:sz w:val="24"/>
                <w:szCs w:val="24"/>
                <w:lang w:val="ru-RU"/>
              </w:rPr>
              <w:t>Использование графиков, диаграмм, схем для представления информации</w:t>
            </w:r>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12</w:t>
            </w:r>
            <w:r w:rsidR="003333AD" w:rsidRPr="00BC2BB9">
              <w:t>.03</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856FF1">
            <w:pPr>
              <w:jc w:val="center"/>
            </w:pPr>
            <w:r w:rsidRPr="00BC2BB9">
              <w:t>27</w:t>
            </w:r>
          </w:p>
        </w:tc>
        <w:tc>
          <w:tcPr>
            <w:tcW w:w="11064" w:type="dxa"/>
          </w:tcPr>
          <w:p w:rsidR="003333AD" w:rsidRPr="00BC2BB9" w:rsidRDefault="003333AD" w:rsidP="00100A27">
            <w:pPr>
              <w:jc w:val="both"/>
            </w:pPr>
            <w:r w:rsidRPr="00BC2BB9">
              <w:rPr>
                <w:b/>
              </w:rPr>
              <w:t xml:space="preserve">Функциональные разновидности языка. </w:t>
            </w:r>
            <w:r w:rsidRPr="00BC2BB9">
              <w:t>Разговорная речь. Анекдот, шутка</w:t>
            </w:r>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19.03</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c>
          <w:tcPr>
            <w:tcW w:w="560" w:type="dxa"/>
          </w:tcPr>
          <w:p w:rsidR="003333AD" w:rsidRPr="00BC2BB9" w:rsidRDefault="003333AD" w:rsidP="00856FF1">
            <w:pPr>
              <w:jc w:val="center"/>
            </w:pPr>
            <w:r w:rsidRPr="00BC2BB9">
              <w:t>28</w:t>
            </w:r>
          </w:p>
        </w:tc>
        <w:tc>
          <w:tcPr>
            <w:tcW w:w="11064" w:type="dxa"/>
          </w:tcPr>
          <w:p w:rsidR="003333AD" w:rsidRPr="00BC2BB9" w:rsidRDefault="003333AD" w:rsidP="00DF5BE9">
            <w:pPr>
              <w:jc w:val="both"/>
            </w:pPr>
            <w:r w:rsidRPr="00BC2BB9">
              <w:t>Официально-деловой стиль. Деловое письмо, его структурные элементы и языковые особенности</w:t>
            </w:r>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02</w:t>
            </w:r>
            <w:r w:rsidR="003333AD" w:rsidRPr="00BC2BB9">
              <w:t>.04</w:t>
            </w:r>
          </w:p>
          <w:p w:rsidR="003333AD" w:rsidRPr="00BC2BB9" w:rsidRDefault="003333AD" w:rsidP="00856FF1">
            <w:pPr>
              <w:jc w:val="center"/>
            </w:pPr>
          </w:p>
        </w:tc>
        <w:tc>
          <w:tcPr>
            <w:tcW w:w="1330" w:type="dxa"/>
          </w:tcPr>
          <w:p w:rsidR="003333AD" w:rsidRPr="00BC2BB9" w:rsidRDefault="003333AD" w:rsidP="00D315A0"/>
        </w:tc>
      </w:tr>
      <w:tr w:rsidR="003333AD" w:rsidRPr="00BC2BB9" w:rsidTr="00FF2EFA">
        <w:tc>
          <w:tcPr>
            <w:tcW w:w="560" w:type="dxa"/>
            <w:shd w:val="clear" w:color="auto" w:fill="FFFFFF" w:themeFill="background1"/>
          </w:tcPr>
          <w:p w:rsidR="003333AD" w:rsidRPr="00BC2BB9" w:rsidRDefault="003333AD" w:rsidP="00DF5BE9">
            <w:pPr>
              <w:jc w:val="center"/>
            </w:pPr>
            <w:r w:rsidRPr="00BC2BB9">
              <w:t>29</w:t>
            </w:r>
          </w:p>
        </w:tc>
        <w:tc>
          <w:tcPr>
            <w:tcW w:w="11064" w:type="dxa"/>
            <w:shd w:val="clear" w:color="auto" w:fill="FFFFFF" w:themeFill="background1"/>
          </w:tcPr>
          <w:p w:rsidR="003333AD" w:rsidRPr="00BC2BB9" w:rsidRDefault="003333AD" w:rsidP="00856FF1">
            <w:pPr>
              <w:jc w:val="both"/>
              <w:rPr>
                <w:b/>
              </w:rPr>
            </w:pPr>
            <w:r w:rsidRPr="00BC2BB9">
              <w:rPr>
                <w:b/>
              </w:rPr>
              <w:t>Итоговая проверочная работа</w:t>
            </w:r>
            <w:r w:rsidRPr="00BC2BB9">
              <w:t xml:space="preserve"> </w:t>
            </w:r>
          </w:p>
        </w:tc>
        <w:tc>
          <w:tcPr>
            <w:tcW w:w="992" w:type="dxa"/>
            <w:shd w:val="clear" w:color="auto" w:fill="FFFFFF" w:themeFill="background1"/>
          </w:tcPr>
          <w:p w:rsidR="003333AD" w:rsidRPr="00BC2BB9" w:rsidRDefault="003333AD" w:rsidP="00D315A0">
            <w:pPr>
              <w:jc w:val="center"/>
            </w:pPr>
            <w:r w:rsidRPr="00BC2BB9">
              <w:t>1</w:t>
            </w:r>
          </w:p>
        </w:tc>
        <w:tc>
          <w:tcPr>
            <w:tcW w:w="1276" w:type="dxa"/>
            <w:shd w:val="clear" w:color="auto" w:fill="FFFFFF" w:themeFill="background1"/>
          </w:tcPr>
          <w:p w:rsidR="003333AD" w:rsidRPr="00BC2BB9" w:rsidRDefault="00CB448D" w:rsidP="00856FF1">
            <w:pPr>
              <w:jc w:val="center"/>
            </w:pPr>
            <w:r w:rsidRPr="00BC2BB9">
              <w:t>09</w:t>
            </w:r>
            <w:r w:rsidR="003333AD" w:rsidRPr="00BC2BB9">
              <w:t>.04</w:t>
            </w:r>
          </w:p>
          <w:p w:rsidR="003333AD" w:rsidRPr="00BC2BB9" w:rsidRDefault="003333AD" w:rsidP="00856FF1">
            <w:pPr>
              <w:jc w:val="center"/>
            </w:pPr>
          </w:p>
        </w:tc>
        <w:tc>
          <w:tcPr>
            <w:tcW w:w="1330" w:type="dxa"/>
            <w:shd w:val="clear" w:color="auto" w:fill="FFFFFF" w:themeFill="background1"/>
          </w:tcPr>
          <w:p w:rsidR="003333AD" w:rsidRPr="00BC2BB9" w:rsidRDefault="003333AD" w:rsidP="00FF2EFA"/>
        </w:tc>
      </w:tr>
      <w:tr w:rsidR="003333AD" w:rsidRPr="00BC2BB9" w:rsidTr="003333AD">
        <w:tc>
          <w:tcPr>
            <w:tcW w:w="560" w:type="dxa"/>
          </w:tcPr>
          <w:p w:rsidR="003333AD" w:rsidRPr="00BC2BB9" w:rsidRDefault="003333AD" w:rsidP="00D315A0">
            <w:pPr>
              <w:jc w:val="center"/>
            </w:pPr>
            <w:r w:rsidRPr="00BC2BB9">
              <w:lastRenderedPageBreak/>
              <w:t>30</w:t>
            </w:r>
          </w:p>
        </w:tc>
        <w:tc>
          <w:tcPr>
            <w:tcW w:w="11064" w:type="dxa"/>
          </w:tcPr>
          <w:p w:rsidR="003333AD" w:rsidRPr="00BC2BB9" w:rsidRDefault="003333AD" w:rsidP="004132FA">
            <w:pPr>
              <w:pStyle w:val="af8"/>
              <w:tabs>
                <w:tab w:val="left" w:pos="1089"/>
              </w:tabs>
              <w:spacing w:after="0" w:line="240" w:lineRule="auto"/>
              <w:jc w:val="left"/>
              <w:rPr>
                <w:rFonts w:ascii="Times New Roman" w:hAnsi="Times New Roman" w:cs="Times New Roman"/>
                <w:sz w:val="24"/>
                <w:szCs w:val="24"/>
                <w:lang w:val="ru-RU"/>
              </w:rPr>
            </w:pPr>
            <w:proofErr w:type="spellStart"/>
            <w:r w:rsidRPr="00BC2BB9">
              <w:rPr>
                <w:rFonts w:ascii="Times New Roman" w:hAnsi="Times New Roman" w:cs="Times New Roman"/>
                <w:sz w:val="24"/>
                <w:szCs w:val="24"/>
              </w:rPr>
              <w:t>Публицистический</w:t>
            </w:r>
            <w:proofErr w:type="spellEnd"/>
            <w:r w:rsidRPr="00BC2BB9">
              <w:rPr>
                <w:rFonts w:ascii="Times New Roman" w:hAnsi="Times New Roman" w:cs="Times New Roman"/>
                <w:sz w:val="24"/>
                <w:szCs w:val="24"/>
                <w:lang w:val="ru-RU"/>
              </w:rPr>
              <w:t xml:space="preserve"> </w:t>
            </w:r>
            <w:proofErr w:type="spellStart"/>
            <w:r w:rsidRPr="00BC2BB9">
              <w:rPr>
                <w:rFonts w:ascii="Times New Roman" w:hAnsi="Times New Roman" w:cs="Times New Roman"/>
                <w:sz w:val="24"/>
                <w:szCs w:val="24"/>
              </w:rPr>
              <w:t>стиль</w:t>
            </w:r>
            <w:proofErr w:type="spellEnd"/>
            <w:r w:rsidRPr="00BC2BB9">
              <w:rPr>
                <w:rFonts w:ascii="Times New Roman" w:hAnsi="Times New Roman" w:cs="Times New Roman"/>
                <w:sz w:val="24"/>
                <w:szCs w:val="24"/>
              </w:rPr>
              <w:t xml:space="preserve">. </w:t>
            </w:r>
            <w:proofErr w:type="spellStart"/>
            <w:r w:rsidRPr="00BC2BB9">
              <w:rPr>
                <w:rFonts w:ascii="Times New Roman" w:hAnsi="Times New Roman" w:cs="Times New Roman"/>
                <w:sz w:val="24"/>
                <w:szCs w:val="24"/>
              </w:rPr>
              <w:t>Проблемный</w:t>
            </w:r>
            <w:proofErr w:type="spellEnd"/>
            <w:r w:rsidRPr="00BC2BB9">
              <w:rPr>
                <w:rFonts w:ascii="Times New Roman" w:hAnsi="Times New Roman" w:cs="Times New Roman"/>
                <w:sz w:val="24"/>
                <w:szCs w:val="24"/>
                <w:lang w:val="ru-RU"/>
              </w:rPr>
              <w:t xml:space="preserve"> </w:t>
            </w:r>
            <w:proofErr w:type="spellStart"/>
            <w:r w:rsidRPr="00BC2BB9">
              <w:rPr>
                <w:rFonts w:ascii="Times New Roman" w:hAnsi="Times New Roman" w:cs="Times New Roman"/>
                <w:sz w:val="24"/>
                <w:szCs w:val="24"/>
              </w:rPr>
              <w:t>очерк</w:t>
            </w:r>
            <w:proofErr w:type="spellEnd"/>
          </w:p>
        </w:tc>
        <w:tc>
          <w:tcPr>
            <w:tcW w:w="992" w:type="dxa"/>
          </w:tcPr>
          <w:p w:rsidR="003333AD" w:rsidRPr="00BC2BB9" w:rsidRDefault="003333AD" w:rsidP="00D315A0">
            <w:pPr>
              <w:jc w:val="center"/>
            </w:pPr>
            <w:r w:rsidRPr="00BC2BB9">
              <w:t>1</w:t>
            </w:r>
          </w:p>
        </w:tc>
        <w:tc>
          <w:tcPr>
            <w:tcW w:w="1276" w:type="dxa"/>
          </w:tcPr>
          <w:p w:rsidR="003333AD" w:rsidRPr="00BC2BB9" w:rsidRDefault="00CB448D" w:rsidP="00856FF1">
            <w:pPr>
              <w:jc w:val="center"/>
            </w:pPr>
            <w:r w:rsidRPr="00BC2BB9">
              <w:t>16</w:t>
            </w:r>
            <w:r w:rsidR="003333AD" w:rsidRPr="00BC2BB9">
              <w:t>.04</w:t>
            </w:r>
          </w:p>
          <w:p w:rsidR="003333AD" w:rsidRPr="00BC2BB9" w:rsidRDefault="003333AD" w:rsidP="00856FF1">
            <w:pPr>
              <w:jc w:val="center"/>
            </w:pPr>
          </w:p>
        </w:tc>
        <w:tc>
          <w:tcPr>
            <w:tcW w:w="1330" w:type="dxa"/>
          </w:tcPr>
          <w:p w:rsidR="003333AD" w:rsidRPr="00BC2BB9" w:rsidRDefault="003333AD" w:rsidP="00D315A0"/>
        </w:tc>
      </w:tr>
      <w:tr w:rsidR="003333AD" w:rsidRPr="00BC2BB9" w:rsidTr="003333AD">
        <w:trPr>
          <w:trHeight w:val="201"/>
        </w:trPr>
        <w:tc>
          <w:tcPr>
            <w:tcW w:w="560" w:type="dxa"/>
          </w:tcPr>
          <w:p w:rsidR="003333AD" w:rsidRPr="00BC2BB9" w:rsidRDefault="003333AD" w:rsidP="00100A27">
            <w:pPr>
              <w:jc w:val="center"/>
            </w:pPr>
            <w:r w:rsidRPr="00BC2BB9">
              <w:t>31</w:t>
            </w:r>
          </w:p>
        </w:tc>
        <w:tc>
          <w:tcPr>
            <w:tcW w:w="11064" w:type="dxa"/>
          </w:tcPr>
          <w:p w:rsidR="003333AD" w:rsidRPr="00BC2BB9" w:rsidRDefault="003333AD" w:rsidP="00700BF6">
            <w:pPr>
              <w:rPr>
                <w:b/>
              </w:rPr>
            </w:pPr>
            <w:r w:rsidRPr="00BC2BB9">
              <w:t>Язык художественной литературы. Диалогичность в художественном произведении</w:t>
            </w:r>
          </w:p>
        </w:tc>
        <w:tc>
          <w:tcPr>
            <w:tcW w:w="992" w:type="dxa"/>
          </w:tcPr>
          <w:p w:rsidR="003333AD" w:rsidRPr="00BC2BB9" w:rsidRDefault="003333AD" w:rsidP="00700BF6">
            <w:pPr>
              <w:jc w:val="center"/>
            </w:pPr>
            <w:r w:rsidRPr="00BC2BB9">
              <w:t>1</w:t>
            </w:r>
          </w:p>
        </w:tc>
        <w:tc>
          <w:tcPr>
            <w:tcW w:w="1276" w:type="dxa"/>
          </w:tcPr>
          <w:p w:rsidR="003333AD" w:rsidRPr="00BC2BB9" w:rsidRDefault="00CB448D" w:rsidP="00856FF1">
            <w:pPr>
              <w:jc w:val="center"/>
            </w:pPr>
            <w:r w:rsidRPr="00BC2BB9">
              <w:t>23</w:t>
            </w:r>
            <w:r w:rsidR="003333AD" w:rsidRPr="00BC2BB9">
              <w:t>.04</w:t>
            </w:r>
          </w:p>
          <w:p w:rsidR="003333AD" w:rsidRPr="00BC2BB9" w:rsidRDefault="003333AD" w:rsidP="00856FF1">
            <w:pPr>
              <w:jc w:val="center"/>
            </w:pPr>
          </w:p>
        </w:tc>
        <w:tc>
          <w:tcPr>
            <w:tcW w:w="1330" w:type="dxa"/>
          </w:tcPr>
          <w:p w:rsidR="003333AD" w:rsidRPr="00BC2BB9" w:rsidRDefault="003333AD" w:rsidP="00100A27"/>
        </w:tc>
      </w:tr>
      <w:tr w:rsidR="003333AD" w:rsidRPr="00BC2BB9" w:rsidTr="003333AD">
        <w:tc>
          <w:tcPr>
            <w:tcW w:w="560" w:type="dxa"/>
            <w:shd w:val="clear" w:color="auto" w:fill="FFFFFF" w:themeFill="background1"/>
          </w:tcPr>
          <w:p w:rsidR="003333AD" w:rsidRPr="00BC2BB9" w:rsidRDefault="003333AD" w:rsidP="00100A27">
            <w:pPr>
              <w:jc w:val="center"/>
            </w:pPr>
            <w:r w:rsidRPr="00BC2BB9">
              <w:t>32</w:t>
            </w:r>
          </w:p>
        </w:tc>
        <w:tc>
          <w:tcPr>
            <w:tcW w:w="11064" w:type="dxa"/>
            <w:shd w:val="clear" w:color="auto" w:fill="FFFFFF" w:themeFill="background1"/>
          </w:tcPr>
          <w:p w:rsidR="003333AD" w:rsidRPr="00BC2BB9" w:rsidRDefault="003333AD" w:rsidP="00700BF6">
            <w:pPr>
              <w:jc w:val="both"/>
              <w:rPr>
                <w:b/>
              </w:rPr>
            </w:pPr>
            <w:r w:rsidRPr="00BC2BB9">
              <w:t>Учебно-научный стиль. Доклад, сообщение. Речь оппонента на защите проекта</w:t>
            </w:r>
          </w:p>
        </w:tc>
        <w:tc>
          <w:tcPr>
            <w:tcW w:w="992" w:type="dxa"/>
            <w:shd w:val="clear" w:color="auto" w:fill="FFFFFF" w:themeFill="background1"/>
          </w:tcPr>
          <w:p w:rsidR="003333AD" w:rsidRPr="00BC2BB9" w:rsidRDefault="003333AD" w:rsidP="00700BF6">
            <w:pPr>
              <w:jc w:val="center"/>
            </w:pPr>
            <w:r w:rsidRPr="00BC2BB9">
              <w:t>1</w:t>
            </w:r>
          </w:p>
        </w:tc>
        <w:tc>
          <w:tcPr>
            <w:tcW w:w="1276" w:type="dxa"/>
            <w:shd w:val="clear" w:color="auto" w:fill="FFFFFF" w:themeFill="background1"/>
          </w:tcPr>
          <w:p w:rsidR="003333AD" w:rsidRPr="00BC2BB9" w:rsidRDefault="00CB448D" w:rsidP="00856FF1">
            <w:pPr>
              <w:jc w:val="center"/>
            </w:pPr>
            <w:r w:rsidRPr="00BC2BB9">
              <w:t>30.04</w:t>
            </w:r>
          </w:p>
          <w:p w:rsidR="003333AD" w:rsidRPr="00BC2BB9" w:rsidRDefault="003333AD" w:rsidP="00856FF1">
            <w:pPr>
              <w:jc w:val="center"/>
            </w:pPr>
          </w:p>
        </w:tc>
        <w:tc>
          <w:tcPr>
            <w:tcW w:w="1330" w:type="dxa"/>
            <w:shd w:val="clear" w:color="auto" w:fill="FFFFFF" w:themeFill="background1"/>
          </w:tcPr>
          <w:p w:rsidR="003333AD" w:rsidRPr="00BC2BB9" w:rsidRDefault="003333AD" w:rsidP="00100A27"/>
        </w:tc>
      </w:tr>
      <w:tr w:rsidR="003333AD" w:rsidRPr="00BC2BB9" w:rsidTr="003333AD">
        <w:tc>
          <w:tcPr>
            <w:tcW w:w="560" w:type="dxa"/>
            <w:shd w:val="clear" w:color="auto" w:fill="FFFFFF" w:themeFill="background1"/>
          </w:tcPr>
          <w:p w:rsidR="003333AD" w:rsidRPr="00BC2BB9" w:rsidRDefault="003333AD" w:rsidP="00100A27">
            <w:pPr>
              <w:jc w:val="center"/>
            </w:pPr>
            <w:r w:rsidRPr="00BC2BB9">
              <w:t>33</w:t>
            </w:r>
          </w:p>
        </w:tc>
        <w:tc>
          <w:tcPr>
            <w:tcW w:w="11064" w:type="dxa"/>
            <w:shd w:val="clear" w:color="auto" w:fill="FFFFFF" w:themeFill="background1"/>
          </w:tcPr>
          <w:p w:rsidR="003333AD" w:rsidRPr="00BC2BB9" w:rsidRDefault="003333AD" w:rsidP="00700BF6">
            <w:pPr>
              <w:rPr>
                <w:b/>
                <w:highlight w:val="yellow"/>
              </w:rPr>
            </w:pPr>
            <w:r w:rsidRPr="00BC2BB9">
              <w:t xml:space="preserve">Текст и </w:t>
            </w:r>
            <w:proofErr w:type="spellStart"/>
            <w:r w:rsidRPr="00BC2BB9">
              <w:t>интертекст</w:t>
            </w:r>
            <w:proofErr w:type="spellEnd"/>
            <w:r w:rsidRPr="00BC2BB9">
              <w:t>. Афоризмы. Прецедентные тексты</w:t>
            </w:r>
          </w:p>
          <w:p w:rsidR="003333AD" w:rsidRPr="00BC2BB9" w:rsidRDefault="003333AD" w:rsidP="00700BF6">
            <w:pPr>
              <w:rPr>
                <w:b/>
                <w:highlight w:val="yellow"/>
              </w:rPr>
            </w:pPr>
          </w:p>
        </w:tc>
        <w:tc>
          <w:tcPr>
            <w:tcW w:w="992" w:type="dxa"/>
            <w:shd w:val="clear" w:color="auto" w:fill="FFFFFF" w:themeFill="background1"/>
          </w:tcPr>
          <w:p w:rsidR="003333AD" w:rsidRPr="00BC2BB9" w:rsidRDefault="003333AD" w:rsidP="00700BF6">
            <w:pPr>
              <w:jc w:val="center"/>
              <w:rPr>
                <w:highlight w:val="yellow"/>
              </w:rPr>
            </w:pPr>
            <w:r w:rsidRPr="00BC2BB9">
              <w:t>1</w:t>
            </w:r>
          </w:p>
        </w:tc>
        <w:tc>
          <w:tcPr>
            <w:tcW w:w="1276" w:type="dxa"/>
            <w:shd w:val="clear" w:color="auto" w:fill="FFFFFF" w:themeFill="background1"/>
          </w:tcPr>
          <w:p w:rsidR="003333AD" w:rsidRPr="00BC2BB9" w:rsidRDefault="00CB448D" w:rsidP="00856FF1">
            <w:pPr>
              <w:jc w:val="center"/>
            </w:pPr>
            <w:r w:rsidRPr="00BC2BB9">
              <w:t>07</w:t>
            </w:r>
            <w:r w:rsidR="003333AD" w:rsidRPr="00BC2BB9">
              <w:t>.05</w:t>
            </w:r>
          </w:p>
          <w:p w:rsidR="003333AD" w:rsidRPr="00BC2BB9" w:rsidRDefault="003333AD" w:rsidP="00856FF1">
            <w:pPr>
              <w:jc w:val="center"/>
            </w:pPr>
          </w:p>
        </w:tc>
        <w:tc>
          <w:tcPr>
            <w:tcW w:w="1330" w:type="dxa"/>
            <w:shd w:val="clear" w:color="auto" w:fill="FFFFFF" w:themeFill="background1"/>
          </w:tcPr>
          <w:p w:rsidR="003333AD" w:rsidRPr="00BC2BB9" w:rsidRDefault="003333AD" w:rsidP="00100A27"/>
        </w:tc>
      </w:tr>
      <w:tr w:rsidR="003333AD" w:rsidRPr="00BC2BB9" w:rsidTr="003333AD">
        <w:tc>
          <w:tcPr>
            <w:tcW w:w="560" w:type="dxa"/>
          </w:tcPr>
          <w:p w:rsidR="003333AD" w:rsidRPr="00BC2BB9" w:rsidRDefault="003333AD" w:rsidP="00E75B00">
            <w:pPr>
              <w:jc w:val="center"/>
            </w:pPr>
            <w:r w:rsidRPr="00BC2BB9">
              <w:t>34</w:t>
            </w:r>
          </w:p>
        </w:tc>
        <w:tc>
          <w:tcPr>
            <w:tcW w:w="11064" w:type="dxa"/>
          </w:tcPr>
          <w:p w:rsidR="003333AD" w:rsidRPr="00BC2BB9" w:rsidRDefault="003333AD" w:rsidP="00100A27">
            <w:pPr>
              <w:ind w:firstLine="709"/>
              <w:jc w:val="both"/>
              <w:rPr>
                <w:b/>
              </w:rPr>
            </w:pPr>
            <w:r w:rsidRPr="00BC2BB9">
              <w:rPr>
                <w:b/>
              </w:rPr>
              <w:t xml:space="preserve">Резерв учебного времени </w:t>
            </w:r>
          </w:p>
          <w:p w:rsidR="003333AD" w:rsidRPr="00BC2BB9" w:rsidRDefault="003333AD" w:rsidP="00100A27">
            <w:pPr>
              <w:jc w:val="both"/>
            </w:pPr>
          </w:p>
        </w:tc>
        <w:tc>
          <w:tcPr>
            <w:tcW w:w="992" w:type="dxa"/>
          </w:tcPr>
          <w:p w:rsidR="003333AD" w:rsidRPr="00BC2BB9" w:rsidRDefault="003333AD" w:rsidP="00100A27">
            <w:pPr>
              <w:jc w:val="center"/>
            </w:pPr>
            <w:r w:rsidRPr="00BC2BB9">
              <w:rPr>
                <w:b/>
              </w:rPr>
              <w:t>1</w:t>
            </w:r>
          </w:p>
        </w:tc>
        <w:tc>
          <w:tcPr>
            <w:tcW w:w="1276" w:type="dxa"/>
          </w:tcPr>
          <w:p w:rsidR="003333AD" w:rsidRPr="00BC2BB9" w:rsidRDefault="00CB448D" w:rsidP="00DC7EB9">
            <w:pPr>
              <w:jc w:val="center"/>
            </w:pPr>
            <w:r w:rsidRPr="00BC2BB9">
              <w:t>14</w:t>
            </w:r>
            <w:r w:rsidR="003333AD" w:rsidRPr="00BC2BB9">
              <w:t>.05</w:t>
            </w:r>
          </w:p>
          <w:p w:rsidR="003333AD" w:rsidRPr="00BC2BB9" w:rsidRDefault="003333AD" w:rsidP="00DC7EB9">
            <w:pPr>
              <w:jc w:val="center"/>
            </w:pPr>
          </w:p>
        </w:tc>
        <w:tc>
          <w:tcPr>
            <w:tcW w:w="1330" w:type="dxa"/>
          </w:tcPr>
          <w:p w:rsidR="003333AD" w:rsidRPr="00BC2BB9" w:rsidRDefault="003333AD" w:rsidP="00100A27"/>
        </w:tc>
      </w:tr>
      <w:tr w:rsidR="003333AD" w:rsidRPr="00BC2BB9" w:rsidTr="003333AD">
        <w:tc>
          <w:tcPr>
            <w:tcW w:w="560" w:type="dxa"/>
          </w:tcPr>
          <w:p w:rsidR="003333AD" w:rsidRPr="00BC2BB9" w:rsidRDefault="003333AD" w:rsidP="00100A27">
            <w:pPr>
              <w:jc w:val="center"/>
            </w:pPr>
          </w:p>
        </w:tc>
        <w:tc>
          <w:tcPr>
            <w:tcW w:w="11064" w:type="dxa"/>
          </w:tcPr>
          <w:p w:rsidR="003333AD" w:rsidRPr="00BC2BB9" w:rsidRDefault="003333AD" w:rsidP="00100A27">
            <w:pPr>
              <w:pStyle w:val="aa"/>
              <w:rPr>
                <w:rFonts w:ascii="Times New Roman" w:hAnsi="Times New Roman" w:cs="Times New Roman"/>
                <w:b/>
                <w:sz w:val="24"/>
                <w:szCs w:val="24"/>
                <w:lang w:val="ru-RU"/>
              </w:rPr>
            </w:pPr>
            <w:r w:rsidRPr="00BC2BB9">
              <w:rPr>
                <w:rFonts w:ascii="Times New Roman" w:hAnsi="Times New Roman" w:cs="Times New Roman"/>
                <w:b/>
                <w:sz w:val="24"/>
                <w:szCs w:val="24"/>
                <w:lang w:val="ru-RU"/>
              </w:rPr>
              <w:t>ИТОГО</w:t>
            </w:r>
          </w:p>
        </w:tc>
        <w:tc>
          <w:tcPr>
            <w:tcW w:w="992" w:type="dxa"/>
          </w:tcPr>
          <w:p w:rsidR="003333AD" w:rsidRPr="00BC2BB9" w:rsidRDefault="003333AD" w:rsidP="00E75B00">
            <w:pPr>
              <w:pStyle w:val="aa"/>
              <w:jc w:val="center"/>
              <w:rPr>
                <w:rFonts w:ascii="Times New Roman" w:hAnsi="Times New Roman" w:cs="Times New Roman"/>
                <w:b/>
                <w:sz w:val="24"/>
                <w:szCs w:val="24"/>
                <w:lang w:val="ru-RU"/>
              </w:rPr>
            </w:pPr>
            <w:r w:rsidRPr="00BC2BB9">
              <w:rPr>
                <w:rFonts w:ascii="Times New Roman" w:hAnsi="Times New Roman" w:cs="Times New Roman"/>
                <w:b/>
                <w:sz w:val="24"/>
                <w:szCs w:val="24"/>
                <w:lang w:val="ru-RU"/>
              </w:rPr>
              <w:t>34</w:t>
            </w:r>
          </w:p>
        </w:tc>
        <w:tc>
          <w:tcPr>
            <w:tcW w:w="1276" w:type="dxa"/>
          </w:tcPr>
          <w:p w:rsidR="003333AD" w:rsidRPr="00BC2BB9" w:rsidRDefault="003333AD" w:rsidP="00100A27"/>
        </w:tc>
        <w:tc>
          <w:tcPr>
            <w:tcW w:w="1330" w:type="dxa"/>
          </w:tcPr>
          <w:p w:rsidR="003333AD" w:rsidRPr="00BC2BB9" w:rsidRDefault="003333AD" w:rsidP="00100A27"/>
        </w:tc>
      </w:tr>
    </w:tbl>
    <w:p w:rsidR="00700BF6" w:rsidRPr="00BC2BB9" w:rsidRDefault="00700BF6" w:rsidP="0048440B">
      <w:pPr>
        <w:pStyle w:val="aa"/>
        <w:rPr>
          <w:rFonts w:ascii="Times New Roman" w:hAnsi="Times New Roman" w:cs="Times New Roman"/>
          <w:sz w:val="24"/>
          <w:szCs w:val="24"/>
          <w:lang w:val="ru-RU"/>
        </w:rPr>
      </w:pPr>
    </w:p>
    <w:p w:rsidR="00700BF6" w:rsidRPr="00BC2BB9" w:rsidRDefault="00700BF6" w:rsidP="00700BF6">
      <w:pPr>
        <w:rPr>
          <w:lang w:bidi="en-US"/>
        </w:rPr>
      </w:pPr>
    </w:p>
    <w:p w:rsidR="00700BF6" w:rsidRPr="00BC2BB9" w:rsidRDefault="00700BF6" w:rsidP="00700BF6">
      <w:pPr>
        <w:pStyle w:val="af5"/>
        <w:spacing w:before="0" w:after="0"/>
        <w:jc w:val="center"/>
        <w:rPr>
          <w:b/>
        </w:rPr>
      </w:pPr>
      <w:r w:rsidRPr="00BC2BB9">
        <w:rPr>
          <w:lang w:bidi="en-US"/>
        </w:rPr>
        <w:tab/>
      </w:r>
      <w:r w:rsidRPr="00BC2BB9">
        <w:rPr>
          <w:rStyle w:val="a9"/>
          <w:b/>
        </w:rPr>
        <w:t>КАЛЕНДАРНО - ТЕМАТИЧЕСКОЕ ПЛАНИРОВАНИЕ 9 «</w:t>
      </w:r>
      <w:r w:rsidR="00B27AD9" w:rsidRPr="00BC2BB9">
        <w:rPr>
          <w:rStyle w:val="a9"/>
          <w:b/>
        </w:rPr>
        <w:t>В».</w:t>
      </w:r>
    </w:p>
    <w:p w:rsidR="00700BF6" w:rsidRPr="00BC2BB9" w:rsidRDefault="00700BF6" w:rsidP="00700BF6">
      <w:pPr>
        <w:pStyle w:val="af5"/>
        <w:spacing w:before="0" w:after="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1064"/>
        <w:gridCol w:w="992"/>
        <w:gridCol w:w="1276"/>
        <w:gridCol w:w="1330"/>
      </w:tblGrid>
      <w:tr w:rsidR="00700BF6" w:rsidRPr="00BC2BB9" w:rsidTr="00700BF6">
        <w:tc>
          <w:tcPr>
            <w:tcW w:w="560" w:type="dxa"/>
          </w:tcPr>
          <w:p w:rsidR="00700BF6" w:rsidRPr="00BC2BB9" w:rsidRDefault="00700BF6" w:rsidP="00700BF6">
            <w:pPr>
              <w:pStyle w:val="af5"/>
              <w:spacing w:before="0" w:after="0"/>
              <w:jc w:val="center"/>
              <w:rPr>
                <w:b/>
              </w:rPr>
            </w:pPr>
            <w:r w:rsidRPr="00BC2BB9">
              <w:rPr>
                <w:b/>
              </w:rPr>
              <w:t>№ п/п</w:t>
            </w:r>
          </w:p>
        </w:tc>
        <w:tc>
          <w:tcPr>
            <w:tcW w:w="11064" w:type="dxa"/>
          </w:tcPr>
          <w:p w:rsidR="00700BF6" w:rsidRPr="00BC2BB9" w:rsidRDefault="00700BF6" w:rsidP="00700BF6">
            <w:pPr>
              <w:pStyle w:val="af5"/>
              <w:spacing w:before="0" w:after="0"/>
              <w:jc w:val="center"/>
              <w:rPr>
                <w:b/>
              </w:rPr>
            </w:pPr>
            <w:r w:rsidRPr="00BC2BB9">
              <w:rPr>
                <w:b/>
              </w:rPr>
              <w:t>Наименование тем</w:t>
            </w:r>
          </w:p>
        </w:tc>
        <w:tc>
          <w:tcPr>
            <w:tcW w:w="992" w:type="dxa"/>
          </w:tcPr>
          <w:p w:rsidR="00700BF6" w:rsidRPr="00BC2BB9" w:rsidRDefault="00700BF6" w:rsidP="00700BF6">
            <w:pPr>
              <w:pStyle w:val="af5"/>
              <w:spacing w:before="0" w:after="0"/>
              <w:jc w:val="center"/>
              <w:rPr>
                <w:b/>
              </w:rPr>
            </w:pPr>
            <w:r w:rsidRPr="00BC2BB9">
              <w:rPr>
                <w:b/>
              </w:rPr>
              <w:t>Всего часов</w:t>
            </w:r>
          </w:p>
        </w:tc>
        <w:tc>
          <w:tcPr>
            <w:tcW w:w="1276" w:type="dxa"/>
          </w:tcPr>
          <w:p w:rsidR="00700BF6" w:rsidRPr="00BC2BB9" w:rsidRDefault="00700BF6" w:rsidP="00700BF6">
            <w:pPr>
              <w:pStyle w:val="af5"/>
              <w:spacing w:before="0" w:after="0"/>
              <w:jc w:val="center"/>
              <w:rPr>
                <w:b/>
              </w:rPr>
            </w:pPr>
            <w:r w:rsidRPr="00BC2BB9">
              <w:rPr>
                <w:b/>
              </w:rPr>
              <w:t>Дата план</w:t>
            </w:r>
          </w:p>
        </w:tc>
        <w:tc>
          <w:tcPr>
            <w:tcW w:w="1330" w:type="dxa"/>
          </w:tcPr>
          <w:p w:rsidR="00700BF6" w:rsidRPr="00BC2BB9" w:rsidRDefault="00700BF6" w:rsidP="00700BF6">
            <w:pPr>
              <w:pStyle w:val="af5"/>
              <w:spacing w:before="0" w:after="0"/>
              <w:jc w:val="center"/>
              <w:rPr>
                <w:b/>
              </w:rPr>
            </w:pPr>
            <w:r w:rsidRPr="00BC2BB9">
              <w:rPr>
                <w:b/>
              </w:rPr>
              <w:t>Дата факт</w:t>
            </w:r>
          </w:p>
        </w:tc>
      </w:tr>
      <w:tr w:rsidR="00700BF6" w:rsidRPr="00BC2BB9" w:rsidTr="00700BF6">
        <w:tc>
          <w:tcPr>
            <w:tcW w:w="560" w:type="dxa"/>
          </w:tcPr>
          <w:p w:rsidR="00700BF6" w:rsidRPr="00BC2BB9" w:rsidRDefault="00700BF6" w:rsidP="00700BF6"/>
        </w:tc>
        <w:tc>
          <w:tcPr>
            <w:tcW w:w="11064" w:type="dxa"/>
          </w:tcPr>
          <w:p w:rsidR="00700BF6" w:rsidRPr="00BC2BB9" w:rsidRDefault="00700BF6" w:rsidP="00700BF6">
            <w:pPr>
              <w:jc w:val="center"/>
            </w:pPr>
            <w:r w:rsidRPr="00BC2BB9">
              <w:rPr>
                <w:b/>
              </w:rPr>
              <w:t>Раздел 1. Язык и культура</w:t>
            </w:r>
          </w:p>
        </w:tc>
        <w:tc>
          <w:tcPr>
            <w:tcW w:w="992" w:type="dxa"/>
          </w:tcPr>
          <w:p w:rsidR="00700BF6" w:rsidRPr="00BC2BB9" w:rsidRDefault="00700BF6" w:rsidP="00700BF6">
            <w:pPr>
              <w:jc w:val="center"/>
              <w:rPr>
                <w:b/>
              </w:rPr>
            </w:pPr>
            <w:r w:rsidRPr="00BC2BB9">
              <w:rPr>
                <w:b/>
              </w:rPr>
              <w:t>11</w:t>
            </w:r>
          </w:p>
        </w:tc>
        <w:tc>
          <w:tcPr>
            <w:tcW w:w="1276" w:type="dxa"/>
          </w:tcPr>
          <w:p w:rsidR="00700BF6" w:rsidRPr="00BC2BB9" w:rsidRDefault="00700BF6" w:rsidP="00700BF6"/>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1-2</w:t>
            </w:r>
          </w:p>
        </w:tc>
        <w:tc>
          <w:tcPr>
            <w:tcW w:w="11064" w:type="dxa"/>
          </w:tcPr>
          <w:p w:rsidR="00700BF6" w:rsidRPr="00BC2BB9" w:rsidRDefault="00700BF6" w:rsidP="00700BF6">
            <w:pPr>
              <w:shd w:val="clear" w:color="auto" w:fill="FFFFFF"/>
              <w:jc w:val="both"/>
              <w:rPr>
                <w:rFonts w:eastAsia="Times New Roman"/>
                <w:color w:val="000000"/>
                <w:lang w:eastAsia="ru-RU"/>
              </w:rPr>
            </w:pPr>
            <w:r w:rsidRPr="00BC2BB9">
              <w:t>Русский язык как зеркало национальной культуры и истории народа (обобщение)</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01</w:t>
            </w:r>
            <w:r w:rsidR="00700BF6" w:rsidRPr="00BC2BB9">
              <w:t>.09</w:t>
            </w:r>
          </w:p>
          <w:p w:rsidR="00700BF6" w:rsidRPr="00BC2BB9" w:rsidRDefault="00B27AD9" w:rsidP="00700BF6">
            <w:pPr>
              <w:jc w:val="center"/>
            </w:pPr>
            <w:r w:rsidRPr="00BC2BB9">
              <w:t>08</w:t>
            </w:r>
            <w:r w:rsidR="00700BF6" w:rsidRPr="00BC2BB9">
              <w:t>.09</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3-4</w:t>
            </w:r>
          </w:p>
        </w:tc>
        <w:tc>
          <w:tcPr>
            <w:tcW w:w="11064" w:type="dxa"/>
          </w:tcPr>
          <w:p w:rsidR="00700BF6" w:rsidRPr="00BC2BB9" w:rsidRDefault="00700BF6" w:rsidP="00700BF6">
            <w:pPr>
              <w:shd w:val="clear" w:color="auto" w:fill="FFFFFF"/>
              <w:jc w:val="both"/>
              <w:rPr>
                <w:rFonts w:eastAsia="Times New Roman"/>
                <w:color w:val="000000"/>
                <w:lang w:eastAsia="ru-RU"/>
              </w:rPr>
            </w:pPr>
            <w:r w:rsidRPr="00BC2BB9">
              <w:t>Примеры ключевых слов (концептов) русской культуры, их национально-историческая значимость</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22</w:t>
            </w:r>
            <w:r w:rsidR="00700BF6" w:rsidRPr="00BC2BB9">
              <w:t>.09</w:t>
            </w:r>
          </w:p>
          <w:p w:rsidR="00700BF6" w:rsidRPr="00BC2BB9" w:rsidRDefault="00B27AD9" w:rsidP="00700BF6">
            <w:pPr>
              <w:jc w:val="center"/>
            </w:pPr>
            <w:r w:rsidRPr="00BC2BB9">
              <w:t>29</w:t>
            </w:r>
            <w:r w:rsidR="00700BF6" w:rsidRPr="00BC2BB9">
              <w:t>.09</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5-6</w:t>
            </w:r>
          </w:p>
        </w:tc>
        <w:tc>
          <w:tcPr>
            <w:tcW w:w="11064" w:type="dxa"/>
          </w:tcPr>
          <w:p w:rsidR="00700BF6" w:rsidRPr="00BC2BB9" w:rsidRDefault="00700BF6" w:rsidP="00700BF6">
            <w:pPr>
              <w:jc w:val="both"/>
              <w:rPr>
                <w:rFonts w:eastAsia="Times New Roman"/>
                <w:color w:val="000000"/>
                <w:lang w:eastAsia="ru-RU"/>
              </w:rPr>
            </w:pPr>
            <w:r w:rsidRPr="00BC2BB9">
              <w:t>Крылатые слова и выражения (прецедентные тексты) из произведений художественной литературы, кинофильмов, песен, рекламных текстов и т.п.</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06</w:t>
            </w:r>
            <w:r w:rsidR="00700BF6" w:rsidRPr="00BC2BB9">
              <w:t>.10</w:t>
            </w:r>
          </w:p>
          <w:p w:rsidR="00700BF6" w:rsidRPr="00BC2BB9" w:rsidRDefault="00B27AD9" w:rsidP="00700BF6">
            <w:pPr>
              <w:jc w:val="center"/>
            </w:pPr>
            <w:r w:rsidRPr="00BC2BB9">
              <w:t>13</w:t>
            </w:r>
            <w:r w:rsidR="00700BF6" w:rsidRPr="00BC2BB9">
              <w:t>.10</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7</w:t>
            </w:r>
          </w:p>
        </w:tc>
        <w:tc>
          <w:tcPr>
            <w:tcW w:w="11064" w:type="dxa"/>
          </w:tcPr>
          <w:p w:rsidR="00700BF6" w:rsidRPr="00BC2BB9" w:rsidRDefault="00700BF6" w:rsidP="00700BF6">
            <w:pPr>
              <w:jc w:val="both"/>
              <w:rPr>
                <w:rFonts w:eastAsia="Times New Roman"/>
                <w:color w:val="000000"/>
                <w:lang w:eastAsia="ru-RU"/>
              </w:rPr>
            </w:pPr>
            <w:r w:rsidRPr="00BC2BB9">
              <w:t>Развитие языка как объективный процесс</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20</w:t>
            </w:r>
            <w:r w:rsidR="00700BF6" w:rsidRPr="00BC2BB9">
              <w:t>.10</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8-9</w:t>
            </w:r>
          </w:p>
        </w:tc>
        <w:tc>
          <w:tcPr>
            <w:tcW w:w="11064" w:type="dxa"/>
          </w:tcPr>
          <w:p w:rsidR="00700BF6" w:rsidRPr="00BC2BB9" w:rsidRDefault="00700BF6" w:rsidP="00700BF6">
            <w:pPr>
              <w:jc w:val="both"/>
            </w:pPr>
            <w:r w:rsidRPr="00BC2BB9">
              <w:t>Общее представление о внешних и внутренних факторах языковых изменений, об активных процессах в современном русском языке</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27</w:t>
            </w:r>
            <w:r w:rsidR="00700BF6" w:rsidRPr="00BC2BB9">
              <w:t>.10</w:t>
            </w:r>
          </w:p>
          <w:p w:rsidR="00700BF6" w:rsidRPr="00BC2BB9" w:rsidRDefault="00B27AD9" w:rsidP="00700BF6">
            <w:pPr>
              <w:jc w:val="center"/>
            </w:pPr>
            <w:r w:rsidRPr="00BC2BB9">
              <w:t>10</w:t>
            </w:r>
            <w:r w:rsidR="00700BF6" w:rsidRPr="00BC2BB9">
              <w:t>.11</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10-11</w:t>
            </w:r>
          </w:p>
        </w:tc>
        <w:tc>
          <w:tcPr>
            <w:tcW w:w="11064" w:type="dxa"/>
          </w:tcPr>
          <w:p w:rsidR="00700BF6" w:rsidRPr="00BC2BB9" w:rsidRDefault="00700BF6" w:rsidP="00700BF6">
            <w:pPr>
              <w:jc w:val="both"/>
            </w:pPr>
            <w:r w:rsidRPr="00BC2BB9">
              <w:t>Стремительный рост словарного состава языка, «</w:t>
            </w:r>
            <w:proofErr w:type="spellStart"/>
            <w:r w:rsidRPr="00BC2BB9">
              <w:t>неологический</w:t>
            </w:r>
            <w:proofErr w:type="spellEnd"/>
            <w:r w:rsidRPr="00BC2BB9">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17</w:t>
            </w:r>
            <w:r w:rsidR="00700BF6" w:rsidRPr="00BC2BB9">
              <w:t>.11</w:t>
            </w:r>
          </w:p>
          <w:p w:rsidR="00700BF6" w:rsidRPr="00BC2BB9" w:rsidRDefault="00B27AD9" w:rsidP="00700BF6">
            <w:pPr>
              <w:jc w:val="center"/>
            </w:pPr>
            <w:r w:rsidRPr="00BC2BB9">
              <w:t>24</w:t>
            </w:r>
            <w:r w:rsidR="00700BF6" w:rsidRPr="00BC2BB9">
              <w:t>.11</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p>
        </w:tc>
        <w:tc>
          <w:tcPr>
            <w:tcW w:w="11064" w:type="dxa"/>
          </w:tcPr>
          <w:p w:rsidR="00700BF6" w:rsidRPr="00BC2BB9" w:rsidRDefault="00700BF6" w:rsidP="00700BF6">
            <w:pPr>
              <w:jc w:val="center"/>
            </w:pPr>
            <w:r w:rsidRPr="00BC2BB9">
              <w:rPr>
                <w:b/>
              </w:rPr>
              <w:t>Раздел 2. Культура речи</w:t>
            </w:r>
          </w:p>
        </w:tc>
        <w:tc>
          <w:tcPr>
            <w:tcW w:w="992" w:type="dxa"/>
          </w:tcPr>
          <w:p w:rsidR="00700BF6" w:rsidRPr="00BC2BB9" w:rsidRDefault="00700BF6" w:rsidP="00700BF6">
            <w:pPr>
              <w:jc w:val="center"/>
              <w:rPr>
                <w:b/>
              </w:rPr>
            </w:pPr>
            <w:r w:rsidRPr="00BC2BB9">
              <w:rPr>
                <w:b/>
              </w:rPr>
              <w:t>12</w:t>
            </w:r>
          </w:p>
        </w:tc>
        <w:tc>
          <w:tcPr>
            <w:tcW w:w="1276" w:type="dxa"/>
          </w:tcPr>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lastRenderedPageBreak/>
              <w:t>12-13</w:t>
            </w:r>
          </w:p>
        </w:tc>
        <w:tc>
          <w:tcPr>
            <w:tcW w:w="11064" w:type="dxa"/>
          </w:tcPr>
          <w:p w:rsidR="00700BF6" w:rsidRPr="00BC2BB9" w:rsidRDefault="00700BF6" w:rsidP="00700BF6">
            <w:pPr>
              <w:jc w:val="both"/>
            </w:pPr>
            <w:r w:rsidRPr="00BC2BB9">
              <w:rPr>
                <w:b/>
              </w:rPr>
              <w:t>Основные орфоэпические нормы</w:t>
            </w:r>
            <w:r w:rsidRPr="00BC2BB9">
              <w:t xml:space="preserve"> современного русского литературного языка. Активные процессы в области произношения и ударения</w:t>
            </w:r>
          </w:p>
        </w:tc>
        <w:tc>
          <w:tcPr>
            <w:tcW w:w="992" w:type="dxa"/>
          </w:tcPr>
          <w:p w:rsidR="00700BF6" w:rsidRPr="00BC2BB9" w:rsidRDefault="00700BF6" w:rsidP="00700BF6">
            <w:pPr>
              <w:jc w:val="center"/>
            </w:pPr>
            <w:r w:rsidRPr="00BC2BB9">
              <w:t>2</w:t>
            </w:r>
          </w:p>
        </w:tc>
        <w:tc>
          <w:tcPr>
            <w:tcW w:w="1276" w:type="dxa"/>
          </w:tcPr>
          <w:p w:rsidR="00700BF6" w:rsidRPr="00BC2BB9" w:rsidRDefault="00700BF6" w:rsidP="00700BF6">
            <w:pPr>
              <w:jc w:val="center"/>
            </w:pPr>
            <w:r w:rsidRPr="00BC2BB9">
              <w:t>28.11</w:t>
            </w:r>
          </w:p>
          <w:p w:rsidR="00700BF6" w:rsidRPr="00BC2BB9" w:rsidRDefault="00B27AD9" w:rsidP="00700BF6">
            <w:pPr>
              <w:jc w:val="center"/>
            </w:pPr>
            <w:r w:rsidRPr="00BC2BB9">
              <w:t>01</w:t>
            </w:r>
            <w:r w:rsidR="00700BF6" w:rsidRPr="00BC2BB9">
              <w:t>.12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14</w:t>
            </w:r>
          </w:p>
        </w:tc>
        <w:tc>
          <w:tcPr>
            <w:tcW w:w="11064" w:type="dxa"/>
          </w:tcPr>
          <w:p w:rsidR="00700BF6" w:rsidRPr="00BC2BB9" w:rsidRDefault="00700BF6" w:rsidP="00700BF6">
            <w:pPr>
              <w:jc w:val="both"/>
              <w:rPr>
                <w:rFonts w:eastAsia="Times New Roman"/>
                <w:color w:val="000000"/>
                <w:lang w:eastAsia="ru-RU"/>
              </w:rPr>
            </w:pPr>
            <w:r w:rsidRPr="00BC2BB9">
              <w:t>Отражение произносительных вариантов в современных орфоэпических словарях. Нарушение орфоэпической нормы как художественный приём</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08</w:t>
            </w:r>
            <w:r w:rsidR="00700BF6" w:rsidRPr="00BC2BB9">
              <w:t>.12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15</w:t>
            </w:r>
          </w:p>
        </w:tc>
        <w:tc>
          <w:tcPr>
            <w:tcW w:w="11064" w:type="dxa"/>
          </w:tcPr>
          <w:p w:rsidR="00700BF6" w:rsidRPr="00BC2BB9" w:rsidRDefault="00700BF6" w:rsidP="00700BF6">
            <w:pPr>
              <w:jc w:val="both"/>
              <w:rPr>
                <w:rFonts w:eastAsia="Times New Roman"/>
                <w:color w:val="000000"/>
                <w:lang w:eastAsia="ru-RU"/>
              </w:rPr>
            </w:pPr>
            <w:r w:rsidRPr="00BC2BB9">
              <w:rPr>
                <w:b/>
              </w:rPr>
              <w:t xml:space="preserve">Основные лексические нормы современного русского литературного языка. </w:t>
            </w:r>
            <w:r w:rsidRPr="00BC2BB9">
              <w:t>Лексическая сочетаемость слова и точность</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15</w:t>
            </w:r>
            <w:r w:rsidR="00700BF6" w:rsidRPr="00BC2BB9">
              <w:t>.12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16-17</w:t>
            </w:r>
          </w:p>
        </w:tc>
        <w:tc>
          <w:tcPr>
            <w:tcW w:w="11064" w:type="dxa"/>
          </w:tcPr>
          <w:p w:rsidR="00700BF6" w:rsidRPr="00BC2BB9" w:rsidRDefault="00700BF6" w:rsidP="00700BF6">
            <w:pPr>
              <w:jc w:val="both"/>
            </w:pPr>
            <w:r w:rsidRPr="00BC2BB9">
              <w:t>Свободная и несвободная лексическая сочетаемость. Типичные ошибки‚ связанные с нарушением лексической сочетаемости</w:t>
            </w:r>
          </w:p>
        </w:tc>
        <w:tc>
          <w:tcPr>
            <w:tcW w:w="992" w:type="dxa"/>
          </w:tcPr>
          <w:p w:rsidR="00700BF6" w:rsidRPr="00BC2BB9" w:rsidRDefault="00700BF6" w:rsidP="00700BF6">
            <w:pPr>
              <w:jc w:val="center"/>
            </w:pPr>
            <w:r w:rsidRPr="00BC2BB9">
              <w:t>2</w:t>
            </w:r>
          </w:p>
        </w:tc>
        <w:tc>
          <w:tcPr>
            <w:tcW w:w="1276" w:type="dxa"/>
          </w:tcPr>
          <w:p w:rsidR="00700BF6" w:rsidRPr="00BC2BB9" w:rsidRDefault="00B27AD9" w:rsidP="00700BF6">
            <w:pPr>
              <w:jc w:val="center"/>
            </w:pPr>
            <w:r w:rsidRPr="00BC2BB9">
              <w:t>22</w:t>
            </w:r>
            <w:r w:rsidR="00700BF6" w:rsidRPr="00BC2BB9">
              <w:t>.12</w:t>
            </w:r>
          </w:p>
          <w:p w:rsidR="00700BF6" w:rsidRPr="00BC2BB9" w:rsidRDefault="00B27AD9" w:rsidP="00700BF6">
            <w:pPr>
              <w:jc w:val="center"/>
            </w:pPr>
            <w:r w:rsidRPr="00BC2BB9">
              <w:t>29.12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18</w:t>
            </w:r>
          </w:p>
        </w:tc>
        <w:tc>
          <w:tcPr>
            <w:tcW w:w="11064" w:type="dxa"/>
          </w:tcPr>
          <w:p w:rsidR="00700BF6" w:rsidRPr="00BC2BB9" w:rsidRDefault="00700BF6" w:rsidP="00700BF6">
            <w:pPr>
              <w:jc w:val="both"/>
            </w:pPr>
            <w:r w:rsidRPr="00BC2BB9">
              <w:t xml:space="preserve">Речевая избыточность и точность. Тавтология. Плеоназм. Типичные ошибки‚ связанные с речевой </w:t>
            </w:r>
            <w:proofErr w:type="spellStart"/>
            <w:r w:rsidRPr="00BC2BB9">
              <w:t>избыточностью.Современные</w:t>
            </w:r>
            <w:proofErr w:type="spellEnd"/>
            <w:r w:rsidRPr="00BC2BB9">
              <w:t xml:space="preserve"> толковые словари. Словарные пометы</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12</w:t>
            </w:r>
            <w:r w:rsidR="00700BF6" w:rsidRPr="00BC2BB9">
              <w:t>.01</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19</w:t>
            </w:r>
          </w:p>
        </w:tc>
        <w:tc>
          <w:tcPr>
            <w:tcW w:w="11064" w:type="dxa"/>
          </w:tcPr>
          <w:p w:rsidR="00700BF6" w:rsidRPr="00BC2BB9" w:rsidRDefault="00700BF6" w:rsidP="00700BF6">
            <w:pPr>
              <w:jc w:val="both"/>
            </w:pPr>
            <w:r w:rsidRPr="00BC2BB9">
              <w:rPr>
                <w:b/>
              </w:rPr>
              <w:t xml:space="preserve">Основные грамматические нормы современного русского литературного языка. </w:t>
            </w:r>
            <w:r w:rsidRPr="00BC2BB9">
              <w:t>Типичные грамматические ошибки</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19</w:t>
            </w:r>
            <w:r w:rsidR="00700BF6" w:rsidRPr="00BC2BB9">
              <w:t>.01</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20</w:t>
            </w:r>
          </w:p>
        </w:tc>
        <w:tc>
          <w:tcPr>
            <w:tcW w:w="11064" w:type="dxa"/>
          </w:tcPr>
          <w:p w:rsidR="00700BF6" w:rsidRPr="00BC2BB9" w:rsidRDefault="00700BF6" w:rsidP="00700BF6">
            <w:pPr>
              <w:jc w:val="both"/>
            </w:pPr>
            <w:r w:rsidRPr="00BC2BB9">
              <w:t>Управление. Правильное построение словосочетаний по типу управления</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26</w:t>
            </w:r>
            <w:r w:rsidR="00700BF6" w:rsidRPr="00BC2BB9">
              <w:t>.01</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21</w:t>
            </w:r>
          </w:p>
        </w:tc>
        <w:tc>
          <w:tcPr>
            <w:tcW w:w="11064" w:type="dxa"/>
          </w:tcPr>
          <w:p w:rsidR="00700BF6" w:rsidRPr="00BC2BB9" w:rsidRDefault="00700BF6" w:rsidP="00700BF6">
            <w:pPr>
              <w:jc w:val="both"/>
            </w:pPr>
            <w:r w:rsidRPr="00BC2BB9">
              <w:t>Нормы употребления причастных и деепричастных оборотов‚ предложений с косвенной речью</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02</w:t>
            </w:r>
            <w:r w:rsidR="00700BF6" w:rsidRPr="00BC2BB9">
              <w:t>.02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22</w:t>
            </w:r>
          </w:p>
        </w:tc>
        <w:tc>
          <w:tcPr>
            <w:tcW w:w="11064" w:type="dxa"/>
          </w:tcPr>
          <w:p w:rsidR="00700BF6" w:rsidRPr="00BC2BB9" w:rsidRDefault="00700BF6" w:rsidP="00700BF6">
            <w:pPr>
              <w:jc w:val="both"/>
            </w:pPr>
            <w:r w:rsidRPr="00BC2BB9">
              <w:t xml:space="preserve">Типичные ошибки в построении сложных </w:t>
            </w:r>
            <w:proofErr w:type="spellStart"/>
            <w:r w:rsidRPr="00BC2BB9">
              <w:t>предложений.Отражение</w:t>
            </w:r>
            <w:proofErr w:type="spellEnd"/>
            <w:r w:rsidRPr="00BC2BB9">
              <w:t xml:space="preserve"> вариантов грамматической нормы в современных грамматических словарях и справочниках.</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09</w:t>
            </w:r>
            <w:r w:rsidR="00700BF6" w:rsidRPr="00BC2BB9">
              <w:t>.02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95"/>
        </w:trPr>
        <w:tc>
          <w:tcPr>
            <w:tcW w:w="560" w:type="dxa"/>
          </w:tcPr>
          <w:p w:rsidR="00700BF6" w:rsidRPr="00BC2BB9" w:rsidRDefault="00700BF6" w:rsidP="00700BF6">
            <w:pPr>
              <w:jc w:val="center"/>
            </w:pPr>
            <w:r w:rsidRPr="00BC2BB9">
              <w:t>23</w:t>
            </w:r>
          </w:p>
        </w:tc>
        <w:tc>
          <w:tcPr>
            <w:tcW w:w="11064" w:type="dxa"/>
          </w:tcPr>
          <w:p w:rsidR="00700BF6" w:rsidRPr="00BC2BB9" w:rsidRDefault="00700BF6" w:rsidP="00700BF6">
            <w:pPr>
              <w:jc w:val="both"/>
            </w:pPr>
            <w:r w:rsidRPr="00BC2BB9">
              <w:rPr>
                <w:b/>
              </w:rPr>
              <w:t xml:space="preserve">Речевой этикет. </w:t>
            </w:r>
            <w:r w:rsidRPr="00BC2BB9">
              <w:t xml:space="preserve">Этика и этикет в электронной среде общения. Понятие </w:t>
            </w:r>
            <w:proofErr w:type="spellStart"/>
            <w:r w:rsidRPr="00BC2BB9">
              <w:t>нетикета</w:t>
            </w:r>
            <w:proofErr w:type="spellEnd"/>
            <w:r w:rsidRPr="00BC2BB9">
              <w:t>. Этикет Интернет-переписки. Этикетное речевое поведение в ситуациях делового общения</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16</w:t>
            </w:r>
            <w:r w:rsidR="00700BF6" w:rsidRPr="00BC2BB9">
              <w:t>.02</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p>
        </w:tc>
        <w:tc>
          <w:tcPr>
            <w:tcW w:w="11064" w:type="dxa"/>
          </w:tcPr>
          <w:p w:rsidR="00700BF6" w:rsidRPr="00BC2BB9" w:rsidRDefault="00700BF6" w:rsidP="00700BF6">
            <w:pPr>
              <w:jc w:val="center"/>
            </w:pPr>
            <w:r w:rsidRPr="00BC2BB9">
              <w:rPr>
                <w:b/>
              </w:rPr>
              <w:t>Раздел 3. Речь. Речевая деятельность. Текст</w:t>
            </w:r>
          </w:p>
        </w:tc>
        <w:tc>
          <w:tcPr>
            <w:tcW w:w="992" w:type="dxa"/>
          </w:tcPr>
          <w:p w:rsidR="00700BF6" w:rsidRPr="00BC2BB9" w:rsidRDefault="00700BF6" w:rsidP="00700BF6">
            <w:pPr>
              <w:jc w:val="center"/>
              <w:rPr>
                <w:b/>
              </w:rPr>
            </w:pPr>
            <w:r w:rsidRPr="00BC2BB9">
              <w:rPr>
                <w:b/>
              </w:rPr>
              <w:t>10</w:t>
            </w:r>
          </w:p>
        </w:tc>
        <w:tc>
          <w:tcPr>
            <w:tcW w:w="1276" w:type="dxa"/>
          </w:tcPr>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72"/>
        </w:trPr>
        <w:tc>
          <w:tcPr>
            <w:tcW w:w="560" w:type="dxa"/>
          </w:tcPr>
          <w:p w:rsidR="00700BF6" w:rsidRPr="00BC2BB9" w:rsidRDefault="00700BF6" w:rsidP="00700BF6">
            <w:pPr>
              <w:jc w:val="center"/>
            </w:pPr>
            <w:r w:rsidRPr="00BC2BB9">
              <w:t>24</w:t>
            </w:r>
          </w:p>
        </w:tc>
        <w:tc>
          <w:tcPr>
            <w:tcW w:w="11064" w:type="dxa"/>
          </w:tcPr>
          <w:p w:rsidR="00700BF6" w:rsidRPr="00BC2BB9" w:rsidRDefault="00700BF6" w:rsidP="00700BF6">
            <w:pPr>
              <w:jc w:val="both"/>
              <w:rPr>
                <w:rFonts w:eastAsia="Times New Roman"/>
                <w:color w:val="000000"/>
                <w:lang w:eastAsia="ru-RU"/>
              </w:rPr>
            </w:pPr>
            <w:r w:rsidRPr="00BC2BB9">
              <w:rPr>
                <w:b/>
              </w:rPr>
              <w:t xml:space="preserve">Язык и речь. Виды речевой деятельности. </w:t>
            </w:r>
            <w:r w:rsidRPr="00BC2BB9">
              <w:t>Русский язык в Интернете</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01.03</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172"/>
        </w:trPr>
        <w:tc>
          <w:tcPr>
            <w:tcW w:w="560" w:type="dxa"/>
          </w:tcPr>
          <w:p w:rsidR="00700BF6" w:rsidRPr="00BC2BB9" w:rsidRDefault="00700BF6" w:rsidP="00700BF6">
            <w:pPr>
              <w:jc w:val="center"/>
            </w:pPr>
            <w:r w:rsidRPr="00BC2BB9">
              <w:t>25</w:t>
            </w:r>
          </w:p>
        </w:tc>
        <w:tc>
          <w:tcPr>
            <w:tcW w:w="11064" w:type="dxa"/>
          </w:tcPr>
          <w:p w:rsidR="00700BF6" w:rsidRPr="00BC2BB9" w:rsidRDefault="00700BF6" w:rsidP="00700BF6">
            <w:pPr>
              <w:jc w:val="both"/>
              <w:rPr>
                <w:rFonts w:eastAsia="Times New Roman"/>
                <w:color w:val="000000"/>
                <w:lang w:eastAsia="ru-RU"/>
              </w:rPr>
            </w:pPr>
            <w:r w:rsidRPr="00BC2BB9">
              <w:rPr>
                <w:b/>
              </w:rPr>
              <w:t xml:space="preserve">Текст как единица языка и речи. </w:t>
            </w:r>
            <w:r w:rsidRPr="00BC2BB9">
              <w:t>Виды преобразования текстов: аннотация, конспект.</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w:t>
            </w:r>
            <w:r w:rsidR="00700BF6" w:rsidRPr="00BC2BB9">
              <w:t>5.03</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26</w:t>
            </w:r>
          </w:p>
        </w:tc>
        <w:tc>
          <w:tcPr>
            <w:tcW w:w="11064" w:type="dxa"/>
          </w:tcPr>
          <w:p w:rsidR="00700BF6" w:rsidRPr="00BC2BB9" w:rsidRDefault="00700BF6" w:rsidP="00700BF6">
            <w:pPr>
              <w:pStyle w:val="af8"/>
              <w:tabs>
                <w:tab w:val="left" w:pos="1089"/>
              </w:tabs>
              <w:spacing w:after="0" w:line="240" w:lineRule="auto"/>
              <w:jc w:val="both"/>
              <w:rPr>
                <w:rFonts w:ascii="Times New Roman" w:eastAsia="Times New Roman" w:hAnsi="Times New Roman" w:cs="Times New Roman"/>
                <w:color w:val="000000"/>
                <w:sz w:val="24"/>
                <w:szCs w:val="24"/>
                <w:lang w:val="ru-RU" w:eastAsia="ru-RU"/>
              </w:rPr>
            </w:pPr>
            <w:r w:rsidRPr="00BC2BB9">
              <w:rPr>
                <w:rFonts w:ascii="Times New Roman" w:hAnsi="Times New Roman" w:cs="Times New Roman"/>
                <w:sz w:val="24"/>
                <w:szCs w:val="24"/>
                <w:lang w:val="ru-RU"/>
              </w:rPr>
              <w:t>Использование графиков, диаграмм, схем для представления информации</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2</w:t>
            </w:r>
            <w:r w:rsidR="00700BF6" w:rsidRPr="00BC2BB9">
              <w:t>2.03</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27</w:t>
            </w:r>
          </w:p>
        </w:tc>
        <w:tc>
          <w:tcPr>
            <w:tcW w:w="11064" w:type="dxa"/>
          </w:tcPr>
          <w:p w:rsidR="00700BF6" w:rsidRPr="00BC2BB9" w:rsidRDefault="00700BF6" w:rsidP="00700BF6">
            <w:pPr>
              <w:jc w:val="both"/>
            </w:pPr>
            <w:r w:rsidRPr="00BC2BB9">
              <w:rPr>
                <w:b/>
              </w:rPr>
              <w:t xml:space="preserve">Функциональные разновидности языка. </w:t>
            </w:r>
            <w:r w:rsidRPr="00BC2BB9">
              <w:t>Разговорная речь. Анекдот, шутка</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05.04</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28</w:t>
            </w:r>
          </w:p>
        </w:tc>
        <w:tc>
          <w:tcPr>
            <w:tcW w:w="11064" w:type="dxa"/>
          </w:tcPr>
          <w:p w:rsidR="00700BF6" w:rsidRPr="00BC2BB9" w:rsidRDefault="00700BF6" w:rsidP="00700BF6">
            <w:pPr>
              <w:jc w:val="both"/>
            </w:pPr>
            <w:r w:rsidRPr="00BC2BB9">
              <w:t>Официально-деловой стиль. Деловое письмо, его структурные элементы и языковые особенности</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12</w:t>
            </w:r>
            <w:r w:rsidR="00700BF6" w:rsidRPr="00BC2BB9">
              <w:t>.04</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shd w:val="clear" w:color="auto" w:fill="FFFFFF" w:themeFill="background1"/>
          </w:tcPr>
          <w:p w:rsidR="00700BF6" w:rsidRPr="00BC2BB9" w:rsidRDefault="00700BF6" w:rsidP="00700BF6">
            <w:pPr>
              <w:jc w:val="center"/>
            </w:pPr>
            <w:r w:rsidRPr="00BC2BB9">
              <w:t>29</w:t>
            </w:r>
          </w:p>
        </w:tc>
        <w:tc>
          <w:tcPr>
            <w:tcW w:w="11064" w:type="dxa"/>
            <w:shd w:val="clear" w:color="auto" w:fill="FFFFFF" w:themeFill="background1"/>
          </w:tcPr>
          <w:p w:rsidR="00700BF6" w:rsidRPr="00BC2BB9" w:rsidRDefault="00700BF6" w:rsidP="00700BF6">
            <w:pPr>
              <w:jc w:val="both"/>
              <w:rPr>
                <w:b/>
              </w:rPr>
            </w:pPr>
            <w:r w:rsidRPr="00BC2BB9">
              <w:rPr>
                <w:b/>
              </w:rPr>
              <w:t>Итоговая проверочная работа</w:t>
            </w:r>
            <w:r w:rsidRPr="00BC2BB9">
              <w:t xml:space="preserve"> </w:t>
            </w:r>
          </w:p>
        </w:tc>
        <w:tc>
          <w:tcPr>
            <w:tcW w:w="992" w:type="dxa"/>
            <w:shd w:val="clear" w:color="auto" w:fill="FFFFFF" w:themeFill="background1"/>
          </w:tcPr>
          <w:p w:rsidR="00700BF6" w:rsidRPr="00BC2BB9" w:rsidRDefault="00700BF6" w:rsidP="00700BF6">
            <w:pPr>
              <w:jc w:val="center"/>
            </w:pPr>
            <w:r w:rsidRPr="00BC2BB9">
              <w:t>1</w:t>
            </w:r>
          </w:p>
        </w:tc>
        <w:tc>
          <w:tcPr>
            <w:tcW w:w="1276" w:type="dxa"/>
            <w:shd w:val="clear" w:color="auto" w:fill="FFFFFF" w:themeFill="background1"/>
          </w:tcPr>
          <w:p w:rsidR="00700BF6" w:rsidRPr="00BC2BB9" w:rsidRDefault="00B27AD9" w:rsidP="00700BF6">
            <w:pPr>
              <w:jc w:val="center"/>
            </w:pPr>
            <w:r w:rsidRPr="00BC2BB9">
              <w:t>19</w:t>
            </w:r>
            <w:r w:rsidR="00700BF6" w:rsidRPr="00BC2BB9">
              <w:t>.04</w:t>
            </w:r>
          </w:p>
          <w:p w:rsidR="00700BF6" w:rsidRPr="00BC2BB9" w:rsidRDefault="00700BF6" w:rsidP="00700BF6">
            <w:pPr>
              <w:jc w:val="center"/>
            </w:pPr>
          </w:p>
        </w:tc>
        <w:tc>
          <w:tcPr>
            <w:tcW w:w="1330" w:type="dxa"/>
            <w:shd w:val="clear" w:color="auto" w:fill="FFFFFF" w:themeFill="background1"/>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30</w:t>
            </w:r>
          </w:p>
        </w:tc>
        <w:tc>
          <w:tcPr>
            <w:tcW w:w="11064" w:type="dxa"/>
          </w:tcPr>
          <w:p w:rsidR="00700BF6" w:rsidRPr="00BC2BB9" w:rsidRDefault="00700BF6" w:rsidP="00700BF6">
            <w:pPr>
              <w:pStyle w:val="af8"/>
              <w:tabs>
                <w:tab w:val="left" w:pos="1089"/>
              </w:tabs>
              <w:spacing w:after="0" w:line="240" w:lineRule="auto"/>
              <w:jc w:val="left"/>
              <w:rPr>
                <w:rFonts w:ascii="Times New Roman" w:hAnsi="Times New Roman" w:cs="Times New Roman"/>
                <w:sz w:val="24"/>
                <w:szCs w:val="24"/>
                <w:lang w:val="ru-RU"/>
              </w:rPr>
            </w:pPr>
            <w:proofErr w:type="spellStart"/>
            <w:r w:rsidRPr="00BC2BB9">
              <w:rPr>
                <w:rFonts w:ascii="Times New Roman" w:hAnsi="Times New Roman" w:cs="Times New Roman"/>
                <w:sz w:val="24"/>
                <w:szCs w:val="24"/>
              </w:rPr>
              <w:t>Публицистический</w:t>
            </w:r>
            <w:proofErr w:type="spellEnd"/>
            <w:r w:rsidRPr="00BC2BB9">
              <w:rPr>
                <w:rFonts w:ascii="Times New Roman" w:hAnsi="Times New Roman" w:cs="Times New Roman"/>
                <w:sz w:val="24"/>
                <w:szCs w:val="24"/>
                <w:lang w:val="ru-RU"/>
              </w:rPr>
              <w:t xml:space="preserve"> </w:t>
            </w:r>
            <w:proofErr w:type="spellStart"/>
            <w:r w:rsidRPr="00BC2BB9">
              <w:rPr>
                <w:rFonts w:ascii="Times New Roman" w:hAnsi="Times New Roman" w:cs="Times New Roman"/>
                <w:sz w:val="24"/>
                <w:szCs w:val="24"/>
              </w:rPr>
              <w:t>стиль</w:t>
            </w:r>
            <w:proofErr w:type="spellEnd"/>
            <w:r w:rsidRPr="00BC2BB9">
              <w:rPr>
                <w:rFonts w:ascii="Times New Roman" w:hAnsi="Times New Roman" w:cs="Times New Roman"/>
                <w:sz w:val="24"/>
                <w:szCs w:val="24"/>
              </w:rPr>
              <w:t xml:space="preserve">. </w:t>
            </w:r>
            <w:proofErr w:type="spellStart"/>
            <w:r w:rsidRPr="00BC2BB9">
              <w:rPr>
                <w:rFonts w:ascii="Times New Roman" w:hAnsi="Times New Roman" w:cs="Times New Roman"/>
                <w:sz w:val="24"/>
                <w:szCs w:val="24"/>
              </w:rPr>
              <w:t>Проблемный</w:t>
            </w:r>
            <w:proofErr w:type="spellEnd"/>
            <w:r w:rsidRPr="00BC2BB9">
              <w:rPr>
                <w:rFonts w:ascii="Times New Roman" w:hAnsi="Times New Roman" w:cs="Times New Roman"/>
                <w:sz w:val="24"/>
                <w:szCs w:val="24"/>
                <w:lang w:val="ru-RU"/>
              </w:rPr>
              <w:t xml:space="preserve"> </w:t>
            </w:r>
            <w:proofErr w:type="spellStart"/>
            <w:r w:rsidRPr="00BC2BB9">
              <w:rPr>
                <w:rFonts w:ascii="Times New Roman" w:hAnsi="Times New Roman" w:cs="Times New Roman"/>
                <w:sz w:val="24"/>
                <w:szCs w:val="24"/>
              </w:rPr>
              <w:t>очерк</w:t>
            </w:r>
            <w:proofErr w:type="spellEnd"/>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2</w:t>
            </w:r>
            <w:r w:rsidR="00700BF6" w:rsidRPr="00BC2BB9">
              <w:t>6.04</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rPr>
          <w:trHeight w:val="201"/>
        </w:trPr>
        <w:tc>
          <w:tcPr>
            <w:tcW w:w="560" w:type="dxa"/>
          </w:tcPr>
          <w:p w:rsidR="00700BF6" w:rsidRPr="00BC2BB9" w:rsidRDefault="00700BF6" w:rsidP="00700BF6">
            <w:pPr>
              <w:jc w:val="center"/>
            </w:pPr>
            <w:r w:rsidRPr="00BC2BB9">
              <w:t>31</w:t>
            </w:r>
          </w:p>
        </w:tc>
        <w:tc>
          <w:tcPr>
            <w:tcW w:w="11064" w:type="dxa"/>
          </w:tcPr>
          <w:p w:rsidR="00700BF6" w:rsidRPr="00BC2BB9" w:rsidRDefault="00700BF6" w:rsidP="00700BF6">
            <w:pPr>
              <w:rPr>
                <w:b/>
              </w:rPr>
            </w:pPr>
            <w:r w:rsidRPr="00BC2BB9">
              <w:t>Язык художественной литературы. Диалогичность в художественном произведении</w:t>
            </w:r>
          </w:p>
        </w:tc>
        <w:tc>
          <w:tcPr>
            <w:tcW w:w="992" w:type="dxa"/>
          </w:tcPr>
          <w:p w:rsidR="00700BF6" w:rsidRPr="00BC2BB9" w:rsidRDefault="00700BF6" w:rsidP="00700BF6">
            <w:pPr>
              <w:jc w:val="center"/>
            </w:pPr>
            <w:r w:rsidRPr="00BC2BB9">
              <w:t>1</w:t>
            </w:r>
          </w:p>
        </w:tc>
        <w:tc>
          <w:tcPr>
            <w:tcW w:w="1276" w:type="dxa"/>
          </w:tcPr>
          <w:p w:rsidR="00700BF6" w:rsidRPr="00BC2BB9" w:rsidRDefault="00B27AD9" w:rsidP="00700BF6">
            <w:pPr>
              <w:jc w:val="center"/>
            </w:pPr>
            <w:r w:rsidRPr="00BC2BB9">
              <w:t>03.05</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shd w:val="clear" w:color="auto" w:fill="FFFFFF" w:themeFill="background1"/>
          </w:tcPr>
          <w:p w:rsidR="00700BF6" w:rsidRPr="00BC2BB9" w:rsidRDefault="00700BF6" w:rsidP="00700BF6">
            <w:pPr>
              <w:jc w:val="center"/>
            </w:pPr>
            <w:r w:rsidRPr="00BC2BB9">
              <w:t>32</w:t>
            </w:r>
          </w:p>
        </w:tc>
        <w:tc>
          <w:tcPr>
            <w:tcW w:w="11064" w:type="dxa"/>
            <w:shd w:val="clear" w:color="auto" w:fill="FFFFFF" w:themeFill="background1"/>
          </w:tcPr>
          <w:p w:rsidR="00700BF6" w:rsidRPr="00BC2BB9" w:rsidRDefault="00700BF6" w:rsidP="00700BF6">
            <w:pPr>
              <w:jc w:val="both"/>
              <w:rPr>
                <w:b/>
              </w:rPr>
            </w:pPr>
            <w:r w:rsidRPr="00BC2BB9">
              <w:t>Учебно-научный стиль. Доклад, сообщение. Речь оппонента на защите проекта</w:t>
            </w:r>
          </w:p>
        </w:tc>
        <w:tc>
          <w:tcPr>
            <w:tcW w:w="992" w:type="dxa"/>
            <w:shd w:val="clear" w:color="auto" w:fill="FFFFFF" w:themeFill="background1"/>
          </w:tcPr>
          <w:p w:rsidR="00700BF6" w:rsidRPr="00BC2BB9" w:rsidRDefault="00700BF6" w:rsidP="00700BF6">
            <w:pPr>
              <w:jc w:val="center"/>
            </w:pPr>
            <w:r w:rsidRPr="00BC2BB9">
              <w:t>1</w:t>
            </w:r>
          </w:p>
        </w:tc>
        <w:tc>
          <w:tcPr>
            <w:tcW w:w="1276" w:type="dxa"/>
            <w:shd w:val="clear" w:color="auto" w:fill="FFFFFF" w:themeFill="background1"/>
          </w:tcPr>
          <w:p w:rsidR="00700BF6" w:rsidRPr="00BC2BB9" w:rsidRDefault="00B27AD9" w:rsidP="00700BF6">
            <w:pPr>
              <w:jc w:val="center"/>
            </w:pPr>
            <w:r w:rsidRPr="00BC2BB9">
              <w:t>10.05</w:t>
            </w:r>
          </w:p>
          <w:p w:rsidR="00700BF6" w:rsidRPr="00BC2BB9" w:rsidRDefault="00700BF6" w:rsidP="00700BF6">
            <w:pPr>
              <w:jc w:val="center"/>
            </w:pPr>
          </w:p>
        </w:tc>
        <w:tc>
          <w:tcPr>
            <w:tcW w:w="1330" w:type="dxa"/>
            <w:shd w:val="clear" w:color="auto" w:fill="FFFFFF" w:themeFill="background1"/>
          </w:tcPr>
          <w:p w:rsidR="00700BF6" w:rsidRPr="00BC2BB9" w:rsidRDefault="00700BF6" w:rsidP="00700BF6"/>
        </w:tc>
      </w:tr>
      <w:tr w:rsidR="00700BF6" w:rsidRPr="00BC2BB9" w:rsidTr="00700BF6">
        <w:tc>
          <w:tcPr>
            <w:tcW w:w="560" w:type="dxa"/>
            <w:shd w:val="clear" w:color="auto" w:fill="FFFFFF" w:themeFill="background1"/>
          </w:tcPr>
          <w:p w:rsidR="00700BF6" w:rsidRPr="00BC2BB9" w:rsidRDefault="00700BF6" w:rsidP="00700BF6">
            <w:pPr>
              <w:jc w:val="center"/>
            </w:pPr>
            <w:r w:rsidRPr="00BC2BB9">
              <w:t>33</w:t>
            </w:r>
          </w:p>
        </w:tc>
        <w:tc>
          <w:tcPr>
            <w:tcW w:w="11064" w:type="dxa"/>
            <w:shd w:val="clear" w:color="auto" w:fill="FFFFFF" w:themeFill="background1"/>
          </w:tcPr>
          <w:p w:rsidR="00700BF6" w:rsidRPr="00BC2BB9" w:rsidRDefault="00700BF6" w:rsidP="00700BF6">
            <w:pPr>
              <w:rPr>
                <w:b/>
                <w:highlight w:val="yellow"/>
              </w:rPr>
            </w:pPr>
            <w:r w:rsidRPr="00BC2BB9">
              <w:t xml:space="preserve">Текст и </w:t>
            </w:r>
            <w:proofErr w:type="spellStart"/>
            <w:r w:rsidRPr="00BC2BB9">
              <w:t>интертекст</w:t>
            </w:r>
            <w:proofErr w:type="spellEnd"/>
            <w:r w:rsidRPr="00BC2BB9">
              <w:t>. Афоризмы. Прецедентные тексты</w:t>
            </w:r>
          </w:p>
          <w:p w:rsidR="00700BF6" w:rsidRPr="00BC2BB9" w:rsidRDefault="00700BF6" w:rsidP="00700BF6">
            <w:pPr>
              <w:rPr>
                <w:b/>
                <w:highlight w:val="yellow"/>
              </w:rPr>
            </w:pPr>
          </w:p>
        </w:tc>
        <w:tc>
          <w:tcPr>
            <w:tcW w:w="992" w:type="dxa"/>
            <w:shd w:val="clear" w:color="auto" w:fill="FFFFFF" w:themeFill="background1"/>
          </w:tcPr>
          <w:p w:rsidR="00700BF6" w:rsidRPr="00BC2BB9" w:rsidRDefault="00700BF6" w:rsidP="00700BF6">
            <w:pPr>
              <w:jc w:val="center"/>
              <w:rPr>
                <w:highlight w:val="yellow"/>
              </w:rPr>
            </w:pPr>
            <w:r w:rsidRPr="00BC2BB9">
              <w:t>1</w:t>
            </w:r>
          </w:p>
        </w:tc>
        <w:tc>
          <w:tcPr>
            <w:tcW w:w="1276" w:type="dxa"/>
            <w:shd w:val="clear" w:color="auto" w:fill="FFFFFF" w:themeFill="background1"/>
          </w:tcPr>
          <w:p w:rsidR="00700BF6" w:rsidRPr="00BC2BB9" w:rsidRDefault="00B27AD9" w:rsidP="00700BF6">
            <w:pPr>
              <w:jc w:val="center"/>
            </w:pPr>
            <w:r w:rsidRPr="00BC2BB9">
              <w:t>1</w:t>
            </w:r>
            <w:r w:rsidR="00700BF6" w:rsidRPr="00BC2BB9">
              <w:t>7.05</w:t>
            </w:r>
          </w:p>
          <w:p w:rsidR="00700BF6" w:rsidRPr="00BC2BB9" w:rsidRDefault="00700BF6" w:rsidP="00700BF6">
            <w:pPr>
              <w:jc w:val="center"/>
            </w:pPr>
          </w:p>
        </w:tc>
        <w:tc>
          <w:tcPr>
            <w:tcW w:w="1330" w:type="dxa"/>
            <w:shd w:val="clear" w:color="auto" w:fill="FFFFFF" w:themeFill="background1"/>
          </w:tcPr>
          <w:p w:rsidR="00700BF6" w:rsidRPr="00BC2BB9" w:rsidRDefault="00700BF6" w:rsidP="00700BF6"/>
        </w:tc>
      </w:tr>
      <w:tr w:rsidR="00700BF6" w:rsidRPr="00BC2BB9" w:rsidTr="00700BF6">
        <w:tc>
          <w:tcPr>
            <w:tcW w:w="560" w:type="dxa"/>
          </w:tcPr>
          <w:p w:rsidR="00700BF6" w:rsidRPr="00BC2BB9" w:rsidRDefault="00700BF6" w:rsidP="00700BF6">
            <w:pPr>
              <w:jc w:val="center"/>
            </w:pPr>
            <w:r w:rsidRPr="00BC2BB9">
              <w:t>34</w:t>
            </w:r>
          </w:p>
        </w:tc>
        <w:tc>
          <w:tcPr>
            <w:tcW w:w="11064" w:type="dxa"/>
          </w:tcPr>
          <w:p w:rsidR="00700BF6" w:rsidRPr="00BC2BB9" w:rsidRDefault="00700BF6" w:rsidP="00700BF6">
            <w:pPr>
              <w:ind w:firstLine="709"/>
              <w:jc w:val="both"/>
              <w:rPr>
                <w:b/>
              </w:rPr>
            </w:pPr>
            <w:r w:rsidRPr="00BC2BB9">
              <w:rPr>
                <w:b/>
              </w:rPr>
              <w:t xml:space="preserve">Резерв учебного времени </w:t>
            </w:r>
          </w:p>
          <w:p w:rsidR="00700BF6" w:rsidRPr="00BC2BB9" w:rsidRDefault="00700BF6" w:rsidP="00700BF6">
            <w:pPr>
              <w:jc w:val="both"/>
            </w:pPr>
          </w:p>
        </w:tc>
        <w:tc>
          <w:tcPr>
            <w:tcW w:w="992" w:type="dxa"/>
          </w:tcPr>
          <w:p w:rsidR="00700BF6" w:rsidRPr="00BC2BB9" w:rsidRDefault="00700BF6" w:rsidP="00700BF6">
            <w:pPr>
              <w:jc w:val="center"/>
            </w:pPr>
            <w:r w:rsidRPr="00BC2BB9">
              <w:rPr>
                <w:b/>
              </w:rPr>
              <w:t>1</w:t>
            </w:r>
          </w:p>
        </w:tc>
        <w:tc>
          <w:tcPr>
            <w:tcW w:w="1276" w:type="dxa"/>
          </w:tcPr>
          <w:p w:rsidR="00700BF6" w:rsidRPr="00BC2BB9" w:rsidRDefault="00B27AD9" w:rsidP="00700BF6">
            <w:pPr>
              <w:jc w:val="center"/>
            </w:pPr>
            <w:r w:rsidRPr="00BC2BB9">
              <w:t>2</w:t>
            </w:r>
            <w:r w:rsidR="00700BF6" w:rsidRPr="00BC2BB9">
              <w:t>4.05</w:t>
            </w:r>
          </w:p>
          <w:p w:rsidR="00700BF6" w:rsidRPr="00BC2BB9" w:rsidRDefault="00700BF6" w:rsidP="00700BF6">
            <w:pPr>
              <w:jc w:val="center"/>
            </w:pPr>
          </w:p>
        </w:tc>
        <w:tc>
          <w:tcPr>
            <w:tcW w:w="1330" w:type="dxa"/>
          </w:tcPr>
          <w:p w:rsidR="00700BF6" w:rsidRPr="00BC2BB9" w:rsidRDefault="00700BF6" w:rsidP="00700BF6"/>
        </w:tc>
      </w:tr>
      <w:tr w:rsidR="00700BF6" w:rsidRPr="00BC2BB9" w:rsidTr="00700BF6">
        <w:tc>
          <w:tcPr>
            <w:tcW w:w="560" w:type="dxa"/>
          </w:tcPr>
          <w:p w:rsidR="00700BF6" w:rsidRPr="00BC2BB9" w:rsidRDefault="00700BF6" w:rsidP="00700BF6">
            <w:pPr>
              <w:jc w:val="center"/>
            </w:pPr>
          </w:p>
        </w:tc>
        <w:tc>
          <w:tcPr>
            <w:tcW w:w="11064" w:type="dxa"/>
          </w:tcPr>
          <w:p w:rsidR="00700BF6" w:rsidRPr="00BC2BB9" w:rsidRDefault="00700BF6" w:rsidP="00700BF6">
            <w:pPr>
              <w:pStyle w:val="aa"/>
              <w:rPr>
                <w:rFonts w:ascii="Times New Roman" w:hAnsi="Times New Roman" w:cs="Times New Roman"/>
                <w:b/>
                <w:sz w:val="24"/>
                <w:szCs w:val="24"/>
                <w:lang w:val="ru-RU"/>
              </w:rPr>
            </w:pPr>
            <w:r w:rsidRPr="00BC2BB9">
              <w:rPr>
                <w:rFonts w:ascii="Times New Roman" w:hAnsi="Times New Roman" w:cs="Times New Roman"/>
                <w:b/>
                <w:sz w:val="24"/>
                <w:szCs w:val="24"/>
                <w:lang w:val="ru-RU"/>
              </w:rPr>
              <w:t>ИТОГО</w:t>
            </w:r>
          </w:p>
        </w:tc>
        <w:tc>
          <w:tcPr>
            <w:tcW w:w="992" w:type="dxa"/>
          </w:tcPr>
          <w:p w:rsidR="00700BF6" w:rsidRPr="00BC2BB9" w:rsidRDefault="00700BF6" w:rsidP="00700BF6">
            <w:pPr>
              <w:pStyle w:val="aa"/>
              <w:jc w:val="center"/>
              <w:rPr>
                <w:rFonts w:ascii="Times New Roman" w:hAnsi="Times New Roman" w:cs="Times New Roman"/>
                <w:b/>
                <w:sz w:val="24"/>
                <w:szCs w:val="24"/>
                <w:lang w:val="ru-RU"/>
              </w:rPr>
            </w:pPr>
            <w:r w:rsidRPr="00BC2BB9">
              <w:rPr>
                <w:rFonts w:ascii="Times New Roman" w:hAnsi="Times New Roman" w:cs="Times New Roman"/>
                <w:b/>
                <w:sz w:val="24"/>
                <w:szCs w:val="24"/>
                <w:lang w:val="ru-RU"/>
              </w:rPr>
              <w:t>34</w:t>
            </w:r>
          </w:p>
        </w:tc>
        <w:tc>
          <w:tcPr>
            <w:tcW w:w="1276" w:type="dxa"/>
          </w:tcPr>
          <w:p w:rsidR="00700BF6" w:rsidRPr="00BC2BB9" w:rsidRDefault="00700BF6" w:rsidP="00700BF6"/>
        </w:tc>
        <w:tc>
          <w:tcPr>
            <w:tcW w:w="1330" w:type="dxa"/>
          </w:tcPr>
          <w:p w:rsidR="00700BF6" w:rsidRPr="00BC2BB9" w:rsidRDefault="00700BF6" w:rsidP="00700BF6"/>
        </w:tc>
      </w:tr>
    </w:tbl>
    <w:p w:rsidR="00700BF6" w:rsidRPr="00BC2BB9" w:rsidRDefault="00700BF6" w:rsidP="00700BF6">
      <w:pPr>
        <w:pStyle w:val="aa"/>
        <w:rPr>
          <w:rFonts w:ascii="Times New Roman" w:hAnsi="Times New Roman" w:cs="Times New Roman"/>
          <w:sz w:val="24"/>
          <w:szCs w:val="24"/>
          <w:lang w:val="ru-RU"/>
        </w:rPr>
      </w:pPr>
    </w:p>
    <w:p w:rsidR="0048440B" w:rsidRPr="00700BF6" w:rsidRDefault="0048440B" w:rsidP="00700BF6">
      <w:pPr>
        <w:tabs>
          <w:tab w:val="left" w:pos="1335"/>
        </w:tabs>
        <w:rPr>
          <w:lang w:bidi="en-US"/>
        </w:rPr>
      </w:pPr>
    </w:p>
    <w:sectPr w:rsidR="0048440B" w:rsidRPr="00700BF6" w:rsidSect="00035A73">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88" w:rsidRDefault="00923288" w:rsidP="008D40FC">
      <w:r>
        <w:separator/>
      </w:r>
    </w:p>
  </w:endnote>
  <w:endnote w:type="continuationSeparator" w:id="0">
    <w:p w:rsidR="00923288" w:rsidRDefault="00923288" w:rsidP="008D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311664"/>
      <w:docPartObj>
        <w:docPartGallery w:val="Page Numbers (Bottom of Page)"/>
        <w:docPartUnique/>
      </w:docPartObj>
    </w:sdtPr>
    <w:sdtContent>
      <w:p w:rsidR="00035A73" w:rsidRDefault="00035A73">
        <w:pPr>
          <w:pStyle w:val="af9"/>
          <w:jc w:val="center"/>
        </w:pPr>
        <w:r>
          <w:fldChar w:fldCharType="begin"/>
        </w:r>
        <w:r>
          <w:instrText>PAGE   \* MERGEFORMAT</w:instrText>
        </w:r>
        <w:r>
          <w:fldChar w:fldCharType="separate"/>
        </w:r>
        <w:r w:rsidR="004D0BC5" w:rsidRPr="004D0BC5">
          <w:rPr>
            <w:noProof/>
            <w:lang w:val="ru-RU"/>
          </w:rPr>
          <w:t>17</w:t>
        </w:r>
        <w:r>
          <w:fldChar w:fldCharType="end"/>
        </w:r>
      </w:p>
    </w:sdtContent>
  </w:sdt>
  <w:p w:rsidR="00035A73" w:rsidRDefault="00035A73">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F6" w:rsidRDefault="00035A73" w:rsidP="00035A73">
    <w:pPr>
      <w:pStyle w:val="af9"/>
      <w:tabs>
        <w:tab w:val="clear" w:pos="4677"/>
        <w:tab w:val="clear" w:pos="9355"/>
        <w:tab w:val="left" w:pos="6150"/>
      </w:tabs>
    </w:pPr>
    <w:r>
      <w:tab/>
    </w:r>
  </w:p>
  <w:p w:rsidR="00700BF6" w:rsidRDefault="00700BF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88" w:rsidRDefault="00923288" w:rsidP="008D40FC">
      <w:r>
        <w:separator/>
      </w:r>
    </w:p>
  </w:footnote>
  <w:footnote w:type="continuationSeparator" w:id="0">
    <w:p w:rsidR="00923288" w:rsidRDefault="00923288" w:rsidP="008D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6D4"/>
    <w:multiLevelType w:val="multilevel"/>
    <w:tmpl w:val="DE5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5789"/>
    <w:multiLevelType w:val="multilevel"/>
    <w:tmpl w:val="CC5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470C"/>
    <w:multiLevelType w:val="multilevel"/>
    <w:tmpl w:val="939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E2CFB"/>
    <w:multiLevelType w:val="multilevel"/>
    <w:tmpl w:val="B16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65A5A"/>
    <w:multiLevelType w:val="hybridMultilevel"/>
    <w:tmpl w:val="A8CA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F5632"/>
    <w:multiLevelType w:val="multilevel"/>
    <w:tmpl w:val="E24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9123C"/>
    <w:multiLevelType w:val="multilevel"/>
    <w:tmpl w:val="5428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03D75"/>
    <w:multiLevelType w:val="multilevel"/>
    <w:tmpl w:val="CE7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331CB"/>
    <w:multiLevelType w:val="hybridMultilevel"/>
    <w:tmpl w:val="DC5C44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AED5485"/>
    <w:multiLevelType w:val="multilevel"/>
    <w:tmpl w:val="5634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20F74"/>
    <w:multiLevelType w:val="hybridMultilevel"/>
    <w:tmpl w:val="10CA57C2"/>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42631841"/>
    <w:multiLevelType w:val="multilevel"/>
    <w:tmpl w:val="523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4294"/>
    <w:multiLevelType w:val="multilevel"/>
    <w:tmpl w:val="C276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062A6"/>
    <w:multiLevelType w:val="multilevel"/>
    <w:tmpl w:val="7E9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8681B"/>
    <w:multiLevelType w:val="multilevel"/>
    <w:tmpl w:val="4B14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40795"/>
    <w:multiLevelType w:val="hybridMultilevel"/>
    <w:tmpl w:val="47F2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0A5427"/>
    <w:multiLevelType w:val="multilevel"/>
    <w:tmpl w:val="6D5E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06752"/>
    <w:multiLevelType w:val="multilevel"/>
    <w:tmpl w:val="0EF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612A2"/>
    <w:multiLevelType w:val="multilevel"/>
    <w:tmpl w:val="FD4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560F6"/>
    <w:multiLevelType w:val="multilevel"/>
    <w:tmpl w:val="165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D23CE"/>
    <w:multiLevelType w:val="multilevel"/>
    <w:tmpl w:val="8F9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55403"/>
    <w:multiLevelType w:val="hybridMultilevel"/>
    <w:tmpl w:val="291431FC"/>
    <w:lvl w:ilvl="0" w:tplc="AD728440">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F0138A"/>
    <w:multiLevelType w:val="multilevel"/>
    <w:tmpl w:val="9FA4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C11DF"/>
    <w:multiLevelType w:val="multilevel"/>
    <w:tmpl w:val="B5F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67F27FB"/>
    <w:multiLevelType w:val="multilevel"/>
    <w:tmpl w:val="2AC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3251B"/>
    <w:multiLevelType w:val="multilevel"/>
    <w:tmpl w:val="5464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90F28"/>
    <w:multiLevelType w:val="multilevel"/>
    <w:tmpl w:val="44B0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D7CCD"/>
    <w:multiLevelType w:val="multilevel"/>
    <w:tmpl w:val="4B4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num>
  <w:num w:numId="3">
    <w:abstractNumId w:val="11"/>
  </w:num>
  <w:num w:numId="4">
    <w:abstractNumId w:val="16"/>
  </w:num>
  <w:num w:numId="5">
    <w:abstractNumId w:val="0"/>
  </w:num>
  <w:num w:numId="6">
    <w:abstractNumId w:val="26"/>
  </w:num>
  <w:num w:numId="7">
    <w:abstractNumId w:val="7"/>
  </w:num>
  <w:num w:numId="8">
    <w:abstractNumId w:val="19"/>
  </w:num>
  <w:num w:numId="9">
    <w:abstractNumId w:val="18"/>
  </w:num>
  <w:num w:numId="10">
    <w:abstractNumId w:val="25"/>
  </w:num>
  <w:num w:numId="11">
    <w:abstractNumId w:val="5"/>
  </w:num>
  <w:num w:numId="12">
    <w:abstractNumId w:val="15"/>
  </w:num>
  <w:num w:numId="13">
    <w:abstractNumId w:val="27"/>
  </w:num>
  <w:num w:numId="14">
    <w:abstractNumId w:val="4"/>
  </w:num>
  <w:num w:numId="15">
    <w:abstractNumId w:val="20"/>
  </w:num>
  <w:num w:numId="16">
    <w:abstractNumId w:val="1"/>
  </w:num>
  <w:num w:numId="17">
    <w:abstractNumId w:val="28"/>
  </w:num>
  <w:num w:numId="18">
    <w:abstractNumId w:val="14"/>
  </w:num>
  <w:num w:numId="19">
    <w:abstractNumId w:val="6"/>
  </w:num>
  <w:num w:numId="20">
    <w:abstractNumId w:val="13"/>
  </w:num>
  <w:num w:numId="21">
    <w:abstractNumId w:val="23"/>
  </w:num>
  <w:num w:numId="22">
    <w:abstractNumId w:val="24"/>
  </w:num>
  <w:num w:numId="23">
    <w:abstractNumId w:val="17"/>
  </w:num>
  <w:num w:numId="24">
    <w:abstractNumId w:val="29"/>
  </w:num>
  <w:num w:numId="25">
    <w:abstractNumId w:val="8"/>
  </w:num>
  <w:num w:numId="26">
    <w:abstractNumId w:val="21"/>
  </w:num>
  <w:num w:numId="27">
    <w:abstractNumId w:val="10"/>
  </w:num>
  <w:num w:numId="28">
    <w:abstractNumId w:val="12"/>
  </w:num>
  <w:num w:numId="29">
    <w:abstractNumId w:val="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2DDC"/>
    <w:rsid w:val="00012293"/>
    <w:rsid w:val="00035A73"/>
    <w:rsid w:val="00096D71"/>
    <w:rsid w:val="000D680F"/>
    <w:rsid w:val="000F370A"/>
    <w:rsid w:val="00100A27"/>
    <w:rsid w:val="001302FD"/>
    <w:rsid w:val="00157304"/>
    <w:rsid w:val="001731AA"/>
    <w:rsid w:val="00181B3B"/>
    <w:rsid w:val="00183747"/>
    <w:rsid w:val="00202FDB"/>
    <w:rsid w:val="0021740C"/>
    <w:rsid w:val="00240460"/>
    <w:rsid w:val="00264050"/>
    <w:rsid w:val="00270C2F"/>
    <w:rsid w:val="00271101"/>
    <w:rsid w:val="002D6FD9"/>
    <w:rsid w:val="002F2C7E"/>
    <w:rsid w:val="003333AD"/>
    <w:rsid w:val="00336D24"/>
    <w:rsid w:val="003463B9"/>
    <w:rsid w:val="003A09C6"/>
    <w:rsid w:val="003B5787"/>
    <w:rsid w:val="003F0189"/>
    <w:rsid w:val="003F53BA"/>
    <w:rsid w:val="00403D60"/>
    <w:rsid w:val="004132FA"/>
    <w:rsid w:val="004274B8"/>
    <w:rsid w:val="004358B0"/>
    <w:rsid w:val="00452F27"/>
    <w:rsid w:val="0048440B"/>
    <w:rsid w:val="004856F8"/>
    <w:rsid w:val="004A5CD6"/>
    <w:rsid w:val="004C31DC"/>
    <w:rsid w:val="004D0BC5"/>
    <w:rsid w:val="004D262F"/>
    <w:rsid w:val="004F0675"/>
    <w:rsid w:val="00505D50"/>
    <w:rsid w:val="00506087"/>
    <w:rsid w:val="005142E3"/>
    <w:rsid w:val="00547E73"/>
    <w:rsid w:val="00572C1F"/>
    <w:rsid w:val="00573583"/>
    <w:rsid w:val="00583E51"/>
    <w:rsid w:val="005924E4"/>
    <w:rsid w:val="00597256"/>
    <w:rsid w:val="00646CF2"/>
    <w:rsid w:val="00653B25"/>
    <w:rsid w:val="00663BC7"/>
    <w:rsid w:val="006B0F38"/>
    <w:rsid w:val="006C5DCF"/>
    <w:rsid w:val="00700BF6"/>
    <w:rsid w:val="00737C5D"/>
    <w:rsid w:val="00753747"/>
    <w:rsid w:val="00755341"/>
    <w:rsid w:val="00791E71"/>
    <w:rsid w:val="00797EB4"/>
    <w:rsid w:val="007B2DDC"/>
    <w:rsid w:val="007E1671"/>
    <w:rsid w:val="00856FF1"/>
    <w:rsid w:val="00886383"/>
    <w:rsid w:val="008D40FC"/>
    <w:rsid w:val="00923288"/>
    <w:rsid w:val="00934D80"/>
    <w:rsid w:val="00A073AA"/>
    <w:rsid w:val="00A17624"/>
    <w:rsid w:val="00A20E94"/>
    <w:rsid w:val="00A72D42"/>
    <w:rsid w:val="00A942D2"/>
    <w:rsid w:val="00AC5CA1"/>
    <w:rsid w:val="00AE45F4"/>
    <w:rsid w:val="00AF2E93"/>
    <w:rsid w:val="00B27AD9"/>
    <w:rsid w:val="00B30916"/>
    <w:rsid w:val="00B37D94"/>
    <w:rsid w:val="00B46C29"/>
    <w:rsid w:val="00BB3851"/>
    <w:rsid w:val="00BC16D5"/>
    <w:rsid w:val="00BC2BB9"/>
    <w:rsid w:val="00C058BF"/>
    <w:rsid w:val="00C11DB7"/>
    <w:rsid w:val="00C22D2B"/>
    <w:rsid w:val="00C45904"/>
    <w:rsid w:val="00CA5B99"/>
    <w:rsid w:val="00CB448D"/>
    <w:rsid w:val="00D16707"/>
    <w:rsid w:val="00D315A0"/>
    <w:rsid w:val="00D573C7"/>
    <w:rsid w:val="00D7797B"/>
    <w:rsid w:val="00D95B3D"/>
    <w:rsid w:val="00DA65E4"/>
    <w:rsid w:val="00DC7EB9"/>
    <w:rsid w:val="00DD2B62"/>
    <w:rsid w:val="00DD7E99"/>
    <w:rsid w:val="00DF5BE9"/>
    <w:rsid w:val="00E32432"/>
    <w:rsid w:val="00E75B00"/>
    <w:rsid w:val="00E903AF"/>
    <w:rsid w:val="00E96211"/>
    <w:rsid w:val="00EA02E0"/>
    <w:rsid w:val="00F5533F"/>
    <w:rsid w:val="00FC4919"/>
    <w:rsid w:val="00FF2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12F2FE-CDCE-4773-8B65-7828006E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A27"/>
    <w:pPr>
      <w:widowControl w:val="0"/>
      <w:suppressAutoHyphens/>
      <w:spacing w:after="0" w:line="240" w:lineRule="auto"/>
    </w:pPr>
    <w:rPr>
      <w:rFonts w:ascii="Times New Roman" w:eastAsia="Calibri" w:hAnsi="Times New Roman" w:cs="Times New Roman"/>
      <w:kern w:val="1"/>
      <w:sz w:val="24"/>
      <w:szCs w:val="24"/>
      <w:lang w:val="ru-RU" w:bidi="ar-SA"/>
    </w:rPr>
  </w:style>
  <w:style w:type="paragraph" w:styleId="1">
    <w:name w:val="heading 1"/>
    <w:basedOn w:val="a"/>
    <w:next w:val="a"/>
    <w:link w:val="10"/>
    <w:uiPriority w:val="9"/>
    <w:qFormat/>
    <w:rsid w:val="00D9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5B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5B3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95B3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95B3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95B3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95B3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95B3D"/>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95B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B3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5B3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95B3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95B3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95B3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95B3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95B3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95B3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95B3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95B3D"/>
    <w:rPr>
      <w:b/>
      <w:bCs/>
      <w:color w:val="4F81BD" w:themeColor="accent1"/>
      <w:sz w:val="18"/>
      <w:szCs w:val="18"/>
    </w:rPr>
  </w:style>
  <w:style w:type="paragraph" w:styleId="a4">
    <w:name w:val="Title"/>
    <w:basedOn w:val="a"/>
    <w:next w:val="a"/>
    <w:link w:val="a5"/>
    <w:uiPriority w:val="10"/>
    <w:qFormat/>
    <w:rsid w:val="00D95B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95B3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95B3D"/>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95B3D"/>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D95B3D"/>
    <w:rPr>
      <w:b/>
      <w:bCs/>
    </w:rPr>
  </w:style>
  <w:style w:type="character" w:styleId="a9">
    <w:name w:val="Emphasis"/>
    <w:basedOn w:val="a0"/>
    <w:uiPriority w:val="20"/>
    <w:qFormat/>
    <w:rsid w:val="00D95B3D"/>
    <w:rPr>
      <w:i/>
      <w:iCs/>
    </w:rPr>
  </w:style>
  <w:style w:type="paragraph" w:styleId="aa">
    <w:name w:val="No Spacing"/>
    <w:link w:val="ab"/>
    <w:uiPriority w:val="99"/>
    <w:qFormat/>
    <w:rsid w:val="00D95B3D"/>
    <w:pPr>
      <w:spacing w:after="0" w:line="240" w:lineRule="auto"/>
    </w:pPr>
  </w:style>
  <w:style w:type="paragraph" w:styleId="ac">
    <w:name w:val="List Paragraph"/>
    <w:basedOn w:val="a"/>
    <w:uiPriority w:val="34"/>
    <w:qFormat/>
    <w:rsid w:val="00D95B3D"/>
    <w:pPr>
      <w:ind w:left="720"/>
      <w:contextualSpacing/>
    </w:pPr>
  </w:style>
  <w:style w:type="paragraph" w:styleId="21">
    <w:name w:val="Quote"/>
    <w:basedOn w:val="a"/>
    <w:next w:val="a"/>
    <w:link w:val="22"/>
    <w:uiPriority w:val="29"/>
    <w:qFormat/>
    <w:rsid w:val="00D95B3D"/>
    <w:rPr>
      <w:i/>
      <w:iCs/>
      <w:color w:val="000000" w:themeColor="text1"/>
    </w:rPr>
  </w:style>
  <w:style w:type="character" w:customStyle="1" w:styleId="22">
    <w:name w:val="Цитата 2 Знак"/>
    <w:basedOn w:val="a0"/>
    <w:link w:val="21"/>
    <w:uiPriority w:val="29"/>
    <w:rsid w:val="00D95B3D"/>
    <w:rPr>
      <w:i/>
      <w:iCs/>
      <w:color w:val="000000" w:themeColor="text1"/>
    </w:rPr>
  </w:style>
  <w:style w:type="paragraph" w:styleId="ad">
    <w:name w:val="Intense Quote"/>
    <w:basedOn w:val="a"/>
    <w:next w:val="a"/>
    <w:link w:val="ae"/>
    <w:uiPriority w:val="30"/>
    <w:qFormat/>
    <w:rsid w:val="00D95B3D"/>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95B3D"/>
    <w:rPr>
      <w:b/>
      <w:bCs/>
      <w:i/>
      <w:iCs/>
      <w:color w:val="4F81BD" w:themeColor="accent1"/>
    </w:rPr>
  </w:style>
  <w:style w:type="character" w:styleId="af">
    <w:name w:val="Subtle Emphasis"/>
    <w:basedOn w:val="a0"/>
    <w:uiPriority w:val="19"/>
    <w:qFormat/>
    <w:rsid w:val="00D95B3D"/>
    <w:rPr>
      <w:i/>
      <w:iCs/>
      <w:color w:val="808080" w:themeColor="text1" w:themeTint="7F"/>
    </w:rPr>
  </w:style>
  <w:style w:type="character" w:styleId="af0">
    <w:name w:val="Intense Emphasis"/>
    <w:basedOn w:val="a0"/>
    <w:uiPriority w:val="21"/>
    <w:qFormat/>
    <w:rsid w:val="00D95B3D"/>
    <w:rPr>
      <w:b/>
      <w:bCs/>
      <w:i/>
      <w:iCs/>
      <w:color w:val="4F81BD" w:themeColor="accent1"/>
    </w:rPr>
  </w:style>
  <w:style w:type="character" w:styleId="af1">
    <w:name w:val="Subtle Reference"/>
    <w:basedOn w:val="a0"/>
    <w:uiPriority w:val="31"/>
    <w:qFormat/>
    <w:rsid w:val="00D95B3D"/>
    <w:rPr>
      <w:smallCaps/>
      <w:color w:val="C0504D" w:themeColor="accent2"/>
      <w:u w:val="single"/>
    </w:rPr>
  </w:style>
  <w:style w:type="character" w:styleId="af2">
    <w:name w:val="Intense Reference"/>
    <w:basedOn w:val="a0"/>
    <w:uiPriority w:val="32"/>
    <w:qFormat/>
    <w:rsid w:val="00D95B3D"/>
    <w:rPr>
      <w:b/>
      <w:bCs/>
      <w:smallCaps/>
      <w:color w:val="C0504D" w:themeColor="accent2"/>
      <w:spacing w:val="5"/>
      <w:u w:val="single"/>
    </w:rPr>
  </w:style>
  <w:style w:type="character" w:styleId="af3">
    <w:name w:val="Book Title"/>
    <w:basedOn w:val="a0"/>
    <w:uiPriority w:val="33"/>
    <w:qFormat/>
    <w:rsid w:val="00D95B3D"/>
    <w:rPr>
      <w:b/>
      <w:bCs/>
      <w:smallCaps/>
      <w:spacing w:val="5"/>
    </w:rPr>
  </w:style>
  <w:style w:type="paragraph" w:styleId="af4">
    <w:name w:val="TOC Heading"/>
    <w:basedOn w:val="1"/>
    <w:next w:val="a"/>
    <w:uiPriority w:val="39"/>
    <w:semiHidden/>
    <w:unhideWhenUsed/>
    <w:qFormat/>
    <w:rsid w:val="00D95B3D"/>
    <w:pPr>
      <w:outlineLvl w:val="9"/>
    </w:pPr>
  </w:style>
  <w:style w:type="paragraph" w:styleId="af5">
    <w:name w:val="Normal (Web)"/>
    <w:basedOn w:val="a"/>
    <w:uiPriority w:val="99"/>
    <w:rsid w:val="007B2DDC"/>
    <w:pPr>
      <w:spacing w:before="280" w:after="280" w:line="100" w:lineRule="atLeast"/>
      <w:jc w:val="both"/>
    </w:pPr>
  </w:style>
  <w:style w:type="paragraph" w:customStyle="1" w:styleId="ParagraphStyle">
    <w:name w:val="Paragraph Style"/>
    <w:rsid w:val="007B2DDC"/>
    <w:pPr>
      <w:suppressAutoHyphens/>
      <w:autoSpaceDE w:val="0"/>
      <w:spacing w:after="0" w:line="240" w:lineRule="auto"/>
    </w:pPr>
    <w:rPr>
      <w:rFonts w:ascii="Arial" w:eastAsia="Times New Roman" w:hAnsi="Arial" w:cs="Arial"/>
      <w:kern w:val="1"/>
      <w:sz w:val="24"/>
      <w:szCs w:val="24"/>
      <w:lang w:val="ru-RU" w:eastAsia="zh-CN" w:bidi="ar-SA"/>
    </w:rPr>
  </w:style>
  <w:style w:type="character" w:customStyle="1" w:styleId="dash041e005f0431005f044b005f0447005f043d005f044b005f0439005f005fchar1char1">
    <w:name w:val="dash041e_005f0431_005f044b_005f0447_005f043d_005f044b_005f0439_005f_005fchar1__char1"/>
    <w:rsid w:val="00240460"/>
    <w:rPr>
      <w:rFonts w:ascii="Times New Roman" w:hAnsi="Times New Roman"/>
      <w:sz w:val="24"/>
      <w:u w:val="none"/>
      <w:effect w:val="none"/>
    </w:rPr>
  </w:style>
  <w:style w:type="paragraph" w:customStyle="1" w:styleId="Zag1">
    <w:name w:val="Zag_1"/>
    <w:basedOn w:val="a"/>
    <w:rsid w:val="00240460"/>
    <w:pPr>
      <w:suppressAutoHyphens w:val="0"/>
      <w:autoSpaceDE w:val="0"/>
      <w:autoSpaceDN w:val="0"/>
      <w:adjustRightInd w:val="0"/>
      <w:spacing w:after="337" w:line="302" w:lineRule="exact"/>
      <w:ind w:firstLine="709"/>
      <w:jc w:val="center"/>
    </w:pPr>
    <w:rPr>
      <w:rFonts w:eastAsia="Times New Roman"/>
      <w:b/>
      <w:bCs/>
      <w:color w:val="000000"/>
      <w:kern w:val="0"/>
      <w:sz w:val="28"/>
      <w:lang w:val="en-US" w:eastAsia="ru-RU"/>
    </w:rPr>
  </w:style>
  <w:style w:type="paragraph" w:customStyle="1" w:styleId="41">
    <w:name w:val="Заг 4"/>
    <w:basedOn w:val="a"/>
    <w:rsid w:val="0048440B"/>
    <w:pPr>
      <w:keepNext/>
      <w:widowControl/>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i/>
      <w:iCs/>
      <w:color w:val="000000"/>
      <w:kern w:val="0"/>
      <w:sz w:val="23"/>
      <w:szCs w:val="23"/>
      <w:lang w:eastAsia="ru-RU"/>
    </w:rPr>
  </w:style>
  <w:style w:type="character" w:customStyle="1" w:styleId="Zag11">
    <w:name w:val="Zag_11"/>
    <w:rsid w:val="0048440B"/>
  </w:style>
  <w:style w:type="paragraph" w:customStyle="1" w:styleId="ConsPlusNormal">
    <w:name w:val="ConsPlusNormal"/>
    <w:uiPriority w:val="99"/>
    <w:rsid w:val="00BB3851"/>
    <w:pPr>
      <w:widowControl w:val="0"/>
      <w:autoSpaceDE w:val="0"/>
      <w:autoSpaceDN w:val="0"/>
      <w:spacing w:after="0" w:line="240" w:lineRule="auto"/>
    </w:pPr>
    <w:rPr>
      <w:rFonts w:ascii="Times New Roman" w:eastAsia="Times New Roman" w:hAnsi="Times New Roman" w:cs="Times New Roman"/>
      <w:sz w:val="28"/>
      <w:szCs w:val="20"/>
      <w:lang w:val="ru-RU" w:eastAsia="ru-RU" w:bidi="ar-SA"/>
    </w:rPr>
  </w:style>
  <w:style w:type="character" w:customStyle="1" w:styleId="FontStyle22">
    <w:name w:val="Font Style22"/>
    <w:basedOn w:val="a0"/>
    <w:uiPriority w:val="99"/>
    <w:rsid w:val="00264050"/>
    <w:rPr>
      <w:rFonts w:ascii="Times New Roman" w:hAnsi="Times New Roman" w:cs="Times New Roman"/>
      <w:sz w:val="16"/>
      <w:szCs w:val="16"/>
    </w:rPr>
  </w:style>
  <w:style w:type="paragraph" w:customStyle="1" w:styleId="Style4">
    <w:name w:val="Style4"/>
    <w:basedOn w:val="a"/>
    <w:uiPriority w:val="99"/>
    <w:rsid w:val="00264050"/>
    <w:pPr>
      <w:suppressAutoHyphens w:val="0"/>
      <w:autoSpaceDE w:val="0"/>
      <w:autoSpaceDN w:val="0"/>
      <w:adjustRightInd w:val="0"/>
      <w:spacing w:line="278" w:lineRule="exact"/>
      <w:jc w:val="center"/>
    </w:pPr>
    <w:rPr>
      <w:rFonts w:eastAsia="Times New Roman"/>
      <w:kern w:val="0"/>
      <w:lang w:eastAsia="ru-RU"/>
    </w:rPr>
  </w:style>
  <w:style w:type="character" w:customStyle="1" w:styleId="ab">
    <w:name w:val="Без интервала Знак"/>
    <w:basedOn w:val="a0"/>
    <w:link w:val="aa"/>
    <w:uiPriority w:val="99"/>
    <w:locked/>
    <w:rsid w:val="00183747"/>
  </w:style>
  <w:style w:type="paragraph" w:customStyle="1" w:styleId="pboth">
    <w:name w:val="pboth"/>
    <w:basedOn w:val="a"/>
    <w:rsid w:val="00886383"/>
    <w:pPr>
      <w:widowControl/>
      <w:suppressAutoHyphens w:val="0"/>
      <w:spacing w:before="100" w:beforeAutospacing="1" w:after="100" w:afterAutospacing="1"/>
    </w:pPr>
    <w:rPr>
      <w:rFonts w:eastAsia="Times New Roman"/>
      <w:kern w:val="0"/>
      <w:lang w:eastAsia="ru-RU"/>
    </w:rPr>
  </w:style>
  <w:style w:type="character" w:customStyle="1" w:styleId="af6">
    <w:name w:val="Цветовое выделение"/>
    <w:uiPriority w:val="99"/>
    <w:rsid w:val="00753747"/>
    <w:rPr>
      <w:b/>
      <w:color w:val="26282F"/>
    </w:rPr>
  </w:style>
  <w:style w:type="paragraph" w:customStyle="1" w:styleId="Default">
    <w:name w:val="Default"/>
    <w:rsid w:val="00BC16D5"/>
    <w:pPr>
      <w:autoSpaceDE w:val="0"/>
      <w:autoSpaceDN w:val="0"/>
      <w:adjustRightInd w:val="0"/>
      <w:spacing w:after="0" w:line="240" w:lineRule="auto"/>
    </w:pPr>
    <w:rPr>
      <w:rFonts w:ascii="Times New Roman" w:eastAsia="Calibri" w:hAnsi="Times New Roman" w:cs="Times New Roman"/>
      <w:color w:val="000000"/>
      <w:sz w:val="24"/>
      <w:szCs w:val="24"/>
      <w:lang w:val="ru-RU" w:eastAsia="ru-RU" w:bidi="ar-SA"/>
    </w:rPr>
  </w:style>
  <w:style w:type="character" w:customStyle="1" w:styleId="af7">
    <w:name w:val="Основной текст Знак"/>
    <w:link w:val="af8"/>
    <w:rsid w:val="004C31DC"/>
    <w:rPr>
      <w:shd w:val="clear" w:color="auto" w:fill="FFFFFF"/>
    </w:rPr>
  </w:style>
  <w:style w:type="paragraph" w:styleId="af8">
    <w:name w:val="Body Text"/>
    <w:basedOn w:val="a"/>
    <w:link w:val="af7"/>
    <w:rsid w:val="004C31DC"/>
    <w:pPr>
      <w:widowControl/>
      <w:shd w:val="clear" w:color="auto" w:fill="FFFFFF"/>
      <w:suppressAutoHyphens w:val="0"/>
      <w:spacing w:after="120" w:line="211" w:lineRule="exact"/>
      <w:jc w:val="right"/>
    </w:pPr>
    <w:rPr>
      <w:rFonts w:asciiTheme="minorHAnsi" w:eastAsiaTheme="minorHAnsi" w:hAnsiTheme="minorHAnsi" w:cstheme="minorBidi"/>
      <w:kern w:val="0"/>
      <w:sz w:val="22"/>
      <w:szCs w:val="22"/>
      <w:lang w:val="en-US" w:bidi="en-US"/>
    </w:rPr>
  </w:style>
  <w:style w:type="character" w:customStyle="1" w:styleId="11">
    <w:name w:val="Основной текст Знак1"/>
    <w:basedOn w:val="a0"/>
    <w:uiPriority w:val="99"/>
    <w:semiHidden/>
    <w:rsid w:val="004C31DC"/>
    <w:rPr>
      <w:rFonts w:ascii="Times New Roman" w:eastAsia="Calibri" w:hAnsi="Times New Roman" w:cs="Times New Roman"/>
      <w:kern w:val="1"/>
      <w:sz w:val="24"/>
      <w:szCs w:val="24"/>
      <w:lang w:val="ru-RU" w:bidi="ar-SA"/>
    </w:rPr>
  </w:style>
  <w:style w:type="paragraph" w:styleId="af9">
    <w:name w:val="footer"/>
    <w:basedOn w:val="a"/>
    <w:link w:val="afa"/>
    <w:uiPriority w:val="99"/>
    <w:unhideWhenUsed/>
    <w:rsid w:val="008D40FC"/>
    <w:pPr>
      <w:widowControl/>
      <w:tabs>
        <w:tab w:val="center" w:pos="4677"/>
        <w:tab w:val="right" w:pos="9355"/>
      </w:tabs>
      <w:suppressAutoHyphens w:val="0"/>
    </w:pPr>
    <w:rPr>
      <w:rFonts w:asciiTheme="minorHAnsi" w:eastAsiaTheme="minorHAnsi" w:hAnsiTheme="minorHAnsi" w:cstheme="minorBidi"/>
      <w:kern w:val="0"/>
      <w:sz w:val="22"/>
      <w:szCs w:val="22"/>
      <w:lang w:val="en-US"/>
    </w:rPr>
  </w:style>
  <w:style w:type="character" w:customStyle="1" w:styleId="afa">
    <w:name w:val="Нижний колонтитул Знак"/>
    <w:basedOn w:val="a0"/>
    <w:link w:val="af9"/>
    <w:uiPriority w:val="99"/>
    <w:rsid w:val="008D40FC"/>
    <w:rPr>
      <w:lang w:bidi="ar-SA"/>
    </w:rPr>
  </w:style>
  <w:style w:type="paragraph" w:styleId="afb">
    <w:name w:val="header"/>
    <w:basedOn w:val="a"/>
    <w:link w:val="afc"/>
    <w:uiPriority w:val="99"/>
    <w:unhideWhenUsed/>
    <w:rsid w:val="008D40FC"/>
    <w:pPr>
      <w:tabs>
        <w:tab w:val="center" w:pos="4677"/>
        <w:tab w:val="right" w:pos="9355"/>
      </w:tabs>
    </w:pPr>
  </w:style>
  <w:style w:type="character" w:customStyle="1" w:styleId="afc">
    <w:name w:val="Верхний колонтитул Знак"/>
    <w:basedOn w:val="a0"/>
    <w:link w:val="afb"/>
    <w:uiPriority w:val="99"/>
    <w:rsid w:val="008D40FC"/>
    <w:rPr>
      <w:rFonts w:ascii="Times New Roman" w:eastAsia="Calibri" w:hAnsi="Times New Roman" w:cs="Times New Roman"/>
      <w:kern w:val="1"/>
      <w:sz w:val="24"/>
      <w:szCs w:val="24"/>
      <w:lang w:val="ru-RU" w:bidi="ar-SA"/>
    </w:rPr>
  </w:style>
  <w:style w:type="paragraph" w:styleId="afd">
    <w:name w:val="Balloon Text"/>
    <w:basedOn w:val="a"/>
    <w:link w:val="afe"/>
    <w:uiPriority w:val="99"/>
    <w:semiHidden/>
    <w:unhideWhenUsed/>
    <w:rsid w:val="00035A73"/>
    <w:rPr>
      <w:rFonts w:ascii="Segoe UI" w:hAnsi="Segoe UI" w:cs="Segoe UI"/>
      <w:sz w:val="18"/>
      <w:szCs w:val="18"/>
    </w:rPr>
  </w:style>
  <w:style w:type="character" w:customStyle="1" w:styleId="afe">
    <w:name w:val="Текст выноски Знак"/>
    <w:basedOn w:val="a0"/>
    <w:link w:val="afd"/>
    <w:uiPriority w:val="99"/>
    <w:semiHidden/>
    <w:rsid w:val="00035A73"/>
    <w:rPr>
      <w:rFonts w:ascii="Segoe UI" w:eastAsia="Calibri" w:hAnsi="Segoe UI" w:cs="Segoe UI"/>
      <w:kern w:val="1"/>
      <w:sz w:val="18"/>
      <w:szCs w:val="1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0466">
      <w:bodyDiv w:val="1"/>
      <w:marLeft w:val="0"/>
      <w:marRight w:val="0"/>
      <w:marTop w:val="0"/>
      <w:marBottom w:val="0"/>
      <w:divBdr>
        <w:top w:val="none" w:sz="0" w:space="0" w:color="auto"/>
        <w:left w:val="none" w:sz="0" w:space="0" w:color="auto"/>
        <w:bottom w:val="none" w:sz="0" w:space="0" w:color="auto"/>
        <w:right w:val="none" w:sz="0" w:space="0" w:color="auto"/>
      </w:divBdr>
    </w:div>
    <w:div w:id="277102006">
      <w:bodyDiv w:val="1"/>
      <w:marLeft w:val="0"/>
      <w:marRight w:val="0"/>
      <w:marTop w:val="0"/>
      <w:marBottom w:val="0"/>
      <w:divBdr>
        <w:top w:val="none" w:sz="0" w:space="0" w:color="auto"/>
        <w:left w:val="none" w:sz="0" w:space="0" w:color="auto"/>
        <w:bottom w:val="none" w:sz="0" w:space="0" w:color="auto"/>
        <w:right w:val="none" w:sz="0" w:space="0" w:color="auto"/>
      </w:divBdr>
      <w:divsChild>
        <w:div w:id="1829058574">
          <w:marLeft w:val="0"/>
          <w:marRight w:val="0"/>
          <w:marTop w:val="0"/>
          <w:marBottom w:val="0"/>
          <w:divBdr>
            <w:top w:val="none" w:sz="0" w:space="0" w:color="auto"/>
            <w:left w:val="none" w:sz="0" w:space="0" w:color="auto"/>
            <w:bottom w:val="none" w:sz="0" w:space="0" w:color="auto"/>
            <w:right w:val="none" w:sz="0" w:space="0" w:color="auto"/>
          </w:divBdr>
        </w:div>
        <w:div w:id="134839272">
          <w:marLeft w:val="0"/>
          <w:marRight w:val="0"/>
          <w:marTop w:val="0"/>
          <w:marBottom w:val="0"/>
          <w:divBdr>
            <w:top w:val="none" w:sz="0" w:space="0" w:color="auto"/>
            <w:left w:val="none" w:sz="0" w:space="0" w:color="auto"/>
            <w:bottom w:val="none" w:sz="0" w:space="0" w:color="auto"/>
            <w:right w:val="none" w:sz="0" w:space="0" w:color="auto"/>
          </w:divBdr>
        </w:div>
        <w:div w:id="232007416">
          <w:marLeft w:val="0"/>
          <w:marRight w:val="0"/>
          <w:marTop w:val="0"/>
          <w:marBottom w:val="0"/>
          <w:divBdr>
            <w:top w:val="none" w:sz="0" w:space="0" w:color="auto"/>
            <w:left w:val="none" w:sz="0" w:space="0" w:color="auto"/>
            <w:bottom w:val="none" w:sz="0" w:space="0" w:color="auto"/>
            <w:right w:val="none" w:sz="0" w:space="0" w:color="auto"/>
          </w:divBdr>
        </w:div>
        <w:div w:id="251089131">
          <w:marLeft w:val="0"/>
          <w:marRight w:val="0"/>
          <w:marTop w:val="0"/>
          <w:marBottom w:val="0"/>
          <w:divBdr>
            <w:top w:val="none" w:sz="0" w:space="0" w:color="auto"/>
            <w:left w:val="none" w:sz="0" w:space="0" w:color="auto"/>
            <w:bottom w:val="none" w:sz="0" w:space="0" w:color="auto"/>
            <w:right w:val="none" w:sz="0" w:space="0" w:color="auto"/>
          </w:divBdr>
        </w:div>
        <w:div w:id="1996689358">
          <w:marLeft w:val="0"/>
          <w:marRight w:val="0"/>
          <w:marTop w:val="0"/>
          <w:marBottom w:val="0"/>
          <w:divBdr>
            <w:top w:val="none" w:sz="0" w:space="0" w:color="auto"/>
            <w:left w:val="none" w:sz="0" w:space="0" w:color="auto"/>
            <w:bottom w:val="none" w:sz="0" w:space="0" w:color="auto"/>
            <w:right w:val="none" w:sz="0" w:space="0" w:color="auto"/>
          </w:divBdr>
        </w:div>
        <w:div w:id="172209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FF1D-E182-47CD-A9F3-9800F5E8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17</Pages>
  <Words>6917</Words>
  <Characters>39428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Кабинет русс. языка</cp:lastModifiedBy>
  <cp:revision>60</cp:revision>
  <cp:lastPrinted>2023-10-24T20:07:00Z</cp:lastPrinted>
  <dcterms:created xsi:type="dcterms:W3CDTF">2019-06-25T09:11:00Z</dcterms:created>
  <dcterms:modified xsi:type="dcterms:W3CDTF">2023-10-24T20:08:00Z</dcterms:modified>
</cp:coreProperties>
</file>