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007" w:rsidRDefault="00A31A36">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rsidR="005C1007" w:rsidRDefault="00A31A36">
      <w:pPr>
        <w:spacing w:after="0" w:line="408" w:lineRule="auto"/>
        <w:ind w:left="120"/>
        <w:jc w:val="center"/>
        <w:rPr>
          <w:lang w:val="ru-RU"/>
        </w:rPr>
      </w:pPr>
      <w:r>
        <w:rPr>
          <w:rFonts w:ascii="Times New Roman" w:hAnsi="Times New Roman"/>
          <w:b/>
          <w:color w:val="000000"/>
          <w:sz w:val="28"/>
          <w:lang w:val="ru-RU"/>
        </w:rPr>
        <w:t>‌</w:t>
      </w:r>
      <w:bookmarkStart w:id="0" w:name="dd350587-645e-4fca-9717-dfe51fc2a1cb"/>
      <w:r>
        <w:rPr>
          <w:rFonts w:ascii="Times New Roman" w:hAnsi="Times New Roman"/>
          <w:b/>
          <w:color w:val="000000"/>
          <w:sz w:val="28"/>
          <w:lang w:val="ru-RU"/>
        </w:rPr>
        <w:t>Министерство науки и образования РД</w:t>
      </w:r>
      <w:bookmarkEnd w:id="0"/>
      <w:r>
        <w:rPr>
          <w:rFonts w:ascii="Times New Roman" w:hAnsi="Times New Roman"/>
          <w:b/>
          <w:color w:val="000000"/>
          <w:sz w:val="28"/>
          <w:lang w:val="ru-RU"/>
        </w:rPr>
        <w:t xml:space="preserve">‌‌ </w:t>
      </w:r>
    </w:p>
    <w:p w:rsidR="005C1007" w:rsidRDefault="00A31A36">
      <w:pPr>
        <w:spacing w:after="0" w:line="408" w:lineRule="auto"/>
        <w:ind w:left="120"/>
        <w:jc w:val="center"/>
        <w:rPr>
          <w:lang w:val="ru-RU"/>
        </w:rPr>
      </w:pPr>
      <w:r>
        <w:rPr>
          <w:rFonts w:ascii="Times New Roman" w:hAnsi="Times New Roman"/>
          <w:b/>
          <w:color w:val="000000"/>
          <w:sz w:val="28"/>
          <w:lang w:val="ru-RU"/>
        </w:rPr>
        <w:t>‌</w:t>
      </w:r>
      <w:bookmarkStart w:id="1" w:name="b1f683a3-6841-4c0e-aae2-8a55e5fe7a51"/>
      <w:r>
        <w:rPr>
          <w:rFonts w:ascii="Times New Roman" w:hAnsi="Times New Roman"/>
          <w:b/>
          <w:color w:val="000000"/>
          <w:sz w:val="28"/>
          <w:lang w:val="ru-RU"/>
        </w:rPr>
        <w:t>МР "</w:t>
      </w:r>
      <w:proofErr w:type="spellStart"/>
      <w:r>
        <w:rPr>
          <w:rFonts w:ascii="Times New Roman" w:hAnsi="Times New Roman"/>
          <w:b/>
          <w:color w:val="000000"/>
          <w:sz w:val="28"/>
          <w:lang w:val="ru-RU"/>
        </w:rPr>
        <w:t>Кизлярский</w:t>
      </w:r>
      <w:proofErr w:type="spellEnd"/>
      <w:r>
        <w:rPr>
          <w:rFonts w:ascii="Times New Roman" w:hAnsi="Times New Roman"/>
          <w:b/>
          <w:color w:val="000000"/>
          <w:sz w:val="28"/>
          <w:lang w:val="ru-RU"/>
        </w:rPr>
        <w:t xml:space="preserve"> район"</w:t>
      </w:r>
      <w:bookmarkEnd w:id="1"/>
      <w:r>
        <w:rPr>
          <w:rFonts w:ascii="Times New Roman" w:hAnsi="Times New Roman"/>
          <w:b/>
          <w:color w:val="000000"/>
          <w:sz w:val="28"/>
          <w:lang w:val="ru-RU"/>
        </w:rPr>
        <w:t>‌</w:t>
      </w:r>
      <w:r>
        <w:rPr>
          <w:rFonts w:ascii="Times New Roman" w:hAnsi="Times New Roman"/>
          <w:color w:val="000000"/>
          <w:sz w:val="28"/>
          <w:lang w:val="ru-RU"/>
        </w:rPr>
        <w:t>​</w:t>
      </w:r>
    </w:p>
    <w:p w:rsidR="005C1007" w:rsidRDefault="00A31A36">
      <w:pPr>
        <w:spacing w:after="0" w:line="408" w:lineRule="auto"/>
        <w:ind w:left="120"/>
        <w:jc w:val="center"/>
        <w:rPr>
          <w:lang w:val="ru-RU"/>
        </w:rPr>
      </w:pPr>
      <w:r>
        <w:rPr>
          <w:rFonts w:ascii="Times New Roman" w:hAnsi="Times New Roman"/>
          <w:b/>
          <w:color w:val="000000"/>
          <w:sz w:val="28"/>
          <w:lang w:val="ru-RU"/>
        </w:rPr>
        <w:t>МКОУ "</w:t>
      </w:r>
      <w:proofErr w:type="spellStart"/>
      <w:r>
        <w:rPr>
          <w:rFonts w:ascii="Times New Roman" w:hAnsi="Times New Roman"/>
          <w:b/>
          <w:color w:val="000000"/>
          <w:sz w:val="28"/>
          <w:lang w:val="ru-RU"/>
        </w:rPr>
        <w:t>Краснооктябрьская</w:t>
      </w:r>
      <w:proofErr w:type="spellEnd"/>
      <w:r>
        <w:rPr>
          <w:rFonts w:ascii="Times New Roman" w:hAnsi="Times New Roman"/>
          <w:b/>
          <w:color w:val="000000"/>
          <w:sz w:val="28"/>
          <w:lang w:val="ru-RU"/>
        </w:rPr>
        <w:t xml:space="preserve"> СОШ имени Р.Гамзатова "</w:t>
      </w:r>
    </w:p>
    <w:p w:rsidR="005C1007" w:rsidRDefault="005C1007">
      <w:pPr>
        <w:spacing w:after="0"/>
        <w:ind w:left="120"/>
        <w:rPr>
          <w:lang w:val="ru-RU"/>
        </w:rPr>
      </w:pPr>
    </w:p>
    <w:tbl>
      <w:tblPr>
        <w:tblpPr w:leftFromText="180" w:rightFromText="180" w:vertAnchor="text" w:horzAnchor="margin" w:tblpXSpec="center" w:tblpY="-41"/>
        <w:tblW w:w="13163" w:type="dxa"/>
        <w:jc w:val="center"/>
        <w:tblLayout w:type="fixed"/>
        <w:tblLook w:val="04A0"/>
      </w:tblPr>
      <w:tblGrid>
        <w:gridCol w:w="4548"/>
        <w:gridCol w:w="4589"/>
        <w:gridCol w:w="4026"/>
      </w:tblGrid>
      <w:tr w:rsidR="005C1007" w:rsidTr="00A31A36">
        <w:trPr>
          <w:trHeight w:val="2596"/>
          <w:jc w:val="center"/>
        </w:trPr>
        <w:tc>
          <w:tcPr>
            <w:tcW w:w="4548" w:type="dxa"/>
          </w:tcPr>
          <w:p w:rsidR="005C1007" w:rsidRDefault="00A31A36">
            <w:pPr>
              <w:widowControl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5C1007" w:rsidRDefault="00A31A36">
            <w:pPr>
              <w:widowControl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rsidR="005C1007" w:rsidRDefault="00A31A36">
            <w:pPr>
              <w:widowControl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C1007" w:rsidRDefault="00A31A36">
            <w:pPr>
              <w:widowControl w:val="0"/>
              <w:spacing w:after="0" w:line="240" w:lineRule="auto"/>
              <w:jc w:val="center"/>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Джабуева</w:t>
            </w:r>
            <w:proofErr w:type="spellEnd"/>
            <w:r>
              <w:rPr>
                <w:rFonts w:ascii="Times New Roman" w:eastAsia="Times New Roman" w:hAnsi="Times New Roman"/>
                <w:color w:val="000000"/>
                <w:sz w:val="24"/>
                <w:szCs w:val="24"/>
                <w:lang w:val="ru-RU"/>
              </w:rPr>
              <w:t xml:space="preserve"> П.С.</w:t>
            </w:r>
          </w:p>
          <w:p w:rsidR="005C1007" w:rsidRDefault="00A31A36">
            <w:pPr>
              <w:widowControl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«30» 08. 2023 г.</w:t>
            </w:r>
          </w:p>
          <w:p w:rsidR="005C1007" w:rsidRDefault="005C1007">
            <w:pPr>
              <w:widowControl w:val="0"/>
              <w:spacing w:after="120" w:line="240" w:lineRule="auto"/>
              <w:jc w:val="both"/>
              <w:rPr>
                <w:rFonts w:ascii="Times New Roman" w:eastAsia="Times New Roman" w:hAnsi="Times New Roman"/>
                <w:color w:val="000000"/>
                <w:sz w:val="24"/>
                <w:szCs w:val="24"/>
                <w:lang w:val="ru-RU"/>
              </w:rPr>
            </w:pPr>
          </w:p>
        </w:tc>
        <w:tc>
          <w:tcPr>
            <w:tcW w:w="4589" w:type="dxa"/>
          </w:tcPr>
          <w:p w:rsidR="005C1007" w:rsidRDefault="00A31A36">
            <w:pPr>
              <w:widowControl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5C1007" w:rsidRDefault="00A31A36">
            <w:pPr>
              <w:widowControl w:val="0"/>
              <w:spacing w:after="120"/>
              <w:rPr>
                <w:rFonts w:ascii="Times New Roman" w:eastAsia="Times New Roman" w:hAnsi="Times New Roman"/>
                <w:color w:val="000000"/>
                <w:sz w:val="28"/>
                <w:szCs w:val="28"/>
                <w:lang w:val="ru-RU"/>
              </w:rPr>
            </w:pPr>
            <w:proofErr w:type="spellStart"/>
            <w:r>
              <w:rPr>
                <w:rFonts w:ascii="Times New Roman" w:eastAsia="Times New Roman" w:hAnsi="Times New Roman"/>
                <w:color w:val="000000"/>
                <w:sz w:val="28"/>
                <w:szCs w:val="28"/>
                <w:lang w:val="ru-RU"/>
              </w:rPr>
              <w:t>Зам.дир</w:t>
            </w:r>
            <w:proofErr w:type="spellEnd"/>
            <w:r>
              <w:rPr>
                <w:rFonts w:ascii="Times New Roman" w:eastAsia="Times New Roman" w:hAnsi="Times New Roman"/>
                <w:color w:val="000000"/>
                <w:sz w:val="28"/>
                <w:szCs w:val="28"/>
                <w:lang w:val="ru-RU"/>
              </w:rPr>
              <w:t>. по УВР</w:t>
            </w:r>
          </w:p>
          <w:p w:rsidR="005C1007" w:rsidRDefault="00A31A36">
            <w:pPr>
              <w:widowControl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C1007" w:rsidRDefault="00A31A36">
            <w:pPr>
              <w:widowControl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Махмудова Э.М.</w:t>
            </w:r>
          </w:p>
          <w:p w:rsidR="005C1007" w:rsidRDefault="00A31A36">
            <w:pPr>
              <w:widowControl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r w:rsidR="0017507B">
              <w:rPr>
                <w:rFonts w:ascii="Times New Roman" w:eastAsia="Times New Roman" w:hAnsi="Times New Roman"/>
                <w:color w:val="000000"/>
                <w:sz w:val="24"/>
                <w:szCs w:val="24"/>
                <w:lang w:val="ru-RU"/>
              </w:rPr>
              <w:t xml:space="preserve">45 </w:t>
            </w:r>
            <w:r>
              <w:rPr>
                <w:rFonts w:ascii="Times New Roman" w:eastAsia="Times New Roman" w:hAnsi="Times New Roman"/>
                <w:color w:val="000000"/>
                <w:sz w:val="24"/>
                <w:szCs w:val="24"/>
                <w:lang w:val="ru-RU"/>
              </w:rPr>
              <w:t>от  «31» 08. 2023 г.</w:t>
            </w:r>
          </w:p>
          <w:p w:rsidR="005C1007" w:rsidRDefault="005C1007">
            <w:pPr>
              <w:widowControl w:val="0"/>
              <w:spacing w:after="120" w:line="240" w:lineRule="auto"/>
              <w:jc w:val="both"/>
              <w:rPr>
                <w:rFonts w:ascii="Times New Roman" w:eastAsia="Times New Roman" w:hAnsi="Times New Roman"/>
                <w:color w:val="000000"/>
                <w:sz w:val="24"/>
                <w:szCs w:val="24"/>
                <w:lang w:val="ru-RU"/>
              </w:rPr>
            </w:pPr>
          </w:p>
        </w:tc>
        <w:tc>
          <w:tcPr>
            <w:tcW w:w="4026" w:type="dxa"/>
          </w:tcPr>
          <w:p w:rsidR="005C1007" w:rsidRDefault="00A31A36">
            <w:pPr>
              <w:widowControl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C1007" w:rsidRDefault="00A31A36">
            <w:pPr>
              <w:widowControl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5C1007" w:rsidRDefault="00A31A36">
            <w:pPr>
              <w:widowControl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C1007" w:rsidRDefault="00A31A36">
            <w:pPr>
              <w:widowControl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Исмаилов Г.А.</w:t>
            </w:r>
          </w:p>
          <w:p w:rsidR="005C1007" w:rsidRDefault="00A31A36">
            <w:pPr>
              <w:widowControl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0017507B">
              <w:rPr>
                <w:rFonts w:ascii="Times New Roman" w:eastAsia="Times New Roman" w:hAnsi="Times New Roman"/>
                <w:color w:val="000000"/>
                <w:sz w:val="24"/>
                <w:szCs w:val="24"/>
                <w:lang w:val="ru-RU"/>
              </w:rPr>
              <w:t xml:space="preserve"> 45</w:t>
            </w:r>
            <w:r>
              <w:rPr>
                <w:rFonts w:ascii="Times New Roman" w:eastAsia="Times New Roman" w:hAnsi="Times New Roman"/>
                <w:color w:val="000000"/>
                <w:sz w:val="24"/>
                <w:szCs w:val="24"/>
                <w:lang w:val="ru-RU"/>
              </w:rPr>
              <w:t xml:space="preserve"> от «31» 08.2023 г.</w:t>
            </w:r>
          </w:p>
          <w:p w:rsidR="005C1007" w:rsidRDefault="005C1007">
            <w:pPr>
              <w:widowControl w:val="0"/>
              <w:spacing w:after="120" w:line="240" w:lineRule="auto"/>
              <w:jc w:val="both"/>
              <w:rPr>
                <w:rFonts w:ascii="Times New Roman" w:eastAsia="Times New Roman" w:hAnsi="Times New Roman"/>
                <w:color w:val="000000"/>
                <w:sz w:val="24"/>
                <w:szCs w:val="24"/>
                <w:lang w:val="ru-RU"/>
              </w:rPr>
            </w:pPr>
          </w:p>
        </w:tc>
      </w:tr>
    </w:tbl>
    <w:p w:rsidR="005C1007" w:rsidRDefault="005C1007" w:rsidP="00A31A36">
      <w:pPr>
        <w:spacing w:after="0"/>
        <w:rPr>
          <w:lang w:val="ru-RU"/>
        </w:rPr>
      </w:pPr>
    </w:p>
    <w:p w:rsidR="005C1007" w:rsidRDefault="005C1007">
      <w:pPr>
        <w:spacing w:after="0" w:line="408" w:lineRule="auto"/>
        <w:rPr>
          <w:rFonts w:ascii="Times New Roman" w:hAnsi="Times New Roman"/>
          <w:b/>
          <w:color w:val="000000"/>
          <w:sz w:val="28"/>
          <w:lang w:val="ru-RU"/>
        </w:rPr>
      </w:pPr>
    </w:p>
    <w:p w:rsidR="005C1007" w:rsidRDefault="00A31A36">
      <w:pPr>
        <w:spacing w:after="0" w:line="408" w:lineRule="auto"/>
        <w:ind w:left="120"/>
        <w:jc w:val="center"/>
        <w:rPr>
          <w:lang w:val="ru-RU"/>
        </w:rPr>
      </w:pPr>
      <w:r>
        <w:rPr>
          <w:rFonts w:ascii="Times New Roman" w:hAnsi="Times New Roman"/>
          <w:b/>
          <w:color w:val="000000"/>
          <w:sz w:val="28"/>
          <w:lang w:val="ru-RU"/>
        </w:rPr>
        <w:t>РАБОЧАЯ ПРОГРАММА</w:t>
      </w:r>
    </w:p>
    <w:p w:rsidR="005C1007" w:rsidRDefault="00A31A36">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2225776)</w:t>
      </w:r>
    </w:p>
    <w:p w:rsidR="005C1007" w:rsidRDefault="00A31A36">
      <w:pPr>
        <w:spacing w:after="0" w:line="408" w:lineRule="auto"/>
        <w:ind w:left="120"/>
        <w:jc w:val="center"/>
        <w:rPr>
          <w:lang w:val="ru-RU"/>
        </w:rPr>
      </w:pPr>
      <w:r>
        <w:rPr>
          <w:rFonts w:ascii="Times New Roman" w:hAnsi="Times New Roman"/>
          <w:b/>
          <w:color w:val="000000"/>
          <w:sz w:val="28"/>
          <w:lang w:val="ru-RU"/>
        </w:rPr>
        <w:t>учебного предмета «Литература»</w:t>
      </w:r>
    </w:p>
    <w:p w:rsidR="005C1007" w:rsidRDefault="00A31A36">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 xml:space="preserve">для обучающихся 11 класса                                                                                               </w:t>
      </w:r>
    </w:p>
    <w:p w:rsidR="005C1007" w:rsidRDefault="00A31A36">
      <w:pPr>
        <w:spacing w:after="0" w:line="408" w:lineRule="auto"/>
        <w:ind w:left="120"/>
        <w:jc w:val="center"/>
        <w:rPr>
          <w:lang w:val="ru-RU"/>
        </w:rPr>
      </w:pPr>
      <w:r>
        <w:rPr>
          <w:rFonts w:ascii="Times New Roman" w:hAnsi="Times New Roman"/>
          <w:color w:val="000000"/>
          <w:sz w:val="28"/>
          <w:lang w:val="ru-RU"/>
        </w:rPr>
        <w:t xml:space="preserve">                                                                                                            Составитель: учитель русского языка и литературы</w:t>
      </w:r>
    </w:p>
    <w:p w:rsidR="00A31A36" w:rsidRDefault="0017507B">
      <w:pPr>
        <w:spacing w:after="0" w:line="408" w:lineRule="auto"/>
        <w:ind w:left="120"/>
        <w:jc w:val="center"/>
        <w:rPr>
          <w:lang w:val="ru-RU"/>
        </w:rPr>
      </w:pPr>
      <w:r>
        <w:rPr>
          <w:rFonts w:ascii="Times New Roman" w:hAnsi="Times New Roman"/>
          <w:color w:val="000000"/>
          <w:sz w:val="28"/>
          <w:lang w:val="ru-RU"/>
        </w:rPr>
        <w:t xml:space="preserve">                                                                                                                </w:t>
      </w:r>
      <w:proofErr w:type="spellStart"/>
      <w:r w:rsidR="00A31A36">
        <w:rPr>
          <w:rFonts w:ascii="Times New Roman" w:hAnsi="Times New Roman"/>
          <w:color w:val="000000"/>
          <w:sz w:val="28"/>
          <w:lang w:val="ru-RU"/>
        </w:rPr>
        <w:t>Сайдумова</w:t>
      </w:r>
      <w:proofErr w:type="spellEnd"/>
      <w:r>
        <w:rPr>
          <w:rFonts w:ascii="Times New Roman" w:hAnsi="Times New Roman"/>
          <w:color w:val="000000"/>
          <w:sz w:val="28"/>
          <w:lang w:val="ru-RU"/>
        </w:rPr>
        <w:t xml:space="preserve"> </w:t>
      </w:r>
      <w:proofErr w:type="spellStart"/>
      <w:r w:rsidR="00A31A36">
        <w:rPr>
          <w:rFonts w:ascii="Times New Roman" w:hAnsi="Times New Roman"/>
          <w:color w:val="000000"/>
          <w:sz w:val="28"/>
          <w:lang w:val="ru-RU"/>
        </w:rPr>
        <w:t>Ифриз</w:t>
      </w:r>
      <w:proofErr w:type="spellEnd"/>
      <w:r>
        <w:rPr>
          <w:rFonts w:ascii="Times New Roman" w:hAnsi="Times New Roman"/>
          <w:color w:val="000000"/>
          <w:sz w:val="28"/>
          <w:lang w:val="ru-RU"/>
        </w:rPr>
        <w:t xml:space="preserve"> </w:t>
      </w:r>
      <w:proofErr w:type="spellStart"/>
      <w:r w:rsidR="00A31A36">
        <w:rPr>
          <w:rFonts w:ascii="Times New Roman" w:hAnsi="Times New Roman"/>
          <w:color w:val="000000"/>
          <w:sz w:val="28"/>
          <w:lang w:val="ru-RU"/>
        </w:rPr>
        <w:t>Вердихановна</w:t>
      </w:r>
      <w:bookmarkStart w:id="2" w:name="8458b4ee-a00e-40a0-8883-17f4d0e32868"/>
      <w:proofErr w:type="spellEnd"/>
    </w:p>
    <w:p w:rsidR="00A31A36" w:rsidRDefault="00A31A36">
      <w:pPr>
        <w:spacing w:after="0" w:line="408" w:lineRule="auto"/>
        <w:ind w:left="120"/>
        <w:jc w:val="center"/>
        <w:rPr>
          <w:lang w:val="ru-RU"/>
        </w:rPr>
      </w:pPr>
    </w:p>
    <w:p w:rsidR="005C1007" w:rsidRDefault="00A31A36">
      <w:pPr>
        <w:spacing w:after="0" w:line="408" w:lineRule="auto"/>
        <w:ind w:left="120"/>
        <w:jc w:val="center"/>
        <w:rPr>
          <w:lang w:val="ru-RU"/>
        </w:rPr>
        <w:sectPr w:rsidR="005C1007" w:rsidSect="00A31A36">
          <w:footerReference w:type="default" r:id="rId7"/>
          <w:pgSz w:w="16383" w:h="11906" w:orient="landscape"/>
          <w:pgMar w:top="426" w:right="1134" w:bottom="850" w:left="1134" w:header="0" w:footer="0" w:gutter="0"/>
          <w:cols w:space="720"/>
          <w:formProt w:val="0"/>
          <w:docGrid w:linePitch="299" w:charSpace="4096"/>
        </w:sectPr>
      </w:pPr>
      <w:proofErr w:type="spellStart"/>
      <w:r>
        <w:rPr>
          <w:rFonts w:ascii="Times New Roman" w:hAnsi="Times New Roman"/>
          <w:b/>
          <w:color w:val="000000"/>
          <w:sz w:val="28"/>
          <w:lang w:val="ru-RU"/>
        </w:rPr>
        <w:t>с.Краснооктябрьское</w:t>
      </w:r>
      <w:bookmarkEnd w:id="2"/>
      <w:proofErr w:type="spellEnd"/>
      <w:r>
        <w:rPr>
          <w:rFonts w:ascii="Times New Roman" w:hAnsi="Times New Roman"/>
          <w:b/>
          <w:color w:val="000000"/>
          <w:sz w:val="28"/>
          <w:lang w:val="ru-RU"/>
        </w:rPr>
        <w:t xml:space="preserve">. 2023-2024 </w:t>
      </w:r>
      <w:proofErr w:type="spellStart"/>
      <w:r>
        <w:rPr>
          <w:rFonts w:ascii="Times New Roman" w:hAnsi="Times New Roman"/>
          <w:b/>
          <w:color w:val="000000"/>
          <w:sz w:val="28"/>
          <w:lang w:val="ru-RU"/>
        </w:rPr>
        <w:t>уч.г</w:t>
      </w:r>
      <w:proofErr w:type="spellEnd"/>
      <w:r>
        <w:rPr>
          <w:rFonts w:ascii="Times New Roman" w:hAnsi="Times New Roman"/>
          <w:b/>
          <w:color w:val="000000"/>
          <w:sz w:val="28"/>
          <w:lang w:val="ru-RU"/>
        </w:rPr>
        <w:t>.</w:t>
      </w:r>
    </w:p>
    <w:p w:rsidR="005C1007" w:rsidRDefault="00A31A36">
      <w:pPr>
        <w:spacing w:after="0"/>
        <w:rPr>
          <w:rFonts w:ascii="Times New Roman" w:hAnsi="Times New Roman" w:cs="Times New Roman"/>
          <w:sz w:val="24"/>
          <w:szCs w:val="24"/>
          <w:lang w:val="ru-RU"/>
        </w:rPr>
      </w:pPr>
      <w:bookmarkStart w:id="3" w:name="block-16524654"/>
      <w:bookmarkEnd w:id="3"/>
      <w:r>
        <w:rPr>
          <w:rFonts w:ascii="Times New Roman" w:hAnsi="Times New Roman" w:cs="Times New Roman"/>
          <w:b/>
          <w:color w:val="000000"/>
          <w:sz w:val="24"/>
          <w:szCs w:val="24"/>
          <w:lang w:val="ru-RU"/>
        </w:rPr>
        <w:lastRenderedPageBreak/>
        <w:t xml:space="preserve">   ПОЯСНИТЕЛЬНАЯ ЗАПИСКА</w:t>
      </w:r>
    </w:p>
    <w:p w:rsidR="005C1007" w:rsidRDefault="005C1007">
      <w:pPr>
        <w:spacing w:after="0"/>
        <w:rPr>
          <w:rFonts w:ascii="Times New Roman" w:hAnsi="Times New Roman" w:cs="Times New Roman"/>
          <w:sz w:val="24"/>
          <w:szCs w:val="24"/>
          <w:lang w:val="ru-RU"/>
        </w:rPr>
      </w:pP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Pr>
          <w:rFonts w:ascii="Times New Roman" w:hAnsi="Times New Roman" w:cs="Times New Roman"/>
          <w:color w:val="000000"/>
          <w:sz w:val="24"/>
          <w:szCs w:val="24"/>
          <w:lang w:val="ru-RU"/>
        </w:rPr>
        <w:t>Минобрнауки</w:t>
      </w:r>
      <w:proofErr w:type="spellEnd"/>
      <w:r>
        <w:rPr>
          <w:rFonts w:ascii="Times New Roman" w:hAnsi="Times New Roman" w:cs="Times New Roman"/>
          <w:color w:val="000000"/>
          <w:sz w:val="24"/>
          <w:szCs w:val="24"/>
          <w:lang w:val="ru-RU"/>
        </w:rPr>
        <w:t xml:space="preserve">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5C1007" w:rsidRDefault="00A31A36">
      <w:pPr>
        <w:spacing w:after="0"/>
        <w:ind w:firstLine="600"/>
        <w:rPr>
          <w:rFonts w:ascii="Times New Roman" w:hAnsi="Times New Roman" w:cs="Times New Roman"/>
          <w:sz w:val="24"/>
          <w:szCs w:val="24"/>
          <w:lang w:val="ru-RU"/>
        </w:rPr>
      </w:pPr>
      <w:r>
        <w:rPr>
          <w:rFonts w:ascii="Times New Roman" w:hAnsi="Times New Roman" w:cs="Times New Roman"/>
          <w:b/>
          <w:color w:val="000000"/>
          <w:sz w:val="24"/>
          <w:szCs w:val="24"/>
          <w:lang w:val="ru-RU"/>
        </w:rPr>
        <w:t>​</w:t>
      </w:r>
    </w:p>
    <w:p w:rsidR="005C1007" w:rsidRDefault="00A31A36">
      <w:pPr>
        <w:spacing w:after="0"/>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ОБЩАЯ ХАРАКТЕРИСТИКА УЧЕБНОГО ПРЕДМЕТА «ЛИТЕРАТУРА»</w:t>
      </w:r>
    </w:p>
    <w:p w:rsidR="005C1007" w:rsidRDefault="005C1007">
      <w:pPr>
        <w:spacing w:after="0"/>
        <w:ind w:left="120"/>
        <w:rPr>
          <w:rFonts w:ascii="Times New Roman" w:hAnsi="Times New Roman" w:cs="Times New Roman"/>
          <w:sz w:val="24"/>
          <w:szCs w:val="24"/>
          <w:lang w:val="ru-RU"/>
        </w:rPr>
      </w:pP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Х – начала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Pr>
          <w:rFonts w:ascii="Times New Roman" w:hAnsi="Times New Roman" w:cs="Times New Roman"/>
          <w:color w:val="000000"/>
          <w:sz w:val="24"/>
          <w:szCs w:val="24"/>
          <w:lang w:val="ru-RU"/>
        </w:rPr>
        <w:t>межпредметных</w:t>
      </w:r>
      <w:proofErr w:type="spellEnd"/>
      <w:r>
        <w:rPr>
          <w:rFonts w:ascii="Times New Roman" w:hAnsi="Times New Roman" w:cs="Times New Roman"/>
          <w:color w:val="000000"/>
          <w:sz w:val="24"/>
          <w:szCs w:val="24"/>
          <w:lang w:val="ru-RU"/>
        </w:rPr>
        <w:t xml:space="preserve">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Х – начала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века, представлены разделы, включающие произведения литератур народов России и зарубежной литературы.</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5C1007" w:rsidRDefault="00A31A36">
      <w:pPr>
        <w:spacing w:after="0"/>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ЦЕЛИ ИЗУЧЕНИЯ УЧЕБНОГО ПРЕДМЕТА «ЛИТЕРАТУРА»</w:t>
      </w:r>
    </w:p>
    <w:p w:rsidR="005C1007" w:rsidRDefault="005C1007">
      <w:pPr>
        <w:spacing w:after="0"/>
        <w:ind w:left="120"/>
        <w:jc w:val="center"/>
        <w:rPr>
          <w:rFonts w:ascii="Times New Roman" w:hAnsi="Times New Roman" w:cs="Times New Roman"/>
          <w:sz w:val="24"/>
          <w:szCs w:val="24"/>
          <w:lang w:val="ru-RU"/>
        </w:rPr>
      </w:pP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Цели изучения предмета «Литература» в средней школе состоят:</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 </w:t>
      </w:r>
      <w:proofErr w:type="spellStart"/>
      <w:r>
        <w:rPr>
          <w:rFonts w:ascii="Times New Roman" w:hAnsi="Times New Roman" w:cs="Times New Roman"/>
          <w:color w:val="000000"/>
          <w:sz w:val="24"/>
          <w:szCs w:val="24"/>
          <w:lang w:val="ru-RU"/>
        </w:rPr>
        <w:t>сформированности</w:t>
      </w:r>
      <w:proofErr w:type="spellEnd"/>
      <w:r>
        <w:rPr>
          <w:rFonts w:ascii="Times New Roman" w:hAnsi="Times New Roman" w:cs="Times New Roman"/>
          <w:color w:val="000000"/>
          <w:sz w:val="24"/>
          <w:szCs w:val="24"/>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 развитии ценностно-смысловой сферы личности на основе высоких этических идеалов;</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Х – начала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Задачи, связанные с воспитанием читательских качеств </w:t>
      </w:r>
      <w:r>
        <w:rPr>
          <w:rFonts w:ascii="Times New Roman" w:hAnsi="Times New Roman" w:cs="Times New Roman"/>
          <w:color w:val="000000"/>
          <w:spacing w:val="-2"/>
          <w:sz w:val="24"/>
          <w:szCs w:val="24"/>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Pr>
          <w:rFonts w:ascii="Times New Roman" w:hAnsi="Times New Roman" w:cs="Times New Roman"/>
          <w:color w:val="000000"/>
          <w:sz w:val="24"/>
          <w:szCs w:val="24"/>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w:t>
      </w:r>
      <w:r>
        <w:rPr>
          <w:rFonts w:ascii="Times New Roman" w:hAnsi="Times New Roman" w:cs="Times New Roman"/>
          <w:color w:val="000000"/>
          <w:sz w:val="24"/>
          <w:szCs w:val="24"/>
          <w:lang w:val="ru-RU"/>
        </w:rPr>
        <w:lastRenderedPageBreak/>
        <w:t xml:space="preserve">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5C1007" w:rsidRDefault="00A31A36">
      <w:pPr>
        <w:spacing w:after="0"/>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МЕСТО УЧЕБНОГО ПРЕДМЕТА «ЛИТЕРАТУРА» В УЧЕБНОМ ПЛАНЕ</w:t>
      </w:r>
    </w:p>
    <w:p w:rsidR="005C1007" w:rsidRDefault="00A31A36">
      <w:pPr>
        <w:spacing w:after="0"/>
        <w:ind w:left="12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5C1007" w:rsidRPr="00A31A36" w:rsidRDefault="005C1007">
      <w:pPr>
        <w:rPr>
          <w:lang w:val="ru-RU"/>
        </w:rPr>
        <w:sectPr w:rsidR="005C1007" w:rsidRPr="00A31A36" w:rsidSect="00A31A36">
          <w:pgSz w:w="16383" w:h="11906" w:orient="landscape"/>
          <w:pgMar w:top="709" w:right="790" w:bottom="850" w:left="1134" w:header="0" w:footer="0" w:gutter="0"/>
          <w:cols w:space="720"/>
          <w:formProt w:val="0"/>
          <w:docGrid w:linePitch="299" w:charSpace="4096"/>
        </w:sectPr>
      </w:pPr>
    </w:p>
    <w:p w:rsidR="005C1007" w:rsidRDefault="00A31A36">
      <w:pPr>
        <w:spacing w:after="0"/>
        <w:ind w:left="120"/>
        <w:rPr>
          <w:rFonts w:ascii="Times New Roman" w:hAnsi="Times New Roman" w:cs="Times New Roman"/>
          <w:sz w:val="24"/>
          <w:szCs w:val="24"/>
          <w:lang w:val="ru-RU"/>
        </w:rPr>
      </w:pPr>
      <w:bookmarkStart w:id="4" w:name="block-16524659"/>
      <w:bookmarkEnd w:id="4"/>
      <w:r>
        <w:rPr>
          <w:rFonts w:ascii="Times New Roman" w:hAnsi="Times New Roman" w:cs="Times New Roman"/>
          <w:b/>
          <w:color w:val="000000"/>
          <w:sz w:val="24"/>
          <w:szCs w:val="24"/>
          <w:lang w:val="ru-RU"/>
        </w:rPr>
        <w:lastRenderedPageBreak/>
        <w:t xml:space="preserve">СОДЕРЖАНИЕ УЧЕБНОГО ПРЕДМЕТА «ЛИТЕРАТУРА» </w:t>
      </w:r>
    </w:p>
    <w:p w:rsidR="005C1007" w:rsidRDefault="00A31A36">
      <w:pPr>
        <w:spacing w:after="0"/>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w:t>
      </w:r>
    </w:p>
    <w:p w:rsidR="005C1007" w:rsidRDefault="00A31A36">
      <w:pPr>
        <w:spacing w:after="0"/>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11 КЛАСС</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Литература конца </w:t>
      </w:r>
      <w:r>
        <w:rPr>
          <w:rFonts w:ascii="Times New Roman" w:hAnsi="Times New Roman" w:cs="Times New Roman"/>
          <w:b/>
          <w:color w:val="000000"/>
          <w:sz w:val="24"/>
          <w:szCs w:val="24"/>
        </w:rPr>
        <w:t>XIX</w:t>
      </w:r>
      <w:r>
        <w:rPr>
          <w:rFonts w:ascii="Times New Roman" w:hAnsi="Times New Roman" w:cs="Times New Roman"/>
          <w:b/>
          <w:color w:val="000000"/>
          <w:sz w:val="24"/>
          <w:szCs w:val="24"/>
          <w:lang w:val="ru-RU"/>
        </w:rPr>
        <w:t xml:space="preserve"> – начала ХХ века</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А. И. Куприн.</w:t>
      </w:r>
      <w:r>
        <w:rPr>
          <w:rFonts w:ascii="Times New Roman" w:hAnsi="Times New Roman" w:cs="Times New Roman"/>
          <w:color w:val="000000"/>
          <w:sz w:val="24"/>
          <w:szCs w:val="24"/>
          <w:lang w:val="ru-RU"/>
        </w:rPr>
        <w:t xml:space="preserve"> Рассказы и повести ‌</w:t>
      </w:r>
      <w:bookmarkStart w:id="5" w:name="f5b4f9c4-7443-4753-ba4c-a2c07976aef2"/>
      <w:r>
        <w:rPr>
          <w:rFonts w:ascii="Times New Roman" w:hAnsi="Times New Roman" w:cs="Times New Roman"/>
          <w:color w:val="000000"/>
          <w:sz w:val="24"/>
          <w:szCs w:val="24"/>
          <w:lang w:val="ru-RU"/>
        </w:rPr>
        <w:t>(одно произведение по выбору). Например, «Гранатовый браслет», «Олеся» и др.</w:t>
      </w:r>
      <w:bookmarkEnd w:id="5"/>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Л. Н. Андреев.</w:t>
      </w:r>
      <w:r>
        <w:rPr>
          <w:rFonts w:ascii="Times New Roman" w:hAnsi="Times New Roman" w:cs="Times New Roman"/>
          <w:color w:val="000000"/>
          <w:sz w:val="24"/>
          <w:szCs w:val="24"/>
          <w:lang w:val="ru-RU"/>
        </w:rPr>
        <w:t xml:space="preserve"> Рассказы и повести ‌</w:t>
      </w:r>
      <w:bookmarkStart w:id="6" w:name="dc41bc66-179d-4397-83fd-ca30bee83713"/>
      <w:r>
        <w:rPr>
          <w:rFonts w:ascii="Times New Roman" w:hAnsi="Times New Roman" w:cs="Times New Roman"/>
          <w:color w:val="000000"/>
          <w:sz w:val="24"/>
          <w:szCs w:val="24"/>
          <w:lang w:val="ru-RU"/>
        </w:rPr>
        <w:t>(одно произведение по выбору). Например, «Иуда Искариот», «Большой шлем» и др.</w:t>
      </w:r>
      <w:bookmarkEnd w:id="6"/>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 Горький.</w:t>
      </w:r>
      <w:r>
        <w:rPr>
          <w:rFonts w:ascii="Times New Roman" w:hAnsi="Times New Roman" w:cs="Times New Roman"/>
          <w:color w:val="000000"/>
          <w:sz w:val="24"/>
          <w:szCs w:val="24"/>
          <w:lang w:val="ru-RU"/>
        </w:rPr>
        <w:t xml:space="preserve"> Рассказы ‌</w:t>
      </w:r>
      <w:bookmarkStart w:id="7" w:name="872871ae-76b1-4069-99bb-4813aeaf5b5f"/>
      <w:r>
        <w:rPr>
          <w:rFonts w:ascii="Times New Roman" w:hAnsi="Times New Roman" w:cs="Times New Roman"/>
          <w:color w:val="000000"/>
          <w:sz w:val="24"/>
          <w:szCs w:val="24"/>
          <w:lang w:val="ru-RU"/>
        </w:rPr>
        <w:t xml:space="preserve">(один по выбору). Например, «Старуха </w:t>
      </w:r>
      <w:proofErr w:type="spellStart"/>
      <w:r>
        <w:rPr>
          <w:rFonts w:ascii="Times New Roman" w:hAnsi="Times New Roman" w:cs="Times New Roman"/>
          <w:color w:val="000000"/>
          <w:sz w:val="24"/>
          <w:szCs w:val="24"/>
          <w:lang w:val="ru-RU"/>
        </w:rPr>
        <w:t>Изергиль</w:t>
      </w:r>
      <w:proofErr w:type="spellEnd"/>
      <w:r>
        <w:rPr>
          <w:rFonts w:ascii="Times New Roman" w:hAnsi="Times New Roman" w:cs="Times New Roman"/>
          <w:color w:val="000000"/>
          <w:sz w:val="24"/>
          <w:szCs w:val="24"/>
          <w:lang w:val="ru-RU"/>
        </w:rPr>
        <w:t xml:space="preserve">», «Макар </w:t>
      </w:r>
      <w:proofErr w:type="spellStart"/>
      <w:r>
        <w:rPr>
          <w:rFonts w:ascii="Times New Roman" w:hAnsi="Times New Roman" w:cs="Times New Roman"/>
          <w:color w:val="000000"/>
          <w:sz w:val="24"/>
          <w:szCs w:val="24"/>
          <w:lang w:val="ru-RU"/>
        </w:rPr>
        <w:t>Чудра</w:t>
      </w:r>
      <w:proofErr w:type="spellEnd"/>
      <w:r>
        <w:rPr>
          <w:rFonts w:ascii="Times New Roman" w:hAnsi="Times New Roman" w:cs="Times New Roman"/>
          <w:color w:val="000000"/>
          <w:sz w:val="24"/>
          <w:szCs w:val="24"/>
          <w:lang w:val="ru-RU"/>
        </w:rPr>
        <w:t>», «Коновалов» и др.</w:t>
      </w:r>
      <w:bookmarkEnd w:id="7"/>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Пьеса «На дне».</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Стихотворения поэтов Серебряного века</w:t>
      </w:r>
      <w:r>
        <w:rPr>
          <w:rFonts w:ascii="Times New Roman" w:hAnsi="Times New Roman" w:cs="Times New Roman"/>
          <w:color w:val="000000"/>
          <w:sz w:val="24"/>
          <w:szCs w:val="24"/>
          <w:lang w:val="ru-RU"/>
        </w:rPr>
        <w:t>‌</w:t>
      </w:r>
      <w:bookmarkStart w:id="8" w:name="85731615-6e36-4826-951f-8361c95154e0"/>
      <w:r>
        <w:rPr>
          <w:rFonts w:ascii="Times New Roman" w:hAnsi="Times New Roman" w:cs="Times New Roman"/>
          <w:color w:val="000000"/>
          <w:sz w:val="24"/>
          <w:szCs w:val="24"/>
          <w:lang w:val="ru-RU"/>
        </w:rPr>
        <w:t>(не менее двух стихотворений одного поэта по выбору). Например, стихотворения К. Д. Бальмонта, М. А. Волошина, Н. С. Гумилёва и др.</w:t>
      </w:r>
      <w:bookmarkEnd w:id="8"/>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Литература ХХ века</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И. А. Бунин. </w:t>
      </w:r>
      <w:r>
        <w:rPr>
          <w:rFonts w:ascii="Times New Roman" w:hAnsi="Times New Roman" w:cs="Times New Roman"/>
          <w:color w:val="000000"/>
          <w:sz w:val="24"/>
          <w:szCs w:val="24"/>
          <w:lang w:val="ru-RU"/>
        </w:rPr>
        <w:t>Рассказы ‌</w:t>
      </w:r>
      <w:bookmarkStart w:id="9" w:name="70a97074-7d81-4748-b129-2726f2b71a29"/>
      <w:r>
        <w:rPr>
          <w:rFonts w:ascii="Times New Roman" w:hAnsi="Times New Roman" w:cs="Times New Roman"/>
          <w:color w:val="000000"/>
          <w:sz w:val="24"/>
          <w:szCs w:val="24"/>
          <w:lang w:val="ru-RU"/>
        </w:rPr>
        <w:t>(два по выбору). Например, «Антоновские яблоки», «Чистый понедельник», «Господин из Сан-Франциско» и др.</w:t>
      </w:r>
      <w:bookmarkEnd w:id="9"/>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А. А. Блок. </w:t>
      </w:r>
      <w:r>
        <w:rPr>
          <w:rFonts w:ascii="Times New Roman" w:hAnsi="Times New Roman" w:cs="Times New Roman"/>
          <w:color w:val="000000"/>
          <w:sz w:val="24"/>
          <w:szCs w:val="24"/>
          <w:lang w:val="ru-RU"/>
        </w:rPr>
        <w:t>Стихотворения ‌</w:t>
      </w:r>
      <w:bookmarkStart w:id="10" w:name="a4a6f4cc-a053-4bb5-b25e-c30aaf2ca70a"/>
      <w:r>
        <w:rPr>
          <w:rFonts w:ascii="Times New Roman" w:hAnsi="Times New Roman" w:cs="Times New Roman"/>
          <w:color w:val="000000"/>
          <w:sz w:val="24"/>
          <w:szCs w:val="24"/>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10"/>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Поэма «Двенадцать».</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В. В. Маяковский.</w:t>
      </w:r>
      <w:r>
        <w:rPr>
          <w:rFonts w:ascii="Times New Roman" w:hAnsi="Times New Roman" w:cs="Times New Roman"/>
          <w:color w:val="000000"/>
          <w:sz w:val="24"/>
          <w:szCs w:val="24"/>
          <w:lang w:val="ru-RU"/>
        </w:rPr>
        <w:t xml:space="preserve"> Стихотворения ‌</w:t>
      </w:r>
      <w:bookmarkStart w:id="11" w:name="2b3c2a47-fe46-4b3a-9c30-5945d739859d"/>
      <w:r>
        <w:rPr>
          <w:rFonts w:ascii="Times New Roman" w:hAnsi="Times New Roman" w:cs="Times New Roman"/>
          <w:color w:val="000000"/>
          <w:sz w:val="24"/>
          <w:szCs w:val="24"/>
          <w:lang w:val="ru-RU"/>
        </w:rPr>
        <w:t>(не менее трёх по выбору). Например, «А вы могли бы?», «Нате!», «Послушайте!», «</w:t>
      </w:r>
      <w:proofErr w:type="spellStart"/>
      <w:r>
        <w:rPr>
          <w:rFonts w:ascii="Times New Roman" w:hAnsi="Times New Roman" w:cs="Times New Roman"/>
          <w:color w:val="000000"/>
          <w:sz w:val="24"/>
          <w:szCs w:val="24"/>
          <w:lang w:val="ru-RU"/>
        </w:rPr>
        <w:t>Лиличка</w:t>
      </w:r>
      <w:proofErr w:type="spellEnd"/>
      <w:r>
        <w:rPr>
          <w:rFonts w:ascii="Times New Roman" w:hAnsi="Times New Roman" w:cs="Times New Roman"/>
          <w:color w:val="000000"/>
          <w:sz w:val="24"/>
          <w:szCs w:val="24"/>
          <w:lang w:val="ru-RU"/>
        </w:rPr>
        <w:t>!», «Юбилейное», «Прозаседавшиеся», «Письмо Татьяне Яковлевой» и др.</w:t>
      </w:r>
      <w:bookmarkEnd w:id="11"/>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Поэма «Облако в штанах».</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lastRenderedPageBreak/>
        <w:t>С. А. Есенин.</w:t>
      </w:r>
      <w:r>
        <w:rPr>
          <w:rFonts w:ascii="Times New Roman" w:hAnsi="Times New Roman" w:cs="Times New Roman"/>
          <w:color w:val="000000"/>
          <w:sz w:val="24"/>
          <w:szCs w:val="24"/>
          <w:lang w:val="ru-RU"/>
        </w:rPr>
        <w:t xml:space="preserve"> Стихотворения ‌</w:t>
      </w:r>
      <w:bookmarkStart w:id="12" w:name="5201aaf3-88ee-4d00-a7eb-0a51549556d7"/>
      <w:r>
        <w:rPr>
          <w:rFonts w:ascii="Times New Roman" w:hAnsi="Times New Roman" w:cs="Times New Roman"/>
          <w:color w:val="000000"/>
          <w:sz w:val="24"/>
          <w:szCs w:val="24"/>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12"/>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О. Э. Мандельштам. </w:t>
      </w:r>
      <w:r>
        <w:rPr>
          <w:rFonts w:ascii="Times New Roman" w:hAnsi="Times New Roman" w:cs="Times New Roman"/>
          <w:color w:val="000000"/>
          <w:sz w:val="24"/>
          <w:szCs w:val="24"/>
          <w:lang w:val="ru-RU"/>
        </w:rPr>
        <w:t>Стихотворения ‌</w:t>
      </w:r>
      <w:bookmarkStart w:id="13" w:name="d5b7ec4e-d33b-40d4-8b9c-bf970e0bbae0"/>
      <w:r>
        <w:rPr>
          <w:rFonts w:ascii="Times New Roman" w:hAnsi="Times New Roman" w:cs="Times New Roman"/>
          <w:color w:val="000000"/>
          <w:sz w:val="24"/>
          <w:szCs w:val="24"/>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13"/>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М. И. Цветаева. </w:t>
      </w:r>
      <w:r>
        <w:rPr>
          <w:rFonts w:ascii="Times New Roman" w:hAnsi="Times New Roman" w:cs="Times New Roman"/>
          <w:color w:val="000000"/>
          <w:sz w:val="24"/>
          <w:szCs w:val="24"/>
          <w:lang w:val="ru-RU"/>
        </w:rPr>
        <w:t>Стихотворения ‌</w:t>
      </w:r>
      <w:bookmarkStart w:id="14" w:name="9f93f7c1-1e22-45d6-9a45-d041873c5e06"/>
      <w:r>
        <w:rPr>
          <w:rFonts w:ascii="Times New Roman" w:hAnsi="Times New Roman" w:cs="Times New Roman"/>
          <w:color w:val="000000"/>
          <w:sz w:val="24"/>
          <w:szCs w:val="24"/>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14"/>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А. А. Ахматова.</w:t>
      </w:r>
      <w:r>
        <w:rPr>
          <w:rFonts w:ascii="Times New Roman" w:hAnsi="Times New Roman" w:cs="Times New Roman"/>
          <w:color w:val="000000"/>
          <w:sz w:val="24"/>
          <w:szCs w:val="24"/>
          <w:lang w:val="ru-RU"/>
        </w:rPr>
        <w:t xml:space="preserve"> Стихотворения ‌</w:t>
      </w:r>
      <w:bookmarkStart w:id="15" w:name="3c0cb7ed-a0a7-4ce4-9002-bab0b002304c"/>
      <w:r>
        <w:rPr>
          <w:rFonts w:ascii="Times New Roman" w:hAnsi="Times New Roman" w:cs="Times New Roman"/>
          <w:color w:val="000000"/>
          <w:sz w:val="24"/>
          <w:szCs w:val="24"/>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Pr>
          <w:rFonts w:ascii="Times New Roman" w:hAnsi="Times New Roman" w:cs="Times New Roman"/>
          <w:color w:val="000000"/>
          <w:sz w:val="24"/>
          <w:szCs w:val="24"/>
          <w:lang w:val="ru-RU"/>
        </w:rPr>
        <w:t>утешно</w:t>
      </w:r>
      <w:proofErr w:type="spellEnd"/>
      <w:r>
        <w:rPr>
          <w:rFonts w:ascii="Times New Roman" w:hAnsi="Times New Roman" w:cs="Times New Roman"/>
          <w:color w:val="000000"/>
          <w:sz w:val="24"/>
          <w:szCs w:val="24"/>
          <w:lang w:val="ru-RU"/>
        </w:rPr>
        <w:t>…», «Не с теми я, кто бросил землю...», «Мужество», «Приморский сонет», «Родная земля» и др.</w:t>
      </w:r>
      <w:bookmarkEnd w:id="15"/>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Поэма «Реквием».</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Н.А. Островский.</w:t>
      </w:r>
      <w:r>
        <w:rPr>
          <w:rFonts w:ascii="Times New Roman" w:hAnsi="Times New Roman" w:cs="Times New Roman"/>
          <w:color w:val="000000"/>
          <w:sz w:val="24"/>
          <w:szCs w:val="24"/>
          <w:lang w:val="ru-RU"/>
        </w:rPr>
        <w:t xml:space="preserve"> Роман «Как закалялась сталь» ‌</w:t>
      </w:r>
      <w:bookmarkStart w:id="16" w:name="e48a01bf-d108-4a36-ac38-aea54fcbe3db"/>
      <w:r>
        <w:rPr>
          <w:rFonts w:ascii="Times New Roman" w:hAnsi="Times New Roman" w:cs="Times New Roman"/>
          <w:color w:val="000000"/>
          <w:sz w:val="24"/>
          <w:szCs w:val="24"/>
          <w:lang w:val="ru-RU"/>
        </w:rPr>
        <w:t>(избранные главы).</w:t>
      </w:r>
      <w:bookmarkEnd w:id="16"/>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 А. Шолохов.</w:t>
      </w:r>
      <w:r>
        <w:rPr>
          <w:rFonts w:ascii="Times New Roman" w:hAnsi="Times New Roman" w:cs="Times New Roman"/>
          <w:color w:val="000000"/>
          <w:sz w:val="24"/>
          <w:szCs w:val="24"/>
          <w:lang w:val="ru-RU"/>
        </w:rPr>
        <w:t xml:space="preserve"> Роман-эпопея «Тихий Дон» ‌</w:t>
      </w:r>
      <w:bookmarkStart w:id="17" w:name="f27c5f7b-a1ab-43d8-862a-0411b97a1265"/>
      <w:r>
        <w:rPr>
          <w:rFonts w:ascii="Times New Roman" w:hAnsi="Times New Roman" w:cs="Times New Roman"/>
          <w:color w:val="000000"/>
          <w:sz w:val="24"/>
          <w:szCs w:val="24"/>
          <w:lang w:val="ru-RU"/>
        </w:rPr>
        <w:t>(избранные главы).</w:t>
      </w:r>
      <w:bookmarkEnd w:id="17"/>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 А. Булгаков.</w:t>
      </w:r>
      <w:r>
        <w:rPr>
          <w:rFonts w:ascii="Times New Roman" w:hAnsi="Times New Roman" w:cs="Times New Roman"/>
          <w:color w:val="000000"/>
          <w:sz w:val="24"/>
          <w:szCs w:val="24"/>
          <w:lang w:val="ru-RU"/>
        </w:rPr>
        <w:t xml:space="preserve"> ‌</w:t>
      </w:r>
      <w:bookmarkStart w:id="18" w:name="a01209a2-1aac-4c6b-8f05-e081bbd51ccf"/>
      <w:r>
        <w:rPr>
          <w:rFonts w:ascii="Times New Roman" w:hAnsi="Times New Roman" w:cs="Times New Roman"/>
          <w:color w:val="000000"/>
          <w:sz w:val="24"/>
          <w:szCs w:val="24"/>
          <w:lang w:val="ru-RU"/>
        </w:rPr>
        <w:t>Романы «Белая гвардия», «Мастер и Маргарита» (один роман по выбору).</w:t>
      </w:r>
      <w:bookmarkEnd w:id="18"/>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А. П. Платонов.</w:t>
      </w:r>
      <w:r>
        <w:rPr>
          <w:rFonts w:ascii="Times New Roman" w:hAnsi="Times New Roman" w:cs="Times New Roman"/>
          <w:color w:val="000000"/>
          <w:sz w:val="24"/>
          <w:szCs w:val="24"/>
          <w:lang w:val="ru-RU"/>
        </w:rPr>
        <w:t xml:space="preserve"> Рассказы и повести ‌</w:t>
      </w:r>
      <w:bookmarkStart w:id="19" w:name="25a48876-cee0-447d-87e6-2c57c5a3c824"/>
      <w:r>
        <w:rPr>
          <w:rFonts w:ascii="Times New Roman" w:hAnsi="Times New Roman" w:cs="Times New Roman"/>
          <w:color w:val="000000"/>
          <w:sz w:val="24"/>
          <w:szCs w:val="24"/>
          <w:lang w:val="ru-RU"/>
        </w:rPr>
        <w:t>(одно произведение по выбору). Например, «В прекрасном и яростном мире», «Котлован», «Возвращение» и др.</w:t>
      </w:r>
      <w:bookmarkEnd w:id="19"/>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А. Т. Твардовский.</w:t>
      </w:r>
      <w:r>
        <w:rPr>
          <w:rFonts w:ascii="Times New Roman" w:hAnsi="Times New Roman" w:cs="Times New Roman"/>
          <w:color w:val="000000"/>
          <w:sz w:val="24"/>
          <w:szCs w:val="24"/>
          <w:lang w:val="ru-RU"/>
        </w:rPr>
        <w:t xml:space="preserve"> Стихотворения ‌</w:t>
      </w:r>
      <w:bookmarkStart w:id="20" w:name="e43fd9ee-b72b-4d83-8ff1-d3337a300cbf"/>
      <w:r>
        <w:rPr>
          <w:rFonts w:ascii="Times New Roman" w:hAnsi="Times New Roman" w:cs="Times New Roman"/>
          <w:color w:val="000000"/>
          <w:sz w:val="24"/>
          <w:szCs w:val="24"/>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20"/>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Проза о Великой Отечественной войне</w:t>
      </w:r>
      <w:r>
        <w:rPr>
          <w:rFonts w:ascii="Times New Roman" w:hAnsi="Times New Roman" w:cs="Times New Roman"/>
          <w:color w:val="000000"/>
          <w:sz w:val="24"/>
          <w:szCs w:val="24"/>
          <w:lang w:val="ru-RU"/>
        </w:rPr>
        <w:t>‌</w:t>
      </w:r>
      <w:bookmarkStart w:id="21" w:name="58804967-2a76-494e-95cb-8abcf39ea1e4"/>
      <w:r>
        <w:rPr>
          <w:rFonts w:ascii="Times New Roman" w:hAnsi="Times New Roman" w:cs="Times New Roman"/>
          <w:color w:val="000000"/>
          <w:sz w:val="24"/>
          <w:szCs w:val="24"/>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21"/>
      <w:r>
        <w:rPr>
          <w:rFonts w:ascii="Times New Roman" w:hAnsi="Times New Roman" w:cs="Times New Roman"/>
          <w:color w:val="000000"/>
          <w:sz w:val="24"/>
          <w:szCs w:val="24"/>
          <w:lang w:val="ru-RU"/>
        </w:rPr>
        <w:t>‌</w:t>
      </w:r>
    </w:p>
    <w:p w:rsidR="005C1007" w:rsidRDefault="00A31A36">
      <w:pPr>
        <w:spacing w:after="0"/>
        <w:ind w:firstLine="600"/>
        <w:rPr>
          <w:rFonts w:ascii="Times New Roman" w:hAnsi="Times New Roman" w:cs="Times New Roman"/>
          <w:sz w:val="24"/>
          <w:szCs w:val="24"/>
          <w:lang w:val="ru-RU"/>
        </w:rPr>
      </w:pPr>
      <w:r>
        <w:rPr>
          <w:rFonts w:ascii="Times New Roman" w:hAnsi="Times New Roman" w:cs="Times New Roman"/>
          <w:b/>
          <w:color w:val="000000"/>
          <w:sz w:val="24"/>
          <w:szCs w:val="24"/>
          <w:lang w:val="ru-RU"/>
        </w:rPr>
        <w:t>А.А. Фадеев.</w:t>
      </w:r>
      <w:r>
        <w:rPr>
          <w:rFonts w:ascii="Times New Roman" w:hAnsi="Times New Roman" w:cs="Times New Roman"/>
          <w:color w:val="000000"/>
          <w:sz w:val="24"/>
          <w:szCs w:val="24"/>
          <w:lang w:val="ru-RU"/>
        </w:rPr>
        <w:t xml:space="preserve"> Роман «Молодая гвардия».</w:t>
      </w:r>
    </w:p>
    <w:p w:rsidR="005C1007" w:rsidRDefault="00A31A36">
      <w:pPr>
        <w:spacing w:after="0"/>
        <w:ind w:firstLine="600"/>
        <w:rPr>
          <w:rFonts w:ascii="Times New Roman" w:hAnsi="Times New Roman" w:cs="Times New Roman"/>
          <w:sz w:val="24"/>
          <w:szCs w:val="24"/>
          <w:lang w:val="ru-RU"/>
        </w:rPr>
      </w:pPr>
      <w:r>
        <w:rPr>
          <w:rFonts w:ascii="Times New Roman" w:hAnsi="Times New Roman" w:cs="Times New Roman"/>
          <w:b/>
          <w:color w:val="000000"/>
          <w:sz w:val="24"/>
          <w:szCs w:val="24"/>
          <w:lang w:val="ru-RU"/>
        </w:rPr>
        <w:t>В.О. Богомолов.</w:t>
      </w:r>
      <w:r>
        <w:rPr>
          <w:rFonts w:ascii="Times New Roman" w:hAnsi="Times New Roman" w:cs="Times New Roman"/>
          <w:color w:val="000000"/>
          <w:sz w:val="24"/>
          <w:szCs w:val="24"/>
          <w:lang w:val="ru-RU"/>
        </w:rPr>
        <w:t xml:space="preserve"> Роман «В августе сорок четвёртого».</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Pr>
          <w:rFonts w:ascii="Times New Roman" w:hAnsi="Times New Roman" w:cs="Times New Roman"/>
          <w:b/>
          <w:color w:val="000000"/>
          <w:sz w:val="24"/>
          <w:szCs w:val="24"/>
          <w:lang w:val="ru-RU"/>
        </w:rPr>
        <w:t>Поэзия о Великой Отечественной войне.</w:t>
      </w:r>
      <w:r>
        <w:rPr>
          <w:rFonts w:ascii="Times New Roman" w:hAnsi="Times New Roman" w:cs="Times New Roman"/>
          <w:color w:val="000000"/>
          <w:sz w:val="24"/>
          <w:szCs w:val="24"/>
          <w:lang w:val="ru-RU"/>
        </w:rPr>
        <w:t xml:space="preserve"> Стихотворения ‌</w:t>
      </w:r>
      <w:bookmarkStart w:id="22" w:name="f48a819c-9518-499a-b498-179f3d51bef5"/>
      <w:r>
        <w:rPr>
          <w:rFonts w:ascii="Times New Roman" w:hAnsi="Times New Roman" w:cs="Times New Roman"/>
          <w:color w:val="000000"/>
          <w:sz w:val="24"/>
          <w:szCs w:val="24"/>
          <w:lang w:val="ru-RU"/>
        </w:rPr>
        <w:t xml:space="preserve">(по одному стихотворению не менее чем двух поэтов по выбору). Например, Ю. В. </w:t>
      </w:r>
      <w:proofErr w:type="spellStart"/>
      <w:r>
        <w:rPr>
          <w:rFonts w:ascii="Times New Roman" w:hAnsi="Times New Roman" w:cs="Times New Roman"/>
          <w:color w:val="000000"/>
          <w:sz w:val="24"/>
          <w:szCs w:val="24"/>
          <w:lang w:val="ru-RU"/>
        </w:rPr>
        <w:t>Друниной</w:t>
      </w:r>
      <w:proofErr w:type="spellEnd"/>
      <w:r>
        <w:rPr>
          <w:rFonts w:ascii="Times New Roman" w:hAnsi="Times New Roman" w:cs="Times New Roman"/>
          <w:color w:val="000000"/>
          <w:sz w:val="24"/>
          <w:szCs w:val="24"/>
          <w:lang w:val="ru-RU"/>
        </w:rPr>
        <w:t xml:space="preserve">, М. В. Исаковского, Ю. Д. </w:t>
      </w:r>
      <w:proofErr w:type="spellStart"/>
      <w:r>
        <w:rPr>
          <w:rFonts w:ascii="Times New Roman" w:hAnsi="Times New Roman" w:cs="Times New Roman"/>
          <w:color w:val="000000"/>
          <w:sz w:val="24"/>
          <w:szCs w:val="24"/>
          <w:lang w:val="ru-RU"/>
        </w:rPr>
        <w:t>Левитанского</w:t>
      </w:r>
      <w:proofErr w:type="spellEnd"/>
      <w:r>
        <w:rPr>
          <w:rFonts w:ascii="Times New Roman" w:hAnsi="Times New Roman" w:cs="Times New Roman"/>
          <w:color w:val="000000"/>
          <w:sz w:val="24"/>
          <w:szCs w:val="24"/>
          <w:lang w:val="ru-RU"/>
        </w:rPr>
        <w:t>, С. С. Орлова, Д. С. Самойлова, К. М. Симонова, Б. А. Слуцкого и др.</w:t>
      </w:r>
      <w:bookmarkEnd w:id="22"/>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Драматургия о Великой Отечественной войне.</w:t>
      </w:r>
      <w:r>
        <w:rPr>
          <w:rFonts w:ascii="Times New Roman" w:hAnsi="Times New Roman" w:cs="Times New Roman"/>
          <w:color w:val="000000"/>
          <w:sz w:val="24"/>
          <w:szCs w:val="24"/>
          <w:lang w:val="ru-RU"/>
        </w:rPr>
        <w:t xml:space="preserve"> Пьесы ‌</w:t>
      </w:r>
      <w:bookmarkStart w:id="23" w:name="d1f07fc4-c182-45e4-91ca-997381011912"/>
      <w:r>
        <w:rPr>
          <w:rFonts w:ascii="Times New Roman" w:hAnsi="Times New Roman" w:cs="Times New Roman"/>
          <w:color w:val="000000"/>
          <w:sz w:val="24"/>
          <w:szCs w:val="24"/>
          <w:lang w:val="ru-RU"/>
        </w:rPr>
        <w:t>(одно произведение по выбору). Например, В. С. Розов «Вечно живые» и др.</w:t>
      </w:r>
      <w:bookmarkEnd w:id="23"/>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Б. Л. Пастернак. </w:t>
      </w:r>
      <w:r>
        <w:rPr>
          <w:rFonts w:ascii="Times New Roman" w:hAnsi="Times New Roman" w:cs="Times New Roman"/>
          <w:color w:val="000000"/>
          <w:sz w:val="24"/>
          <w:szCs w:val="24"/>
          <w:lang w:val="ru-RU"/>
        </w:rPr>
        <w:t>Стихотворения ‌</w:t>
      </w:r>
      <w:bookmarkStart w:id="24" w:name="e05951b0-befb-46a2-8c50-49a193644027"/>
      <w:r>
        <w:rPr>
          <w:rFonts w:ascii="Times New Roman" w:hAnsi="Times New Roman" w:cs="Times New Roman"/>
          <w:color w:val="000000"/>
          <w:sz w:val="24"/>
          <w:szCs w:val="24"/>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24"/>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lastRenderedPageBreak/>
        <w:t xml:space="preserve">А. И. Солженицын. </w:t>
      </w:r>
      <w:r>
        <w:rPr>
          <w:rFonts w:ascii="Times New Roman" w:hAnsi="Times New Roman" w:cs="Times New Roman"/>
          <w:color w:val="000000"/>
          <w:sz w:val="24"/>
          <w:szCs w:val="24"/>
          <w:lang w:val="ru-RU"/>
        </w:rPr>
        <w:t>Произведения «Один день Ивана Денисовича», «Архипелаг ГУЛАГ» ‌</w:t>
      </w:r>
      <w:bookmarkStart w:id="25" w:name="40e0b069-38d7-4e66-acc8-19c4efada76d"/>
      <w:r>
        <w:rPr>
          <w:rFonts w:ascii="Times New Roman" w:hAnsi="Times New Roman" w:cs="Times New Roman"/>
          <w:color w:val="000000"/>
          <w:sz w:val="24"/>
          <w:szCs w:val="24"/>
          <w:lang w:val="ru-RU"/>
        </w:rPr>
        <w:t xml:space="preserve">(фрагменты книги по выбору, например, глава «Поэзия под плитой, </w:t>
      </w:r>
      <w:proofErr w:type="gramStart"/>
      <w:r>
        <w:rPr>
          <w:rFonts w:ascii="Times New Roman" w:hAnsi="Times New Roman" w:cs="Times New Roman"/>
          <w:color w:val="000000"/>
          <w:sz w:val="24"/>
          <w:szCs w:val="24"/>
          <w:lang w:val="ru-RU"/>
        </w:rPr>
        <w:t>правда</w:t>
      </w:r>
      <w:proofErr w:type="gramEnd"/>
      <w:r>
        <w:rPr>
          <w:rFonts w:ascii="Times New Roman" w:hAnsi="Times New Roman" w:cs="Times New Roman"/>
          <w:color w:val="000000"/>
          <w:sz w:val="24"/>
          <w:szCs w:val="24"/>
          <w:lang w:val="ru-RU"/>
        </w:rPr>
        <w:t xml:space="preserve"> под камнем»).</w:t>
      </w:r>
      <w:bookmarkEnd w:id="25"/>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В. М. Шукшин. </w:t>
      </w:r>
      <w:r>
        <w:rPr>
          <w:rFonts w:ascii="Times New Roman" w:hAnsi="Times New Roman" w:cs="Times New Roman"/>
          <w:color w:val="000000"/>
          <w:sz w:val="24"/>
          <w:szCs w:val="24"/>
          <w:lang w:val="ru-RU"/>
        </w:rPr>
        <w:t>Рассказы ‌</w:t>
      </w:r>
      <w:bookmarkStart w:id="26" w:name="96097b17-78a2-41f3-bf71-7c88cdcb7e0e"/>
      <w:r>
        <w:rPr>
          <w:rFonts w:ascii="Times New Roman" w:hAnsi="Times New Roman" w:cs="Times New Roman"/>
          <w:color w:val="000000"/>
          <w:sz w:val="24"/>
          <w:szCs w:val="24"/>
          <w:lang w:val="ru-RU"/>
        </w:rPr>
        <w:t>(не менее двух по выбору). Например, «Срезал», «Обида», «Микроскоп», «Мастер», «Крепкий мужик», «Сапожки» и др.</w:t>
      </w:r>
      <w:bookmarkEnd w:id="26"/>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В. Г. Распутин.</w:t>
      </w:r>
      <w:r>
        <w:rPr>
          <w:rFonts w:ascii="Times New Roman" w:hAnsi="Times New Roman" w:cs="Times New Roman"/>
          <w:color w:val="000000"/>
          <w:sz w:val="24"/>
          <w:szCs w:val="24"/>
          <w:lang w:val="ru-RU"/>
        </w:rPr>
        <w:t xml:space="preserve"> Рассказы и повести ‌</w:t>
      </w:r>
      <w:bookmarkStart w:id="27" w:name="171eceb7-50cc-4c35-88cb-6562fda34129"/>
      <w:r>
        <w:rPr>
          <w:rFonts w:ascii="Times New Roman" w:hAnsi="Times New Roman" w:cs="Times New Roman"/>
          <w:color w:val="000000"/>
          <w:sz w:val="24"/>
          <w:szCs w:val="24"/>
          <w:lang w:val="ru-RU"/>
        </w:rPr>
        <w:t>(не менее одного произведения по выбору). Например, «Живи и помни», «Прощание с Матёрой» и др.</w:t>
      </w:r>
      <w:bookmarkEnd w:id="27"/>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Н. М. Рубцов.</w:t>
      </w:r>
      <w:r>
        <w:rPr>
          <w:rFonts w:ascii="Times New Roman" w:hAnsi="Times New Roman" w:cs="Times New Roman"/>
          <w:color w:val="000000"/>
          <w:sz w:val="24"/>
          <w:szCs w:val="24"/>
          <w:lang w:val="ru-RU"/>
        </w:rPr>
        <w:t xml:space="preserve"> Стихотворения ‌</w:t>
      </w:r>
      <w:bookmarkStart w:id="28" w:name="f836bd4d-5188-4c24-bd4f-13c2d95b835a"/>
      <w:r>
        <w:rPr>
          <w:rFonts w:ascii="Times New Roman" w:hAnsi="Times New Roman" w:cs="Times New Roman"/>
          <w:color w:val="000000"/>
          <w:sz w:val="24"/>
          <w:szCs w:val="24"/>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28"/>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И. А. Бродский. </w:t>
      </w:r>
      <w:r>
        <w:rPr>
          <w:rFonts w:ascii="Times New Roman" w:hAnsi="Times New Roman" w:cs="Times New Roman"/>
          <w:color w:val="000000"/>
          <w:sz w:val="24"/>
          <w:szCs w:val="24"/>
          <w:lang w:val="ru-RU"/>
        </w:rPr>
        <w:t>Стихотворения ‌</w:t>
      </w:r>
      <w:bookmarkStart w:id="29" w:name="468b4dfc-87f1-48b5-ba78-fe3973b0cefa"/>
      <w:r>
        <w:rPr>
          <w:rFonts w:ascii="Times New Roman" w:hAnsi="Times New Roman" w:cs="Times New Roman"/>
          <w:color w:val="000000"/>
          <w:sz w:val="24"/>
          <w:szCs w:val="24"/>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29"/>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Проза второй половины </w:t>
      </w:r>
      <w:r>
        <w:rPr>
          <w:rFonts w:ascii="Times New Roman" w:hAnsi="Times New Roman" w:cs="Times New Roman"/>
          <w:b/>
          <w:color w:val="000000"/>
          <w:sz w:val="24"/>
          <w:szCs w:val="24"/>
        </w:rPr>
        <w:t>XX</w:t>
      </w:r>
      <w:r>
        <w:rPr>
          <w:rFonts w:ascii="Times New Roman" w:hAnsi="Times New Roman" w:cs="Times New Roman"/>
          <w:b/>
          <w:color w:val="000000"/>
          <w:sz w:val="24"/>
          <w:szCs w:val="24"/>
          <w:lang w:val="ru-RU"/>
        </w:rPr>
        <w:t xml:space="preserve"> – начала </w:t>
      </w:r>
      <w:r>
        <w:rPr>
          <w:rFonts w:ascii="Times New Roman" w:hAnsi="Times New Roman" w:cs="Times New Roman"/>
          <w:b/>
          <w:color w:val="000000"/>
          <w:sz w:val="24"/>
          <w:szCs w:val="24"/>
        </w:rPr>
        <w:t>XXI</w:t>
      </w:r>
      <w:r>
        <w:rPr>
          <w:rFonts w:ascii="Times New Roman" w:hAnsi="Times New Roman" w:cs="Times New Roman"/>
          <w:b/>
          <w:color w:val="000000"/>
          <w:sz w:val="24"/>
          <w:szCs w:val="24"/>
          <w:lang w:val="ru-RU"/>
        </w:rPr>
        <w:t xml:space="preserve"> века.</w:t>
      </w:r>
      <w:r>
        <w:rPr>
          <w:rFonts w:ascii="Times New Roman" w:hAnsi="Times New Roman" w:cs="Times New Roman"/>
          <w:color w:val="000000"/>
          <w:sz w:val="24"/>
          <w:szCs w:val="24"/>
          <w:lang w:val="ru-RU"/>
        </w:rPr>
        <w:t xml:space="preserve"> Рассказы, повести, романы ‌</w:t>
      </w:r>
      <w:bookmarkStart w:id="30" w:name="a9bd0db2-65ed-403c-87bb-1535b0e82951"/>
      <w:r>
        <w:rPr>
          <w:rFonts w:ascii="Times New Roman" w:hAnsi="Times New Roman" w:cs="Times New Roman"/>
          <w:color w:val="000000"/>
          <w:sz w:val="24"/>
          <w:szCs w:val="24"/>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Pr>
          <w:rFonts w:ascii="Times New Roman" w:hAnsi="Times New Roman" w:cs="Times New Roman"/>
          <w:color w:val="000000"/>
          <w:sz w:val="24"/>
          <w:szCs w:val="24"/>
          <w:lang w:val="ru-RU"/>
        </w:rPr>
        <w:t>Бобришныйугор</w:t>
      </w:r>
      <w:proofErr w:type="spellEnd"/>
      <w:r>
        <w:rPr>
          <w:rFonts w:ascii="Times New Roman" w:hAnsi="Times New Roman" w:cs="Times New Roman"/>
          <w:color w:val="000000"/>
          <w:sz w:val="24"/>
          <w:szCs w:val="24"/>
          <w:lang w:val="ru-RU"/>
        </w:rPr>
        <w:t xml:space="preserve">» и др.); Г. Н. </w:t>
      </w:r>
      <w:proofErr w:type="spellStart"/>
      <w:r>
        <w:rPr>
          <w:rFonts w:ascii="Times New Roman" w:hAnsi="Times New Roman" w:cs="Times New Roman"/>
          <w:color w:val="000000"/>
          <w:sz w:val="24"/>
          <w:szCs w:val="24"/>
          <w:lang w:val="ru-RU"/>
        </w:rPr>
        <w:t>Владимов</w:t>
      </w:r>
      <w:proofErr w:type="spellEnd"/>
      <w:r>
        <w:rPr>
          <w:rFonts w:ascii="Times New Roman" w:hAnsi="Times New Roman" w:cs="Times New Roman"/>
          <w:color w:val="000000"/>
          <w:sz w:val="24"/>
          <w:szCs w:val="24"/>
          <w:lang w:val="ru-RU"/>
        </w:rPr>
        <w:t xml:space="preserve"> («Верный Руслан»); Ф. А. Искандер (роман в рассказах «</w:t>
      </w:r>
      <w:proofErr w:type="spellStart"/>
      <w:r>
        <w:rPr>
          <w:rFonts w:ascii="Times New Roman" w:hAnsi="Times New Roman" w:cs="Times New Roman"/>
          <w:color w:val="000000"/>
          <w:sz w:val="24"/>
          <w:szCs w:val="24"/>
          <w:lang w:val="ru-RU"/>
        </w:rPr>
        <w:t>Сандро</w:t>
      </w:r>
      <w:proofErr w:type="spellEnd"/>
      <w:r>
        <w:rPr>
          <w:rFonts w:ascii="Times New Roman" w:hAnsi="Times New Roman" w:cs="Times New Roman"/>
          <w:color w:val="000000"/>
          <w:sz w:val="24"/>
          <w:szCs w:val="24"/>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Pr>
          <w:rFonts w:ascii="Times New Roman" w:hAnsi="Times New Roman" w:cs="Times New Roman"/>
          <w:color w:val="000000"/>
          <w:sz w:val="24"/>
          <w:szCs w:val="24"/>
          <w:lang w:val="ru-RU"/>
        </w:rPr>
        <w:t>Прилепин</w:t>
      </w:r>
      <w:proofErr w:type="spellEnd"/>
      <w:r>
        <w:rPr>
          <w:rFonts w:ascii="Times New Roman" w:hAnsi="Times New Roman" w:cs="Times New Roman"/>
          <w:color w:val="000000"/>
          <w:sz w:val="24"/>
          <w:szCs w:val="24"/>
          <w:lang w:val="ru-RU"/>
        </w:rPr>
        <w:t xml:space="preserve">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30"/>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Поэзия второй половины </w:t>
      </w:r>
      <w:r>
        <w:rPr>
          <w:rFonts w:ascii="Times New Roman" w:hAnsi="Times New Roman" w:cs="Times New Roman"/>
          <w:b/>
          <w:color w:val="000000"/>
          <w:sz w:val="24"/>
          <w:szCs w:val="24"/>
        </w:rPr>
        <w:t>XX</w:t>
      </w:r>
      <w:r>
        <w:rPr>
          <w:rFonts w:ascii="Times New Roman" w:hAnsi="Times New Roman" w:cs="Times New Roman"/>
          <w:b/>
          <w:color w:val="000000"/>
          <w:sz w:val="24"/>
          <w:szCs w:val="24"/>
          <w:lang w:val="ru-RU"/>
        </w:rPr>
        <w:t xml:space="preserve"> – начала </w:t>
      </w:r>
      <w:r>
        <w:rPr>
          <w:rFonts w:ascii="Times New Roman" w:hAnsi="Times New Roman" w:cs="Times New Roman"/>
          <w:b/>
          <w:color w:val="000000"/>
          <w:sz w:val="24"/>
          <w:szCs w:val="24"/>
        </w:rPr>
        <w:t>XXI</w:t>
      </w:r>
      <w:r>
        <w:rPr>
          <w:rFonts w:ascii="Times New Roman" w:hAnsi="Times New Roman" w:cs="Times New Roman"/>
          <w:b/>
          <w:color w:val="000000"/>
          <w:sz w:val="24"/>
          <w:szCs w:val="24"/>
          <w:lang w:val="ru-RU"/>
        </w:rPr>
        <w:t xml:space="preserve"> века. </w:t>
      </w:r>
      <w:r>
        <w:rPr>
          <w:rFonts w:ascii="Times New Roman" w:hAnsi="Times New Roman" w:cs="Times New Roman"/>
          <w:color w:val="000000"/>
          <w:sz w:val="24"/>
          <w:szCs w:val="24"/>
          <w:lang w:val="ru-RU"/>
        </w:rPr>
        <w:t>Стихотворения ‌</w:t>
      </w:r>
      <w:bookmarkStart w:id="31" w:name="bb14c4f4-bbfd-4b95-acac-dee391bb27d2"/>
      <w:r>
        <w:rPr>
          <w:rFonts w:ascii="Times New Roman" w:hAnsi="Times New Roman" w:cs="Times New Roman"/>
          <w:color w:val="000000"/>
          <w:sz w:val="24"/>
          <w:szCs w:val="24"/>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Pr>
          <w:rFonts w:ascii="Times New Roman" w:hAnsi="Times New Roman" w:cs="Times New Roman"/>
          <w:color w:val="000000"/>
          <w:sz w:val="24"/>
          <w:szCs w:val="24"/>
          <w:lang w:val="ru-RU"/>
        </w:rPr>
        <w:t>Кибирова</w:t>
      </w:r>
      <w:proofErr w:type="spellEnd"/>
      <w:r>
        <w:rPr>
          <w:rFonts w:ascii="Times New Roman" w:hAnsi="Times New Roman" w:cs="Times New Roman"/>
          <w:color w:val="000000"/>
          <w:sz w:val="24"/>
          <w:szCs w:val="24"/>
          <w:lang w:val="ru-RU"/>
        </w:rPr>
        <w:t xml:space="preserve">, Ю. П. Кузнецова, А. С. Кушнера, Л. Н. Мартынова, Б. Ш. Окуджавы, Р. И. Рождественского, А. А. Тарковского, О. Г. </w:t>
      </w:r>
      <w:proofErr w:type="spellStart"/>
      <w:r>
        <w:rPr>
          <w:rFonts w:ascii="Times New Roman" w:hAnsi="Times New Roman" w:cs="Times New Roman"/>
          <w:color w:val="000000"/>
          <w:sz w:val="24"/>
          <w:szCs w:val="24"/>
          <w:lang w:val="ru-RU"/>
        </w:rPr>
        <w:t>Чухонцева</w:t>
      </w:r>
      <w:proofErr w:type="spellEnd"/>
      <w:r>
        <w:rPr>
          <w:rFonts w:ascii="Times New Roman" w:hAnsi="Times New Roman" w:cs="Times New Roman"/>
          <w:color w:val="000000"/>
          <w:sz w:val="24"/>
          <w:szCs w:val="24"/>
          <w:lang w:val="ru-RU"/>
        </w:rPr>
        <w:t xml:space="preserve"> и др.</w:t>
      </w:r>
      <w:bookmarkEnd w:id="31"/>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Драматургия второй половины ХХ – начала </w:t>
      </w:r>
      <w:r>
        <w:rPr>
          <w:rFonts w:ascii="Times New Roman" w:hAnsi="Times New Roman" w:cs="Times New Roman"/>
          <w:b/>
          <w:color w:val="000000"/>
          <w:sz w:val="24"/>
          <w:szCs w:val="24"/>
        </w:rPr>
        <w:t>XXI</w:t>
      </w:r>
      <w:r>
        <w:rPr>
          <w:rFonts w:ascii="Times New Roman" w:hAnsi="Times New Roman" w:cs="Times New Roman"/>
          <w:b/>
          <w:color w:val="000000"/>
          <w:sz w:val="24"/>
          <w:szCs w:val="24"/>
          <w:lang w:val="ru-RU"/>
        </w:rPr>
        <w:t xml:space="preserve"> века.</w:t>
      </w:r>
      <w:r>
        <w:rPr>
          <w:rFonts w:ascii="Times New Roman" w:hAnsi="Times New Roman" w:cs="Times New Roman"/>
          <w:color w:val="000000"/>
          <w:sz w:val="24"/>
          <w:szCs w:val="24"/>
          <w:lang w:val="ru-RU"/>
        </w:rPr>
        <w:t xml:space="preserve"> Пьесы ‌</w:t>
      </w:r>
      <w:bookmarkStart w:id="32" w:name="fb12df69-ed8f-48ab-8ca6-a57ef48d4a76"/>
      <w:r>
        <w:rPr>
          <w:rFonts w:ascii="Times New Roman" w:hAnsi="Times New Roman" w:cs="Times New Roman"/>
          <w:color w:val="000000"/>
          <w:sz w:val="24"/>
          <w:szCs w:val="24"/>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32"/>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Литература народов России</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Рассказы, повести, стихотворения ‌</w:t>
      </w:r>
      <w:bookmarkStart w:id="33" w:name="0f0c6efd-2243-4e7b-a9e6-610ded4f8ba6"/>
      <w:r>
        <w:rPr>
          <w:rFonts w:ascii="Times New Roman" w:hAnsi="Times New Roman" w:cs="Times New Roman"/>
          <w:color w:val="000000"/>
          <w:sz w:val="24"/>
          <w:szCs w:val="24"/>
          <w:lang w:val="ru-RU"/>
        </w:rPr>
        <w:t xml:space="preserve">(не менее одного произведения по выбору). Например, рассказ Ю. </w:t>
      </w:r>
      <w:proofErr w:type="spellStart"/>
      <w:r>
        <w:rPr>
          <w:rFonts w:ascii="Times New Roman" w:hAnsi="Times New Roman" w:cs="Times New Roman"/>
          <w:color w:val="000000"/>
          <w:sz w:val="24"/>
          <w:szCs w:val="24"/>
          <w:lang w:val="ru-RU"/>
        </w:rPr>
        <w:t>Рытхэу</w:t>
      </w:r>
      <w:proofErr w:type="spellEnd"/>
      <w:r>
        <w:rPr>
          <w:rFonts w:ascii="Times New Roman" w:hAnsi="Times New Roman" w:cs="Times New Roman"/>
          <w:color w:val="000000"/>
          <w:sz w:val="24"/>
          <w:szCs w:val="24"/>
          <w:lang w:val="ru-RU"/>
        </w:rPr>
        <w:t xml:space="preserve"> «Хранитель огня»; повесть Ю. </w:t>
      </w:r>
      <w:proofErr w:type="spellStart"/>
      <w:r>
        <w:rPr>
          <w:rFonts w:ascii="Times New Roman" w:hAnsi="Times New Roman" w:cs="Times New Roman"/>
          <w:color w:val="000000"/>
          <w:sz w:val="24"/>
          <w:szCs w:val="24"/>
          <w:lang w:val="ru-RU"/>
        </w:rPr>
        <w:t>Шесталова</w:t>
      </w:r>
      <w:proofErr w:type="spellEnd"/>
      <w:r>
        <w:rPr>
          <w:rFonts w:ascii="Times New Roman" w:hAnsi="Times New Roman" w:cs="Times New Roman"/>
          <w:color w:val="000000"/>
          <w:sz w:val="24"/>
          <w:szCs w:val="24"/>
          <w:lang w:val="ru-RU"/>
        </w:rPr>
        <w:t xml:space="preserve"> «Синий ветер </w:t>
      </w:r>
      <w:proofErr w:type="spellStart"/>
      <w:r>
        <w:rPr>
          <w:rFonts w:ascii="Times New Roman" w:hAnsi="Times New Roman" w:cs="Times New Roman"/>
          <w:color w:val="000000"/>
          <w:sz w:val="24"/>
          <w:szCs w:val="24"/>
          <w:lang w:val="ru-RU"/>
        </w:rPr>
        <w:t>каслания</w:t>
      </w:r>
      <w:proofErr w:type="spellEnd"/>
      <w:r>
        <w:rPr>
          <w:rFonts w:ascii="Times New Roman" w:hAnsi="Times New Roman" w:cs="Times New Roman"/>
          <w:color w:val="000000"/>
          <w:sz w:val="24"/>
          <w:szCs w:val="24"/>
          <w:lang w:val="ru-RU"/>
        </w:rPr>
        <w:t xml:space="preserve">» и др.; стихотворения Г. </w:t>
      </w:r>
      <w:proofErr w:type="spellStart"/>
      <w:r>
        <w:rPr>
          <w:rFonts w:ascii="Times New Roman" w:hAnsi="Times New Roman" w:cs="Times New Roman"/>
          <w:color w:val="000000"/>
          <w:sz w:val="24"/>
          <w:szCs w:val="24"/>
          <w:lang w:val="ru-RU"/>
        </w:rPr>
        <w:t>Айги</w:t>
      </w:r>
      <w:proofErr w:type="spellEnd"/>
      <w:r>
        <w:rPr>
          <w:rFonts w:ascii="Times New Roman" w:hAnsi="Times New Roman" w:cs="Times New Roman"/>
          <w:color w:val="000000"/>
          <w:sz w:val="24"/>
          <w:szCs w:val="24"/>
          <w:lang w:val="ru-RU"/>
        </w:rPr>
        <w:t xml:space="preserve">, Р. Гамзатова, М. </w:t>
      </w:r>
      <w:proofErr w:type="spellStart"/>
      <w:r>
        <w:rPr>
          <w:rFonts w:ascii="Times New Roman" w:hAnsi="Times New Roman" w:cs="Times New Roman"/>
          <w:color w:val="000000"/>
          <w:sz w:val="24"/>
          <w:szCs w:val="24"/>
          <w:lang w:val="ru-RU"/>
        </w:rPr>
        <w:t>Джалиля</w:t>
      </w:r>
      <w:proofErr w:type="spellEnd"/>
      <w:r>
        <w:rPr>
          <w:rFonts w:ascii="Times New Roman" w:hAnsi="Times New Roman" w:cs="Times New Roman"/>
          <w:color w:val="000000"/>
          <w:sz w:val="24"/>
          <w:szCs w:val="24"/>
          <w:lang w:val="ru-RU"/>
        </w:rPr>
        <w:t xml:space="preserve">, М. </w:t>
      </w:r>
      <w:proofErr w:type="spellStart"/>
      <w:r>
        <w:rPr>
          <w:rFonts w:ascii="Times New Roman" w:hAnsi="Times New Roman" w:cs="Times New Roman"/>
          <w:color w:val="000000"/>
          <w:sz w:val="24"/>
          <w:szCs w:val="24"/>
          <w:lang w:val="ru-RU"/>
        </w:rPr>
        <w:t>Карима</w:t>
      </w:r>
      <w:proofErr w:type="spellEnd"/>
      <w:r>
        <w:rPr>
          <w:rFonts w:ascii="Times New Roman" w:hAnsi="Times New Roman" w:cs="Times New Roman"/>
          <w:color w:val="000000"/>
          <w:sz w:val="24"/>
          <w:szCs w:val="24"/>
          <w:lang w:val="ru-RU"/>
        </w:rPr>
        <w:t>, Д. Кугультинова, К. Кулиева и др.</w:t>
      </w:r>
      <w:bookmarkEnd w:id="33"/>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Зарубежная литература</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Зарубежная проза </w:t>
      </w:r>
      <w:r>
        <w:rPr>
          <w:rFonts w:ascii="Times New Roman" w:hAnsi="Times New Roman" w:cs="Times New Roman"/>
          <w:b/>
          <w:color w:val="000000"/>
          <w:sz w:val="24"/>
          <w:szCs w:val="24"/>
        </w:rPr>
        <w:t>XX</w:t>
      </w:r>
      <w:r>
        <w:rPr>
          <w:rFonts w:ascii="Times New Roman" w:hAnsi="Times New Roman" w:cs="Times New Roman"/>
          <w:b/>
          <w:color w:val="000000"/>
          <w:sz w:val="24"/>
          <w:szCs w:val="24"/>
          <w:lang w:val="ru-RU"/>
        </w:rPr>
        <w:t xml:space="preserve"> века</w:t>
      </w:r>
      <w:r>
        <w:rPr>
          <w:rFonts w:ascii="Times New Roman" w:hAnsi="Times New Roman" w:cs="Times New Roman"/>
          <w:color w:val="000000"/>
          <w:sz w:val="24"/>
          <w:szCs w:val="24"/>
          <w:lang w:val="ru-RU"/>
        </w:rPr>
        <w:t>‌</w:t>
      </w:r>
      <w:bookmarkStart w:id="34" w:name="3424e6a4-3ee0-472d-acee-634ba8415114"/>
      <w:r>
        <w:rPr>
          <w:rFonts w:ascii="Times New Roman" w:hAnsi="Times New Roman" w:cs="Times New Roman"/>
          <w:color w:val="000000"/>
          <w:sz w:val="24"/>
          <w:szCs w:val="24"/>
          <w:lang w:val="ru-RU"/>
        </w:rPr>
        <w:t xml:space="preserve">(не менее одного произведения по выбору). Например, произведения Р. </w:t>
      </w:r>
      <w:proofErr w:type="spellStart"/>
      <w:r>
        <w:rPr>
          <w:rFonts w:ascii="Times New Roman" w:hAnsi="Times New Roman" w:cs="Times New Roman"/>
          <w:color w:val="000000"/>
          <w:sz w:val="24"/>
          <w:szCs w:val="24"/>
          <w:lang w:val="ru-RU"/>
        </w:rPr>
        <w:t>Брэдбери</w:t>
      </w:r>
      <w:proofErr w:type="spellEnd"/>
      <w:r>
        <w:rPr>
          <w:rFonts w:ascii="Times New Roman" w:hAnsi="Times New Roman" w:cs="Times New Roman"/>
          <w:color w:val="000000"/>
          <w:sz w:val="24"/>
          <w:szCs w:val="24"/>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34"/>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lastRenderedPageBreak/>
        <w:t xml:space="preserve">Зарубежная поэзия </w:t>
      </w:r>
      <w:r>
        <w:rPr>
          <w:rFonts w:ascii="Times New Roman" w:hAnsi="Times New Roman" w:cs="Times New Roman"/>
          <w:b/>
          <w:color w:val="000000"/>
          <w:sz w:val="24"/>
          <w:szCs w:val="24"/>
        </w:rPr>
        <w:t>XX</w:t>
      </w:r>
      <w:r>
        <w:rPr>
          <w:rFonts w:ascii="Times New Roman" w:hAnsi="Times New Roman" w:cs="Times New Roman"/>
          <w:b/>
          <w:color w:val="000000"/>
          <w:sz w:val="24"/>
          <w:szCs w:val="24"/>
          <w:lang w:val="ru-RU"/>
        </w:rPr>
        <w:t xml:space="preserve"> века</w:t>
      </w:r>
      <w:r>
        <w:rPr>
          <w:rFonts w:ascii="Times New Roman" w:hAnsi="Times New Roman" w:cs="Times New Roman"/>
          <w:color w:val="000000"/>
          <w:sz w:val="24"/>
          <w:szCs w:val="24"/>
          <w:lang w:val="ru-RU"/>
        </w:rPr>
        <w:t>‌</w:t>
      </w:r>
      <w:bookmarkStart w:id="35" w:name="dc44d0ad-ef88-4d21-8f36-1efedb242d66"/>
      <w:r>
        <w:rPr>
          <w:rFonts w:ascii="Times New Roman" w:hAnsi="Times New Roman" w:cs="Times New Roman"/>
          <w:color w:val="000000"/>
          <w:sz w:val="24"/>
          <w:szCs w:val="24"/>
          <w:lang w:val="ru-RU"/>
        </w:rPr>
        <w:t>(не менее двух стихотворений одного из поэтов по выбору). Например, стихотворения Г. Аполлинера, Т. С. Элиота и др.</w:t>
      </w:r>
      <w:bookmarkEnd w:id="35"/>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Зарубежная драматургия </w:t>
      </w:r>
      <w:r>
        <w:rPr>
          <w:rFonts w:ascii="Times New Roman" w:hAnsi="Times New Roman" w:cs="Times New Roman"/>
          <w:b/>
          <w:color w:val="000000"/>
          <w:sz w:val="24"/>
          <w:szCs w:val="24"/>
        </w:rPr>
        <w:t>XX</w:t>
      </w:r>
      <w:r>
        <w:rPr>
          <w:rFonts w:ascii="Times New Roman" w:hAnsi="Times New Roman" w:cs="Times New Roman"/>
          <w:b/>
          <w:color w:val="000000"/>
          <w:sz w:val="24"/>
          <w:szCs w:val="24"/>
          <w:lang w:val="ru-RU"/>
        </w:rPr>
        <w:t xml:space="preserve"> века</w:t>
      </w:r>
      <w:r>
        <w:rPr>
          <w:rFonts w:ascii="Times New Roman" w:hAnsi="Times New Roman" w:cs="Times New Roman"/>
          <w:color w:val="000000"/>
          <w:sz w:val="24"/>
          <w:szCs w:val="24"/>
          <w:lang w:val="ru-RU"/>
        </w:rPr>
        <w:t>‌</w:t>
      </w:r>
      <w:bookmarkStart w:id="36" w:name="ad5ca050-f670-442b-9bbe-1faa7299b5ae"/>
      <w:r>
        <w:rPr>
          <w:rFonts w:ascii="Times New Roman" w:hAnsi="Times New Roman" w:cs="Times New Roman"/>
          <w:color w:val="000000"/>
          <w:sz w:val="24"/>
          <w:szCs w:val="24"/>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w:t>
      </w:r>
      <w:proofErr w:type="spellStart"/>
      <w:r>
        <w:rPr>
          <w:rFonts w:ascii="Times New Roman" w:hAnsi="Times New Roman" w:cs="Times New Roman"/>
          <w:color w:val="000000"/>
          <w:sz w:val="24"/>
          <w:szCs w:val="24"/>
          <w:lang w:val="ru-RU"/>
        </w:rPr>
        <w:t>Пигмалион</w:t>
      </w:r>
      <w:proofErr w:type="spellEnd"/>
      <w:r>
        <w:rPr>
          <w:rFonts w:ascii="Times New Roman" w:hAnsi="Times New Roman" w:cs="Times New Roman"/>
          <w:color w:val="000000"/>
          <w:sz w:val="24"/>
          <w:szCs w:val="24"/>
          <w:lang w:val="ru-RU"/>
        </w:rPr>
        <w:t>» и др.</w:t>
      </w:r>
      <w:bookmarkEnd w:id="36"/>
      <w:r>
        <w:rPr>
          <w:rFonts w:ascii="Times New Roman" w:hAnsi="Times New Roman" w:cs="Times New Roman"/>
          <w:color w:val="000000"/>
          <w:sz w:val="24"/>
          <w:szCs w:val="24"/>
          <w:lang w:val="ru-RU"/>
        </w:rPr>
        <w:t>‌‌</w:t>
      </w:r>
    </w:p>
    <w:p w:rsidR="005C1007" w:rsidRPr="00A31A36" w:rsidRDefault="005C1007">
      <w:pPr>
        <w:rPr>
          <w:lang w:val="ru-RU"/>
        </w:rPr>
        <w:sectPr w:rsidR="005C1007" w:rsidRPr="00A31A36" w:rsidSect="00A31A36">
          <w:type w:val="continuous"/>
          <w:pgSz w:w="16383" w:h="11906" w:orient="landscape"/>
          <w:pgMar w:top="568" w:right="1134" w:bottom="850" w:left="709" w:header="0" w:footer="0" w:gutter="0"/>
          <w:cols w:space="720"/>
          <w:formProt w:val="0"/>
          <w:docGrid w:linePitch="299" w:charSpace="4096"/>
        </w:sectPr>
      </w:pPr>
    </w:p>
    <w:p w:rsidR="005C1007" w:rsidRDefault="00A31A36">
      <w:pPr>
        <w:spacing w:after="0"/>
        <w:ind w:left="120"/>
        <w:rPr>
          <w:rFonts w:ascii="Times New Roman" w:hAnsi="Times New Roman" w:cs="Times New Roman"/>
          <w:sz w:val="24"/>
          <w:szCs w:val="24"/>
          <w:lang w:val="ru-RU"/>
        </w:rPr>
      </w:pPr>
      <w:bookmarkStart w:id="37" w:name="block-16524657"/>
      <w:bookmarkEnd w:id="37"/>
      <w:r>
        <w:rPr>
          <w:rFonts w:ascii="Times New Roman" w:hAnsi="Times New Roman" w:cs="Times New Roman"/>
          <w:b/>
          <w:color w:val="000000"/>
          <w:sz w:val="24"/>
          <w:szCs w:val="24"/>
          <w:lang w:val="ru-RU"/>
        </w:rPr>
        <w:lastRenderedPageBreak/>
        <w:t>ПЛАНИРУЕМЫЕ РЕЗУЛЬТАТЫ ОСВОЕНИЯ УЧЕБНОГО ПРЕДМЕТА «ЛИТЕРАТУРА» НА УРОВНЕ СРЕДНЕГО ОБЩЕГО ОБРАЗОВАНИЯ</w:t>
      </w:r>
    </w:p>
    <w:p w:rsidR="005C1007" w:rsidRDefault="005C1007">
      <w:pPr>
        <w:spacing w:after="0"/>
        <w:ind w:left="120"/>
        <w:rPr>
          <w:rFonts w:ascii="Times New Roman" w:hAnsi="Times New Roman" w:cs="Times New Roman"/>
          <w:sz w:val="24"/>
          <w:szCs w:val="24"/>
          <w:lang w:val="ru-RU"/>
        </w:rPr>
      </w:pP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Изучение литературы в средней школе направлено на достижение обучающимися следующих личностных, </w:t>
      </w:r>
      <w:proofErr w:type="spellStart"/>
      <w:r>
        <w:rPr>
          <w:rFonts w:ascii="Times New Roman" w:hAnsi="Times New Roman" w:cs="Times New Roman"/>
          <w:color w:val="000000"/>
          <w:sz w:val="24"/>
          <w:szCs w:val="24"/>
          <w:lang w:val="ru-RU"/>
        </w:rPr>
        <w:t>метапредметных</w:t>
      </w:r>
      <w:proofErr w:type="spellEnd"/>
      <w:r>
        <w:rPr>
          <w:rFonts w:ascii="Times New Roman" w:hAnsi="Times New Roman" w:cs="Times New Roman"/>
          <w:color w:val="000000"/>
          <w:sz w:val="24"/>
          <w:szCs w:val="24"/>
          <w:lang w:val="ru-RU"/>
        </w:rPr>
        <w:t xml:space="preserve"> и предметных результатов освоения учебного предмета. </w:t>
      </w:r>
    </w:p>
    <w:p w:rsidR="005C1007" w:rsidRDefault="00A31A36">
      <w:pPr>
        <w:spacing w:after="0"/>
        <w:ind w:firstLine="600"/>
        <w:rPr>
          <w:rFonts w:ascii="Times New Roman" w:hAnsi="Times New Roman" w:cs="Times New Roman"/>
          <w:sz w:val="24"/>
          <w:szCs w:val="24"/>
          <w:lang w:val="ru-RU"/>
        </w:rPr>
      </w:pPr>
      <w:r>
        <w:rPr>
          <w:rFonts w:ascii="Times New Roman" w:hAnsi="Times New Roman" w:cs="Times New Roman"/>
          <w:b/>
          <w:color w:val="000000"/>
          <w:sz w:val="24"/>
          <w:szCs w:val="24"/>
          <w:lang w:val="ru-RU"/>
        </w:rPr>
        <w:t>ЛИЧНОСТНЫЕ РЕЗУЛЬТАТЫ</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Личностные результаты освоения программы среднего общего образования по литературе</w:t>
      </w:r>
      <w:r>
        <w:rPr>
          <w:rFonts w:ascii="Times New Roman" w:hAnsi="Times New Roman" w:cs="Times New Roman"/>
          <w:color w:val="000000"/>
          <w:sz w:val="24"/>
          <w:szCs w:val="24"/>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pacing w:val="-2"/>
          <w:sz w:val="24"/>
          <w:szCs w:val="24"/>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C1007" w:rsidRDefault="00A31A36">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1) </w:t>
      </w:r>
      <w:proofErr w:type="spellStart"/>
      <w:proofErr w:type="gramStart"/>
      <w:r>
        <w:rPr>
          <w:rFonts w:ascii="Times New Roman" w:hAnsi="Times New Roman" w:cs="Times New Roman"/>
          <w:color w:val="000000"/>
          <w:sz w:val="24"/>
          <w:szCs w:val="24"/>
        </w:rPr>
        <w:t>гражданскоговоспитания</w:t>
      </w:r>
      <w:proofErr w:type="spellEnd"/>
      <w:proofErr w:type="gramEnd"/>
      <w:r>
        <w:rPr>
          <w:rFonts w:ascii="Times New Roman" w:hAnsi="Times New Roman" w:cs="Times New Roman"/>
          <w:color w:val="000000"/>
          <w:sz w:val="24"/>
          <w:szCs w:val="24"/>
        </w:rPr>
        <w:t>:</w:t>
      </w:r>
    </w:p>
    <w:p w:rsidR="005C1007" w:rsidRDefault="00A31A36">
      <w:pPr>
        <w:numPr>
          <w:ilvl w:val="0"/>
          <w:numId w:val="1"/>
        </w:numPr>
        <w:spacing w:after="0"/>
        <w:jc w:val="both"/>
        <w:rPr>
          <w:rFonts w:ascii="Times New Roman" w:hAnsi="Times New Roman" w:cs="Times New Roman"/>
          <w:sz w:val="24"/>
          <w:szCs w:val="24"/>
          <w:lang w:val="ru-RU"/>
        </w:rPr>
      </w:pPr>
      <w:proofErr w:type="spellStart"/>
      <w:r>
        <w:rPr>
          <w:rFonts w:ascii="Times New Roman" w:hAnsi="Times New Roman" w:cs="Times New Roman"/>
          <w:color w:val="000000"/>
          <w:sz w:val="24"/>
          <w:szCs w:val="24"/>
          <w:lang w:val="ru-RU"/>
        </w:rPr>
        <w:t>сформированность</w:t>
      </w:r>
      <w:proofErr w:type="spellEnd"/>
      <w:r>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5C1007" w:rsidRDefault="00A31A36">
      <w:pPr>
        <w:numPr>
          <w:ilvl w:val="0"/>
          <w:numId w:val="1"/>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5C1007" w:rsidRDefault="00A31A36">
      <w:pPr>
        <w:numPr>
          <w:ilvl w:val="0"/>
          <w:numId w:val="1"/>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принятие традиционных национальных, общечеловеческих </w:t>
      </w:r>
      <w:r>
        <w:rPr>
          <w:rFonts w:ascii="Times New Roman" w:hAnsi="Times New Roman" w:cs="Times New Roman"/>
          <w:color w:val="000000"/>
          <w:spacing w:val="-2"/>
          <w:sz w:val="24"/>
          <w:szCs w:val="24"/>
          <w:lang w:val="ru-RU"/>
        </w:rPr>
        <w:t>гуманистических, демократических, семейных ценностей, в том</w:t>
      </w:r>
      <w:r>
        <w:rPr>
          <w:rFonts w:ascii="Times New Roman" w:hAnsi="Times New Roman" w:cs="Times New Roman"/>
          <w:color w:val="000000"/>
          <w:sz w:val="24"/>
          <w:szCs w:val="24"/>
          <w:lang w:val="ru-RU"/>
        </w:rPr>
        <w:t xml:space="preserve"> числе в сопоставлении с жизненными ситуациями, изображёнными в литературных произведениях;</w:t>
      </w:r>
    </w:p>
    <w:p w:rsidR="005C1007" w:rsidRDefault="00A31A36">
      <w:pPr>
        <w:numPr>
          <w:ilvl w:val="0"/>
          <w:numId w:val="1"/>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1007" w:rsidRDefault="00A31A36">
      <w:pPr>
        <w:numPr>
          <w:ilvl w:val="0"/>
          <w:numId w:val="1"/>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5C1007" w:rsidRDefault="00A31A36">
      <w:pPr>
        <w:numPr>
          <w:ilvl w:val="0"/>
          <w:numId w:val="1"/>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5C1007" w:rsidRDefault="00A31A36">
      <w:pPr>
        <w:numPr>
          <w:ilvl w:val="0"/>
          <w:numId w:val="1"/>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готовность к гуманитарной и волонтёрской деятельности;</w:t>
      </w:r>
    </w:p>
    <w:p w:rsidR="005C1007" w:rsidRDefault="00A31A36">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2) </w:t>
      </w:r>
      <w:proofErr w:type="spellStart"/>
      <w:proofErr w:type="gramStart"/>
      <w:r>
        <w:rPr>
          <w:rFonts w:ascii="Times New Roman" w:hAnsi="Times New Roman" w:cs="Times New Roman"/>
          <w:color w:val="000000"/>
          <w:sz w:val="24"/>
          <w:szCs w:val="24"/>
        </w:rPr>
        <w:t>патриотическоговоспитания</w:t>
      </w:r>
      <w:proofErr w:type="spellEnd"/>
      <w:proofErr w:type="gramEnd"/>
      <w:r>
        <w:rPr>
          <w:rFonts w:ascii="Times New Roman" w:hAnsi="Times New Roman" w:cs="Times New Roman"/>
          <w:color w:val="000000"/>
          <w:sz w:val="24"/>
          <w:szCs w:val="24"/>
        </w:rPr>
        <w:t>:</w:t>
      </w:r>
    </w:p>
    <w:p w:rsidR="005C1007" w:rsidRDefault="00A31A36">
      <w:pPr>
        <w:numPr>
          <w:ilvl w:val="0"/>
          <w:numId w:val="2"/>
        </w:numPr>
        <w:spacing w:after="0"/>
        <w:jc w:val="both"/>
        <w:rPr>
          <w:rFonts w:ascii="Times New Roman" w:hAnsi="Times New Roman" w:cs="Times New Roman"/>
          <w:sz w:val="24"/>
          <w:szCs w:val="24"/>
          <w:lang w:val="ru-RU"/>
        </w:rPr>
      </w:pPr>
      <w:proofErr w:type="spellStart"/>
      <w:r>
        <w:rPr>
          <w:rFonts w:ascii="Times New Roman" w:hAnsi="Times New Roman" w:cs="Times New Roman"/>
          <w:color w:val="000000"/>
          <w:sz w:val="24"/>
          <w:szCs w:val="24"/>
          <w:lang w:val="ru-RU"/>
        </w:rPr>
        <w:t>сформированность</w:t>
      </w:r>
      <w:proofErr w:type="spellEnd"/>
      <w:r>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5C1007" w:rsidRDefault="00A31A36">
      <w:pPr>
        <w:numPr>
          <w:ilvl w:val="0"/>
          <w:numId w:val="2"/>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5C1007" w:rsidRDefault="00A31A36">
      <w:pPr>
        <w:numPr>
          <w:ilvl w:val="0"/>
          <w:numId w:val="2"/>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5C1007" w:rsidRDefault="00A31A36">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3) </w:t>
      </w:r>
      <w:proofErr w:type="spellStart"/>
      <w:r>
        <w:rPr>
          <w:rFonts w:ascii="Times New Roman" w:hAnsi="Times New Roman" w:cs="Times New Roman"/>
          <w:color w:val="000000"/>
          <w:sz w:val="24"/>
          <w:szCs w:val="24"/>
        </w:rPr>
        <w:t>духовно-нравственноговоспитания</w:t>
      </w:r>
      <w:proofErr w:type="spellEnd"/>
      <w:r>
        <w:rPr>
          <w:rFonts w:ascii="Times New Roman" w:hAnsi="Times New Roman" w:cs="Times New Roman"/>
          <w:color w:val="000000"/>
          <w:sz w:val="24"/>
          <w:szCs w:val="24"/>
        </w:rPr>
        <w:t>:</w:t>
      </w:r>
    </w:p>
    <w:p w:rsidR="005C1007" w:rsidRDefault="00A31A36">
      <w:pPr>
        <w:numPr>
          <w:ilvl w:val="0"/>
          <w:numId w:val="3"/>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осознание духовных ценностей российского народа;</w:t>
      </w:r>
    </w:p>
    <w:p w:rsidR="005C1007" w:rsidRDefault="00A31A36">
      <w:pPr>
        <w:numPr>
          <w:ilvl w:val="0"/>
          <w:numId w:val="3"/>
        </w:numPr>
        <w:spacing w:after="0"/>
        <w:jc w:val="both"/>
        <w:rPr>
          <w:rFonts w:ascii="Times New Roman" w:hAnsi="Times New Roman" w:cs="Times New Roman"/>
          <w:sz w:val="24"/>
          <w:szCs w:val="24"/>
          <w:lang w:val="ru-RU"/>
        </w:rPr>
      </w:pPr>
      <w:proofErr w:type="spellStart"/>
      <w:r>
        <w:rPr>
          <w:rFonts w:ascii="Times New Roman" w:hAnsi="Times New Roman" w:cs="Times New Roman"/>
          <w:color w:val="000000"/>
          <w:sz w:val="24"/>
          <w:szCs w:val="24"/>
          <w:lang w:val="ru-RU"/>
        </w:rPr>
        <w:t>сформированность</w:t>
      </w:r>
      <w:proofErr w:type="spellEnd"/>
      <w:r>
        <w:rPr>
          <w:rFonts w:ascii="Times New Roman" w:hAnsi="Times New Roman" w:cs="Times New Roman"/>
          <w:color w:val="000000"/>
          <w:sz w:val="24"/>
          <w:szCs w:val="24"/>
          <w:lang w:val="ru-RU"/>
        </w:rPr>
        <w:t xml:space="preserve"> нравственного сознания, этического поведения; </w:t>
      </w:r>
    </w:p>
    <w:p w:rsidR="005C1007" w:rsidRDefault="00A31A36">
      <w:pPr>
        <w:numPr>
          <w:ilvl w:val="0"/>
          <w:numId w:val="3"/>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5C1007" w:rsidRDefault="00A31A36">
      <w:pPr>
        <w:numPr>
          <w:ilvl w:val="0"/>
          <w:numId w:val="3"/>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осознание личного вклада в построение устойчивого будущего;</w:t>
      </w:r>
    </w:p>
    <w:p w:rsidR="005C1007" w:rsidRDefault="00A31A36">
      <w:pPr>
        <w:numPr>
          <w:ilvl w:val="0"/>
          <w:numId w:val="3"/>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5C1007" w:rsidRDefault="00A31A36">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4) </w:t>
      </w:r>
      <w:proofErr w:type="spellStart"/>
      <w:proofErr w:type="gramStart"/>
      <w:r>
        <w:rPr>
          <w:rFonts w:ascii="Times New Roman" w:hAnsi="Times New Roman" w:cs="Times New Roman"/>
          <w:color w:val="000000"/>
          <w:sz w:val="24"/>
          <w:szCs w:val="24"/>
        </w:rPr>
        <w:t>эстетическоговоспитания</w:t>
      </w:r>
      <w:proofErr w:type="spellEnd"/>
      <w:proofErr w:type="gramEnd"/>
      <w:r>
        <w:rPr>
          <w:rFonts w:ascii="Times New Roman" w:hAnsi="Times New Roman" w:cs="Times New Roman"/>
          <w:color w:val="000000"/>
          <w:sz w:val="24"/>
          <w:szCs w:val="24"/>
        </w:rPr>
        <w:t>:</w:t>
      </w:r>
    </w:p>
    <w:p w:rsidR="005C1007" w:rsidRDefault="00A31A36">
      <w:pPr>
        <w:numPr>
          <w:ilvl w:val="0"/>
          <w:numId w:val="4"/>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5C1007" w:rsidRDefault="00A31A36">
      <w:pPr>
        <w:numPr>
          <w:ilvl w:val="0"/>
          <w:numId w:val="4"/>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5C1007" w:rsidRDefault="00A31A36">
      <w:pPr>
        <w:numPr>
          <w:ilvl w:val="0"/>
          <w:numId w:val="4"/>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5C1007" w:rsidRDefault="00A31A36">
      <w:pPr>
        <w:numPr>
          <w:ilvl w:val="0"/>
          <w:numId w:val="4"/>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5C1007" w:rsidRDefault="00A31A36">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5) </w:t>
      </w:r>
      <w:proofErr w:type="spellStart"/>
      <w:proofErr w:type="gramStart"/>
      <w:r>
        <w:rPr>
          <w:rFonts w:ascii="Times New Roman" w:hAnsi="Times New Roman" w:cs="Times New Roman"/>
          <w:color w:val="000000"/>
          <w:sz w:val="24"/>
          <w:szCs w:val="24"/>
        </w:rPr>
        <w:t>физическоговоспитания</w:t>
      </w:r>
      <w:proofErr w:type="spellEnd"/>
      <w:proofErr w:type="gramEnd"/>
      <w:r>
        <w:rPr>
          <w:rFonts w:ascii="Times New Roman" w:hAnsi="Times New Roman" w:cs="Times New Roman"/>
          <w:color w:val="000000"/>
          <w:sz w:val="24"/>
          <w:szCs w:val="24"/>
        </w:rPr>
        <w:t>:</w:t>
      </w:r>
    </w:p>
    <w:p w:rsidR="005C1007" w:rsidRDefault="00A31A36">
      <w:pPr>
        <w:numPr>
          <w:ilvl w:val="0"/>
          <w:numId w:val="5"/>
        </w:numPr>
        <w:spacing w:after="0"/>
        <w:jc w:val="both"/>
        <w:rPr>
          <w:rFonts w:ascii="Times New Roman" w:hAnsi="Times New Roman" w:cs="Times New Roman"/>
          <w:sz w:val="24"/>
          <w:szCs w:val="24"/>
          <w:lang w:val="ru-RU"/>
        </w:rPr>
      </w:pPr>
      <w:proofErr w:type="spellStart"/>
      <w:r>
        <w:rPr>
          <w:rFonts w:ascii="Times New Roman" w:hAnsi="Times New Roman" w:cs="Times New Roman"/>
          <w:color w:val="000000"/>
          <w:sz w:val="24"/>
          <w:szCs w:val="24"/>
          <w:lang w:val="ru-RU"/>
        </w:rPr>
        <w:t>сформированность</w:t>
      </w:r>
      <w:proofErr w:type="spellEnd"/>
      <w:r>
        <w:rPr>
          <w:rFonts w:ascii="Times New Roman" w:hAnsi="Times New Roman" w:cs="Times New Roman"/>
          <w:color w:val="000000"/>
          <w:sz w:val="24"/>
          <w:szCs w:val="24"/>
          <w:lang w:val="ru-RU"/>
        </w:rPr>
        <w:t xml:space="preserve"> здорового и безопасного образа жизни, ответственного отношения к своему здоровью;</w:t>
      </w:r>
    </w:p>
    <w:p w:rsidR="005C1007" w:rsidRDefault="00A31A36">
      <w:pPr>
        <w:numPr>
          <w:ilvl w:val="0"/>
          <w:numId w:val="5"/>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5C1007" w:rsidRDefault="00A31A36">
      <w:pPr>
        <w:numPr>
          <w:ilvl w:val="0"/>
          <w:numId w:val="5"/>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5C1007" w:rsidRDefault="00A31A36">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6) </w:t>
      </w:r>
      <w:proofErr w:type="spellStart"/>
      <w:proofErr w:type="gramStart"/>
      <w:r>
        <w:rPr>
          <w:rFonts w:ascii="Times New Roman" w:hAnsi="Times New Roman" w:cs="Times New Roman"/>
          <w:color w:val="000000"/>
          <w:sz w:val="24"/>
          <w:szCs w:val="24"/>
        </w:rPr>
        <w:t>трудовоговоспитания</w:t>
      </w:r>
      <w:proofErr w:type="spellEnd"/>
      <w:proofErr w:type="gramEnd"/>
      <w:r>
        <w:rPr>
          <w:rFonts w:ascii="Times New Roman" w:hAnsi="Times New Roman" w:cs="Times New Roman"/>
          <w:color w:val="000000"/>
          <w:sz w:val="24"/>
          <w:szCs w:val="24"/>
        </w:rPr>
        <w:t>:</w:t>
      </w:r>
    </w:p>
    <w:p w:rsidR="005C1007" w:rsidRDefault="00A31A36">
      <w:pPr>
        <w:numPr>
          <w:ilvl w:val="0"/>
          <w:numId w:val="6"/>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5C1007" w:rsidRDefault="00A31A36">
      <w:pPr>
        <w:numPr>
          <w:ilvl w:val="0"/>
          <w:numId w:val="6"/>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5C1007" w:rsidRDefault="00A31A36">
      <w:pPr>
        <w:numPr>
          <w:ilvl w:val="0"/>
          <w:numId w:val="6"/>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5C1007" w:rsidRDefault="00A31A36">
      <w:pPr>
        <w:numPr>
          <w:ilvl w:val="0"/>
          <w:numId w:val="6"/>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5C1007" w:rsidRDefault="00A31A36">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7) </w:t>
      </w:r>
      <w:proofErr w:type="spellStart"/>
      <w:proofErr w:type="gramStart"/>
      <w:r>
        <w:rPr>
          <w:rFonts w:ascii="Times New Roman" w:hAnsi="Times New Roman" w:cs="Times New Roman"/>
          <w:color w:val="000000"/>
          <w:sz w:val="24"/>
          <w:szCs w:val="24"/>
        </w:rPr>
        <w:t>экологическоговоспитания</w:t>
      </w:r>
      <w:proofErr w:type="spellEnd"/>
      <w:proofErr w:type="gramEnd"/>
      <w:r>
        <w:rPr>
          <w:rFonts w:ascii="Times New Roman" w:hAnsi="Times New Roman" w:cs="Times New Roman"/>
          <w:color w:val="000000"/>
          <w:sz w:val="24"/>
          <w:szCs w:val="24"/>
        </w:rPr>
        <w:t>:</w:t>
      </w:r>
    </w:p>
    <w:p w:rsidR="005C1007" w:rsidRDefault="00A31A36">
      <w:pPr>
        <w:numPr>
          <w:ilvl w:val="0"/>
          <w:numId w:val="7"/>
        </w:numPr>
        <w:spacing w:after="0"/>
        <w:jc w:val="both"/>
        <w:rPr>
          <w:rFonts w:ascii="Times New Roman" w:hAnsi="Times New Roman" w:cs="Times New Roman"/>
          <w:sz w:val="24"/>
          <w:szCs w:val="24"/>
          <w:lang w:val="ru-RU"/>
        </w:rPr>
      </w:pPr>
      <w:proofErr w:type="spellStart"/>
      <w:r>
        <w:rPr>
          <w:rFonts w:ascii="Times New Roman" w:hAnsi="Times New Roman" w:cs="Times New Roman"/>
          <w:color w:val="000000"/>
          <w:sz w:val="24"/>
          <w:szCs w:val="24"/>
          <w:lang w:val="ru-RU"/>
        </w:rPr>
        <w:t>сформированность</w:t>
      </w:r>
      <w:proofErr w:type="spellEnd"/>
      <w:r>
        <w:rPr>
          <w:rFonts w:ascii="Times New Roman"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5C1007" w:rsidRDefault="00A31A36">
      <w:pPr>
        <w:numPr>
          <w:ilvl w:val="0"/>
          <w:numId w:val="7"/>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5C1007" w:rsidRDefault="00A31A36">
      <w:pPr>
        <w:numPr>
          <w:ilvl w:val="0"/>
          <w:numId w:val="7"/>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5C1007" w:rsidRDefault="00A31A36">
      <w:pPr>
        <w:numPr>
          <w:ilvl w:val="0"/>
          <w:numId w:val="7"/>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5C1007" w:rsidRDefault="00A31A36">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8) </w:t>
      </w:r>
      <w:proofErr w:type="spellStart"/>
      <w:proofErr w:type="gramStart"/>
      <w:r>
        <w:rPr>
          <w:rFonts w:ascii="Times New Roman" w:hAnsi="Times New Roman" w:cs="Times New Roman"/>
          <w:color w:val="000000"/>
          <w:sz w:val="24"/>
          <w:szCs w:val="24"/>
        </w:rPr>
        <w:t>ценностинаучногопознания</w:t>
      </w:r>
      <w:proofErr w:type="spellEnd"/>
      <w:proofErr w:type="gramEnd"/>
      <w:r>
        <w:rPr>
          <w:rFonts w:ascii="Times New Roman" w:hAnsi="Times New Roman" w:cs="Times New Roman"/>
          <w:color w:val="000000"/>
          <w:sz w:val="24"/>
          <w:szCs w:val="24"/>
        </w:rPr>
        <w:t>:</w:t>
      </w:r>
    </w:p>
    <w:p w:rsidR="005C1007" w:rsidRDefault="00A31A36">
      <w:pPr>
        <w:numPr>
          <w:ilvl w:val="0"/>
          <w:numId w:val="8"/>
        </w:numPr>
        <w:spacing w:after="0"/>
        <w:jc w:val="both"/>
        <w:rPr>
          <w:rFonts w:ascii="Times New Roman" w:hAnsi="Times New Roman" w:cs="Times New Roman"/>
          <w:sz w:val="24"/>
          <w:szCs w:val="24"/>
          <w:lang w:val="ru-RU"/>
        </w:rPr>
      </w:pPr>
      <w:proofErr w:type="spellStart"/>
      <w:r>
        <w:rPr>
          <w:rFonts w:ascii="Times New Roman" w:hAnsi="Times New Roman" w:cs="Times New Roman"/>
          <w:color w:val="000000"/>
          <w:sz w:val="24"/>
          <w:szCs w:val="24"/>
          <w:lang w:val="ru-RU"/>
        </w:rPr>
        <w:t>сформированность</w:t>
      </w:r>
      <w:proofErr w:type="spellEnd"/>
      <w:r>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C1007" w:rsidRDefault="00A31A36">
      <w:pPr>
        <w:numPr>
          <w:ilvl w:val="0"/>
          <w:numId w:val="8"/>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5C1007" w:rsidRDefault="00A31A36">
      <w:pPr>
        <w:numPr>
          <w:ilvl w:val="0"/>
          <w:numId w:val="8"/>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w:t>
      </w:r>
      <w:proofErr w:type="spellStart"/>
      <w:r>
        <w:rPr>
          <w:rFonts w:ascii="Times New Roman" w:hAnsi="Times New Roman" w:cs="Times New Roman"/>
          <w:color w:val="000000"/>
          <w:sz w:val="24"/>
          <w:szCs w:val="24"/>
          <w:lang w:val="ru-RU"/>
        </w:rPr>
        <w:t>сформированность</w:t>
      </w:r>
      <w:proofErr w:type="spellEnd"/>
      <w:r>
        <w:rPr>
          <w:rFonts w:ascii="Times New Roman" w:hAnsi="Times New Roman" w:cs="Times New Roman"/>
          <w:color w:val="000000"/>
          <w:sz w:val="24"/>
          <w:szCs w:val="24"/>
          <w:lang w:val="ru-RU"/>
        </w:rPr>
        <w:t>:</w:t>
      </w:r>
    </w:p>
    <w:p w:rsidR="005C1007" w:rsidRDefault="00A31A36">
      <w:pPr>
        <w:numPr>
          <w:ilvl w:val="0"/>
          <w:numId w:val="9"/>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C1007" w:rsidRDefault="00A31A36">
      <w:pPr>
        <w:numPr>
          <w:ilvl w:val="0"/>
          <w:numId w:val="9"/>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C1007" w:rsidRDefault="00A31A36">
      <w:pPr>
        <w:numPr>
          <w:ilvl w:val="0"/>
          <w:numId w:val="9"/>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C1007" w:rsidRDefault="00A31A36">
      <w:pPr>
        <w:numPr>
          <w:ilvl w:val="0"/>
          <w:numId w:val="9"/>
        </w:numPr>
        <w:spacing w:after="0"/>
        <w:jc w:val="both"/>
        <w:rPr>
          <w:rFonts w:ascii="Times New Roman" w:hAnsi="Times New Roman" w:cs="Times New Roman"/>
          <w:sz w:val="24"/>
          <w:szCs w:val="24"/>
          <w:lang w:val="ru-RU"/>
        </w:rPr>
      </w:pPr>
      <w:proofErr w:type="spellStart"/>
      <w:r>
        <w:rPr>
          <w:rFonts w:ascii="Times New Roman" w:hAnsi="Times New Roman" w:cs="Times New Roman"/>
          <w:color w:val="000000"/>
          <w:sz w:val="24"/>
          <w:szCs w:val="24"/>
          <w:lang w:val="ru-RU"/>
        </w:rPr>
        <w:t>эмпатии</w:t>
      </w:r>
      <w:proofErr w:type="spellEnd"/>
      <w:r>
        <w:rPr>
          <w:rFonts w:ascii="Times New Roman" w:hAnsi="Times New Roman" w:cs="Times New Roman"/>
          <w:color w:val="000000"/>
          <w:sz w:val="24"/>
          <w:szCs w:val="24"/>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5C1007" w:rsidRDefault="00A31A36">
      <w:pPr>
        <w:numPr>
          <w:ilvl w:val="0"/>
          <w:numId w:val="9"/>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5C1007" w:rsidRDefault="005C1007">
      <w:pPr>
        <w:spacing w:after="0"/>
        <w:ind w:left="120"/>
        <w:rPr>
          <w:rFonts w:ascii="Times New Roman" w:hAnsi="Times New Roman" w:cs="Times New Roman"/>
          <w:sz w:val="24"/>
          <w:szCs w:val="24"/>
          <w:lang w:val="ru-RU"/>
        </w:rPr>
      </w:pPr>
    </w:p>
    <w:p w:rsidR="005C1007" w:rsidRDefault="00A31A36">
      <w:pPr>
        <w:spacing w:after="0"/>
        <w:ind w:firstLine="600"/>
        <w:rPr>
          <w:rFonts w:ascii="Times New Roman" w:hAnsi="Times New Roman" w:cs="Times New Roman"/>
          <w:sz w:val="24"/>
          <w:szCs w:val="24"/>
          <w:lang w:val="ru-RU"/>
        </w:rPr>
      </w:pPr>
      <w:r>
        <w:rPr>
          <w:rFonts w:ascii="Times New Roman" w:hAnsi="Times New Roman" w:cs="Times New Roman"/>
          <w:b/>
          <w:color w:val="000000"/>
          <w:sz w:val="24"/>
          <w:szCs w:val="24"/>
          <w:lang w:val="ru-RU"/>
        </w:rPr>
        <w:t>МЕТАПРЕДМЕТНЫЕ РЕЗУЛЬТАТЫ</w:t>
      </w:r>
    </w:p>
    <w:p w:rsidR="005C1007" w:rsidRDefault="00A31A36">
      <w:pPr>
        <w:spacing w:after="0"/>
        <w:ind w:firstLine="600"/>
        <w:jc w:val="both"/>
        <w:rPr>
          <w:rFonts w:ascii="Times New Roman" w:hAnsi="Times New Roman" w:cs="Times New Roman"/>
          <w:sz w:val="24"/>
          <w:szCs w:val="24"/>
          <w:lang w:val="ru-RU"/>
        </w:rPr>
      </w:pPr>
      <w:proofErr w:type="spellStart"/>
      <w:r>
        <w:rPr>
          <w:rFonts w:ascii="Times New Roman" w:hAnsi="Times New Roman" w:cs="Times New Roman"/>
          <w:color w:val="000000"/>
          <w:sz w:val="24"/>
          <w:szCs w:val="24"/>
          <w:lang w:val="ru-RU"/>
        </w:rPr>
        <w:t>Метапредметные</w:t>
      </w:r>
      <w:proofErr w:type="spellEnd"/>
      <w:r>
        <w:rPr>
          <w:rFonts w:ascii="Times New Roman" w:hAnsi="Times New Roman" w:cs="Times New Roman"/>
          <w:color w:val="000000"/>
          <w:sz w:val="24"/>
          <w:szCs w:val="24"/>
          <w:lang w:val="ru-RU"/>
        </w:rPr>
        <w:t xml:space="preserve"> результаты освоения рабочей программы по литературе для среднего общего образования должны отражать: </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Овладение универсальными </w:t>
      </w:r>
      <w:r>
        <w:rPr>
          <w:rFonts w:ascii="Times New Roman" w:hAnsi="Times New Roman" w:cs="Times New Roman"/>
          <w:b/>
          <w:color w:val="000000"/>
          <w:sz w:val="24"/>
          <w:szCs w:val="24"/>
          <w:lang w:val="ru-RU"/>
        </w:rPr>
        <w:t>учебными познавательными действиями</w:t>
      </w:r>
      <w:r>
        <w:rPr>
          <w:rFonts w:ascii="Times New Roman" w:hAnsi="Times New Roman" w:cs="Times New Roman"/>
          <w:color w:val="000000"/>
          <w:sz w:val="24"/>
          <w:szCs w:val="24"/>
          <w:lang w:val="ru-RU"/>
        </w:rPr>
        <w:t>:</w:t>
      </w:r>
    </w:p>
    <w:p w:rsidR="005C1007" w:rsidRDefault="00A31A36">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1) </w:t>
      </w:r>
      <w:proofErr w:type="spellStart"/>
      <w:proofErr w:type="gramStart"/>
      <w:r>
        <w:rPr>
          <w:rFonts w:ascii="Times New Roman" w:hAnsi="Times New Roman" w:cs="Times New Roman"/>
          <w:color w:val="000000"/>
          <w:sz w:val="24"/>
          <w:szCs w:val="24"/>
        </w:rPr>
        <w:t>базовыелогическиедействия</w:t>
      </w:r>
      <w:proofErr w:type="spellEnd"/>
      <w:proofErr w:type="gramEnd"/>
      <w:r>
        <w:rPr>
          <w:rFonts w:ascii="Times New Roman" w:hAnsi="Times New Roman" w:cs="Times New Roman"/>
          <w:color w:val="000000"/>
          <w:sz w:val="24"/>
          <w:szCs w:val="24"/>
        </w:rPr>
        <w:t>:</w:t>
      </w:r>
    </w:p>
    <w:p w:rsidR="005C1007" w:rsidRDefault="00A31A36">
      <w:pPr>
        <w:numPr>
          <w:ilvl w:val="0"/>
          <w:numId w:val="10"/>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5C1007" w:rsidRDefault="00A31A36">
      <w:pPr>
        <w:numPr>
          <w:ilvl w:val="0"/>
          <w:numId w:val="10"/>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5C1007" w:rsidRDefault="00A31A36">
      <w:pPr>
        <w:numPr>
          <w:ilvl w:val="0"/>
          <w:numId w:val="10"/>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5C1007" w:rsidRDefault="00A31A36">
      <w:pPr>
        <w:numPr>
          <w:ilvl w:val="0"/>
          <w:numId w:val="10"/>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5C1007" w:rsidRDefault="00A31A36">
      <w:pPr>
        <w:numPr>
          <w:ilvl w:val="0"/>
          <w:numId w:val="10"/>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5C1007" w:rsidRDefault="00A31A36">
      <w:pPr>
        <w:numPr>
          <w:ilvl w:val="0"/>
          <w:numId w:val="10"/>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5C1007" w:rsidRDefault="00A31A36">
      <w:pPr>
        <w:numPr>
          <w:ilvl w:val="0"/>
          <w:numId w:val="10"/>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5C1007" w:rsidRDefault="00A31A36">
      <w:pPr>
        <w:numPr>
          <w:ilvl w:val="0"/>
          <w:numId w:val="10"/>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развивать креативное мышление при решении жизненных проблем с опорой на собственный читательский опыт;</w:t>
      </w:r>
    </w:p>
    <w:p w:rsidR="005C1007" w:rsidRDefault="00A31A36">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2) </w:t>
      </w:r>
      <w:proofErr w:type="spellStart"/>
      <w:proofErr w:type="gramStart"/>
      <w:r>
        <w:rPr>
          <w:rFonts w:ascii="Times New Roman" w:hAnsi="Times New Roman" w:cs="Times New Roman"/>
          <w:color w:val="000000"/>
          <w:sz w:val="24"/>
          <w:szCs w:val="24"/>
        </w:rPr>
        <w:t>базовыеисследовательскиедействия</w:t>
      </w:r>
      <w:proofErr w:type="spellEnd"/>
      <w:proofErr w:type="gramEnd"/>
      <w:r>
        <w:rPr>
          <w:rFonts w:ascii="Times New Roman" w:hAnsi="Times New Roman" w:cs="Times New Roman"/>
          <w:color w:val="000000"/>
          <w:sz w:val="24"/>
          <w:szCs w:val="24"/>
        </w:rPr>
        <w:t xml:space="preserve">: </w:t>
      </w:r>
    </w:p>
    <w:p w:rsidR="005C1007" w:rsidRDefault="00A31A36">
      <w:pPr>
        <w:numPr>
          <w:ilvl w:val="0"/>
          <w:numId w:val="11"/>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5C1007" w:rsidRDefault="00A31A36">
      <w:pPr>
        <w:numPr>
          <w:ilvl w:val="0"/>
          <w:numId w:val="11"/>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5C1007" w:rsidRDefault="00A31A36">
      <w:pPr>
        <w:numPr>
          <w:ilvl w:val="0"/>
          <w:numId w:val="11"/>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5C1007" w:rsidRDefault="00A31A36">
      <w:pPr>
        <w:numPr>
          <w:ilvl w:val="0"/>
          <w:numId w:val="11"/>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5C1007" w:rsidRDefault="00A31A36">
      <w:pPr>
        <w:numPr>
          <w:ilvl w:val="0"/>
          <w:numId w:val="11"/>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5C1007" w:rsidRDefault="00A31A36">
      <w:pPr>
        <w:numPr>
          <w:ilvl w:val="0"/>
          <w:numId w:val="11"/>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C1007" w:rsidRDefault="00A31A36">
      <w:pPr>
        <w:numPr>
          <w:ilvl w:val="0"/>
          <w:numId w:val="11"/>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давать оценку новым ситуациям, оценивать приобретённый опыт, в том числе читательский;</w:t>
      </w:r>
    </w:p>
    <w:p w:rsidR="005C1007" w:rsidRDefault="00A31A36">
      <w:pPr>
        <w:numPr>
          <w:ilvl w:val="0"/>
          <w:numId w:val="11"/>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5C1007" w:rsidRDefault="00A31A36">
      <w:pPr>
        <w:numPr>
          <w:ilvl w:val="0"/>
          <w:numId w:val="11"/>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5C1007" w:rsidRDefault="00A31A36">
      <w:pPr>
        <w:numPr>
          <w:ilvl w:val="0"/>
          <w:numId w:val="11"/>
        </w:numPr>
        <w:spacing w:after="0"/>
        <w:jc w:val="both"/>
        <w:rPr>
          <w:rFonts w:ascii="Times New Roman" w:hAnsi="Times New Roman" w:cs="Times New Roman"/>
          <w:sz w:val="24"/>
          <w:szCs w:val="24"/>
          <w:lang w:val="ru-RU"/>
        </w:rPr>
      </w:pPr>
      <w:r>
        <w:rPr>
          <w:rFonts w:ascii="Times New Roman" w:hAnsi="Times New Roman" w:cs="Times New Roman"/>
          <w:color w:val="000000"/>
          <w:spacing w:val="-2"/>
          <w:sz w:val="24"/>
          <w:szCs w:val="24"/>
          <w:lang w:val="ru-RU"/>
        </w:rPr>
        <w:t xml:space="preserve">уметь интегрировать знания из разных предметных областей; </w:t>
      </w:r>
    </w:p>
    <w:p w:rsidR="005C1007" w:rsidRDefault="00A31A36">
      <w:pPr>
        <w:numPr>
          <w:ilvl w:val="0"/>
          <w:numId w:val="11"/>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5C1007" w:rsidRDefault="00A31A36">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3) </w:t>
      </w:r>
      <w:proofErr w:type="spellStart"/>
      <w:proofErr w:type="gramStart"/>
      <w:r>
        <w:rPr>
          <w:rFonts w:ascii="Times New Roman" w:hAnsi="Times New Roman" w:cs="Times New Roman"/>
          <w:color w:val="000000"/>
          <w:sz w:val="24"/>
          <w:szCs w:val="24"/>
        </w:rPr>
        <w:t>работа</w:t>
      </w:r>
      <w:proofErr w:type="spellEnd"/>
      <w:proofErr w:type="gramEnd"/>
      <w:r>
        <w:rPr>
          <w:rFonts w:ascii="Times New Roman" w:hAnsi="Times New Roman" w:cs="Times New Roman"/>
          <w:color w:val="000000"/>
          <w:sz w:val="24"/>
          <w:szCs w:val="24"/>
        </w:rPr>
        <w:t xml:space="preserve"> с </w:t>
      </w:r>
      <w:proofErr w:type="spellStart"/>
      <w:r>
        <w:rPr>
          <w:rFonts w:ascii="Times New Roman" w:hAnsi="Times New Roman" w:cs="Times New Roman"/>
          <w:color w:val="000000"/>
          <w:sz w:val="24"/>
          <w:szCs w:val="24"/>
        </w:rPr>
        <w:t>информацией</w:t>
      </w:r>
      <w:proofErr w:type="spellEnd"/>
      <w:r>
        <w:rPr>
          <w:rFonts w:ascii="Times New Roman" w:hAnsi="Times New Roman" w:cs="Times New Roman"/>
          <w:color w:val="000000"/>
          <w:sz w:val="24"/>
          <w:szCs w:val="24"/>
        </w:rPr>
        <w:t xml:space="preserve">: </w:t>
      </w:r>
    </w:p>
    <w:p w:rsidR="005C1007" w:rsidRDefault="00A31A36">
      <w:pPr>
        <w:numPr>
          <w:ilvl w:val="0"/>
          <w:numId w:val="12"/>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5C1007" w:rsidRDefault="00A31A36">
      <w:pPr>
        <w:numPr>
          <w:ilvl w:val="0"/>
          <w:numId w:val="12"/>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5C1007" w:rsidRDefault="00A31A36">
      <w:pPr>
        <w:numPr>
          <w:ilvl w:val="0"/>
          <w:numId w:val="12"/>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5C1007" w:rsidRDefault="00A31A36">
      <w:pPr>
        <w:numPr>
          <w:ilvl w:val="0"/>
          <w:numId w:val="12"/>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1007" w:rsidRDefault="00A31A36">
      <w:pPr>
        <w:numPr>
          <w:ilvl w:val="0"/>
          <w:numId w:val="12"/>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владеть навыками распознавания и защиты литературной </w:t>
      </w:r>
      <w:r>
        <w:rPr>
          <w:rFonts w:ascii="Times New Roman" w:hAnsi="Times New Roman" w:cs="Times New Roman"/>
          <w:color w:val="000000"/>
          <w:spacing w:val="-2"/>
          <w:sz w:val="24"/>
          <w:szCs w:val="24"/>
          <w:lang w:val="ru-RU"/>
        </w:rPr>
        <w:t>и другой информации, информационной безопасности личности.</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Овладение универсальными коммуникативными действиями:</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1) общение: </w:t>
      </w:r>
    </w:p>
    <w:p w:rsidR="005C1007" w:rsidRDefault="00A31A36">
      <w:pPr>
        <w:numPr>
          <w:ilvl w:val="0"/>
          <w:numId w:val="13"/>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осуществлять коммуникации во всех сферах жизни, в том числе на уроке литературы и во внеурочной деятельности по предмету;</w:t>
      </w:r>
    </w:p>
    <w:p w:rsidR="005C1007" w:rsidRDefault="00A31A36">
      <w:pPr>
        <w:numPr>
          <w:ilvl w:val="0"/>
          <w:numId w:val="13"/>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5C1007" w:rsidRDefault="00A31A36">
      <w:pPr>
        <w:numPr>
          <w:ilvl w:val="0"/>
          <w:numId w:val="13"/>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5C1007" w:rsidRDefault="00A31A36">
      <w:pPr>
        <w:numPr>
          <w:ilvl w:val="0"/>
          <w:numId w:val="13"/>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развёрнуто и логично излагать в процессе анализа литературного произведения свою точку зрения с использованием языковых средств;</w:t>
      </w:r>
    </w:p>
    <w:p w:rsidR="005C1007" w:rsidRDefault="00A31A36">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2) </w:t>
      </w:r>
      <w:proofErr w:type="spellStart"/>
      <w:proofErr w:type="gramStart"/>
      <w:r>
        <w:rPr>
          <w:rFonts w:ascii="Times New Roman" w:hAnsi="Times New Roman" w:cs="Times New Roman"/>
          <w:color w:val="000000"/>
          <w:sz w:val="24"/>
          <w:szCs w:val="24"/>
        </w:rPr>
        <w:t>совместнаядеятельность</w:t>
      </w:r>
      <w:proofErr w:type="spellEnd"/>
      <w:proofErr w:type="gramEnd"/>
      <w:r>
        <w:rPr>
          <w:rFonts w:ascii="Times New Roman" w:hAnsi="Times New Roman" w:cs="Times New Roman"/>
          <w:color w:val="000000"/>
          <w:sz w:val="24"/>
          <w:szCs w:val="24"/>
        </w:rPr>
        <w:t xml:space="preserve">: </w:t>
      </w:r>
    </w:p>
    <w:p w:rsidR="005C1007" w:rsidRDefault="00A31A36">
      <w:pPr>
        <w:numPr>
          <w:ilvl w:val="0"/>
          <w:numId w:val="14"/>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понимать и использовать преимущества командной и индивидуальной работы на уроке и во внеурочной деятельности по литературе;</w:t>
      </w:r>
    </w:p>
    <w:p w:rsidR="005C1007" w:rsidRDefault="00A31A36">
      <w:pPr>
        <w:numPr>
          <w:ilvl w:val="0"/>
          <w:numId w:val="14"/>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5C1007" w:rsidRDefault="00A31A36">
      <w:pPr>
        <w:numPr>
          <w:ilvl w:val="0"/>
          <w:numId w:val="14"/>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5C1007" w:rsidRDefault="00A31A36">
      <w:pPr>
        <w:numPr>
          <w:ilvl w:val="0"/>
          <w:numId w:val="14"/>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5C1007" w:rsidRDefault="00A31A36">
      <w:pPr>
        <w:numPr>
          <w:ilvl w:val="0"/>
          <w:numId w:val="14"/>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5C1007" w:rsidRDefault="00A31A36">
      <w:pPr>
        <w:numPr>
          <w:ilvl w:val="0"/>
          <w:numId w:val="14"/>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Овладение универсальными регулятивными действиями:</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1) самоорганизация: </w:t>
      </w:r>
    </w:p>
    <w:p w:rsidR="005C1007" w:rsidRDefault="00A31A36">
      <w:pPr>
        <w:numPr>
          <w:ilvl w:val="0"/>
          <w:numId w:val="15"/>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5C1007" w:rsidRDefault="00A31A36">
      <w:pPr>
        <w:numPr>
          <w:ilvl w:val="0"/>
          <w:numId w:val="15"/>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5C1007" w:rsidRDefault="00A31A36">
      <w:pPr>
        <w:numPr>
          <w:ilvl w:val="0"/>
          <w:numId w:val="15"/>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давать оценку новым ситуациям, в том числе изображённым в художественной литературе;</w:t>
      </w:r>
    </w:p>
    <w:p w:rsidR="005C1007" w:rsidRDefault="00A31A36">
      <w:pPr>
        <w:numPr>
          <w:ilvl w:val="0"/>
          <w:numId w:val="15"/>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расширять рамки учебного предмета на основе личных предпочтений с опорой на читательский опыт;</w:t>
      </w:r>
    </w:p>
    <w:p w:rsidR="005C1007" w:rsidRDefault="00A31A36">
      <w:pPr>
        <w:numPr>
          <w:ilvl w:val="0"/>
          <w:numId w:val="15"/>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5C1007" w:rsidRDefault="00A31A36">
      <w:pPr>
        <w:numPr>
          <w:ilvl w:val="0"/>
          <w:numId w:val="15"/>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оценивать приобретённый опыт с учётом литературных знаний;</w:t>
      </w:r>
    </w:p>
    <w:p w:rsidR="005C1007" w:rsidRDefault="00A31A36">
      <w:pPr>
        <w:numPr>
          <w:ilvl w:val="0"/>
          <w:numId w:val="15"/>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5C1007" w:rsidRDefault="00A31A36">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2) </w:t>
      </w:r>
      <w:proofErr w:type="spellStart"/>
      <w:proofErr w:type="gramStart"/>
      <w:r>
        <w:rPr>
          <w:rFonts w:ascii="Times New Roman" w:hAnsi="Times New Roman" w:cs="Times New Roman"/>
          <w:color w:val="000000"/>
          <w:sz w:val="24"/>
          <w:szCs w:val="24"/>
        </w:rPr>
        <w:t>самоконтроль</w:t>
      </w:r>
      <w:proofErr w:type="spellEnd"/>
      <w:proofErr w:type="gramEnd"/>
      <w:r>
        <w:rPr>
          <w:rFonts w:ascii="Times New Roman" w:hAnsi="Times New Roman" w:cs="Times New Roman"/>
          <w:color w:val="000000"/>
          <w:sz w:val="24"/>
          <w:szCs w:val="24"/>
        </w:rPr>
        <w:t>:</w:t>
      </w:r>
    </w:p>
    <w:p w:rsidR="005C1007" w:rsidRDefault="00A31A36">
      <w:pPr>
        <w:numPr>
          <w:ilvl w:val="0"/>
          <w:numId w:val="16"/>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5C1007" w:rsidRDefault="00A31A36">
      <w:pPr>
        <w:numPr>
          <w:ilvl w:val="0"/>
          <w:numId w:val="16"/>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5C1007" w:rsidRDefault="00A31A36">
      <w:pPr>
        <w:numPr>
          <w:ilvl w:val="0"/>
          <w:numId w:val="16"/>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5C1007" w:rsidRDefault="00A31A36">
      <w:pPr>
        <w:spacing w:after="0"/>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3) </w:t>
      </w:r>
      <w:proofErr w:type="spellStart"/>
      <w:proofErr w:type="gramStart"/>
      <w:r>
        <w:rPr>
          <w:rFonts w:ascii="Times New Roman" w:hAnsi="Times New Roman" w:cs="Times New Roman"/>
          <w:color w:val="000000"/>
          <w:sz w:val="24"/>
          <w:szCs w:val="24"/>
        </w:rPr>
        <w:t>принятиесебя</w:t>
      </w:r>
      <w:proofErr w:type="spellEnd"/>
      <w:proofErr w:type="gram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других</w:t>
      </w:r>
      <w:proofErr w:type="spellEnd"/>
      <w:r>
        <w:rPr>
          <w:rFonts w:ascii="Times New Roman" w:hAnsi="Times New Roman" w:cs="Times New Roman"/>
          <w:color w:val="000000"/>
          <w:sz w:val="24"/>
          <w:szCs w:val="24"/>
        </w:rPr>
        <w:t>:</w:t>
      </w:r>
    </w:p>
    <w:p w:rsidR="005C1007" w:rsidRDefault="00A31A36">
      <w:pPr>
        <w:numPr>
          <w:ilvl w:val="0"/>
          <w:numId w:val="17"/>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принимать себя, понимая свои недостатки и достоинства;</w:t>
      </w:r>
    </w:p>
    <w:p w:rsidR="005C1007" w:rsidRDefault="00A31A36">
      <w:pPr>
        <w:numPr>
          <w:ilvl w:val="0"/>
          <w:numId w:val="17"/>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5C1007" w:rsidRDefault="00A31A36">
      <w:pPr>
        <w:numPr>
          <w:ilvl w:val="0"/>
          <w:numId w:val="17"/>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признавать своё право и право других на ошибки в дискуссиях на литературные темы;</w:t>
      </w:r>
    </w:p>
    <w:p w:rsidR="005C1007" w:rsidRDefault="00A31A36">
      <w:pPr>
        <w:numPr>
          <w:ilvl w:val="0"/>
          <w:numId w:val="17"/>
        </w:numPr>
        <w:spacing w:after="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развивать способность понимать мир с позиции другого человека, используя знания по литературе. </w:t>
      </w:r>
    </w:p>
    <w:p w:rsidR="005C1007" w:rsidRDefault="005C1007">
      <w:pPr>
        <w:spacing w:after="0"/>
        <w:ind w:left="120"/>
        <w:rPr>
          <w:rFonts w:ascii="Times New Roman" w:hAnsi="Times New Roman" w:cs="Times New Roman"/>
          <w:sz w:val="24"/>
          <w:szCs w:val="24"/>
          <w:lang w:val="ru-RU"/>
        </w:rPr>
      </w:pPr>
    </w:p>
    <w:p w:rsidR="005C1007" w:rsidRDefault="00A31A36">
      <w:pPr>
        <w:spacing w:after="0"/>
        <w:ind w:firstLine="600"/>
        <w:rPr>
          <w:rFonts w:ascii="Times New Roman" w:hAnsi="Times New Roman" w:cs="Times New Roman"/>
          <w:sz w:val="24"/>
          <w:szCs w:val="24"/>
          <w:lang w:val="ru-RU"/>
        </w:rPr>
      </w:pPr>
      <w:r>
        <w:rPr>
          <w:rFonts w:ascii="Times New Roman" w:hAnsi="Times New Roman" w:cs="Times New Roman"/>
          <w:b/>
          <w:color w:val="000000"/>
          <w:sz w:val="24"/>
          <w:szCs w:val="24"/>
          <w:lang w:val="ru-RU"/>
        </w:rPr>
        <w:t>ПРЕДМЕТНЫЕ РЕЗУЛЬТАТЫ (10–11 классы)</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Предметные результаты по литературе в средней школе должны обеспечивать:</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Pr>
          <w:rFonts w:ascii="Times New Roman" w:hAnsi="Times New Roman" w:cs="Times New Roman"/>
          <w:color w:val="000000"/>
          <w:sz w:val="24"/>
          <w:szCs w:val="24"/>
          <w:lang w:val="ru-RU"/>
        </w:rPr>
        <w:t>сформированность</w:t>
      </w:r>
      <w:proofErr w:type="spellEnd"/>
      <w:r>
        <w:rPr>
          <w:rFonts w:ascii="Times New Roman" w:hAnsi="Times New Roman" w:cs="Times New Roman"/>
          <w:color w:val="000000"/>
          <w:sz w:val="24"/>
          <w:szCs w:val="24"/>
          <w:lang w:val="ru-RU"/>
        </w:rPr>
        <w:t xml:space="preserve"> ценностного отношения к литературе как неотъемлемой части культуры; </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2) осознание взаимосвязи между языковым, литературным, интеллектуальным, духовно-нравственным развитием личности; </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3) </w:t>
      </w:r>
      <w:proofErr w:type="spellStart"/>
      <w:r>
        <w:rPr>
          <w:rFonts w:ascii="Times New Roman" w:hAnsi="Times New Roman" w:cs="Times New Roman"/>
          <w:color w:val="000000"/>
          <w:sz w:val="24"/>
          <w:szCs w:val="24"/>
          <w:lang w:val="ru-RU"/>
        </w:rPr>
        <w:t>сформированность</w:t>
      </w:r>
      <w:proofErr w:type="spellEnd"/>
      <w:r>
        <w:rPr>
          <w:rFonts w:ascii="Times New Roman" w:hAnsi="Times New Roman" w:cs="Times New Roman"/>
          <w:color w:val="000000"/>
          <w:sz w:val="24"/>
          <w:szCs w:val="24"/>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века: не менее двух прозаиков по выбору (в том числе Ф. А. Абрамова, В. П. Астафьева, А. Г. </w:t>
      </w:r>
      <w:proofErr w:type="spellStart"/>
      <w:r>
        <w:rPr>
          <w:rFonts w:ascii="Times New Roman" w:hAnsi="Times New Roman" w:cs="Times New Roman"/>
          <w:color w:val="000000"/>
          <w:sz w:val="24"/>
          <w:szCs w:val="24"/>
          <w:lang w:val="ru-RU"/>
        </w:rPr>
        <w:t>Битова</w:t>
      </w:r>
      <w:proofErr w:type="spellEnd"/>
      <w:r>
        <w:rPr>
          <w:rFonts w:ascii="Times New Roman" w:hAnsi="Times New Roman" w:cs="Times New Roman"/>
          <w:color w:val="000000"/>
          <w:sz w:val="24"/>
          <w:szCs w:val="24"/>
          <w:lang w:val="ru-RU"/>
        </w:rPr>
        <w:t xml:space="preserve">,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w:t>
      </w:r>
      <w:proofErr w:type="spellStart"/>
      <w:r>
        <w:rPr>
          <w:rFonts w:ascii="Times New Roman" w:hAnsi="Times New Roman" w:cs="Times New Roman"/>
          <w:color w:val="000000"/>
          <w:sz w:val="24"/>
          <w:szCs w:val="24"/>
          <w:lang w:val="ru-RU"/>
        </w:rPr>
        <w:t>Брэдбери</w:t>
      </w:r>
      <w:proofErr w:type="spellEnd"/>
      <w:r>
        <w:rPr>
          <w:rFonts w:ascii="Times New Roman" w:hAnsi="Times New Roman" w:cs="Times New Roman"/>
          <w:color w:val="000000"/>
          <w:sz w:val="24"/>
          <w:szCs w:val="24"/>
          <w:lang w:val="ru-RU"/>
        </w:rPr>
        <w:t xml:space="preserve">; стихотворения А. Рембо, Ш. </w:t>
      </w:r>
      <w:proofErr w:type="spellStart"/>
      <w:r>
        <w:rPr>
          <w:rFonts w:ascii="Times New Roman" w:hAnsi="Times New Roman" w:cs="Times New Roman"/>
          <w:color w:val="000000"/>
          <w:sz w:val="24"/>
          <w:szCs w:val="24"/>
          <w:lang w:val="ru-RU"/>
        </w:rPr>
        <w:t>Бодлера</w:t>
      </w:r>
      <w:proofErr w:type="spellEnd"/>
      <w:r>
        <w:rPr>
          <w:rFonts w:ascii="Times New Roman" w:hAnsi="Times New Roman" w:cs="Times New Roman"/>
          <w:color w:val="000000"/>
          <w:sz w:val="24"/>
          <w:szCs w:val="24"/>
          <w:lang w:val="ru-RU"/>
        </w:rPr>
        <w:t xml:space="preserve">; пьесы Г. Ибсена, Б. Шоу и др.); не менее одного произведения из литератур народов России (в том числе произведения Г. </w:t>
      </w:r>
      <w:proofErr w:type="spellStart"/>
      <w:r>
        <w:rPr>
          <w:rFonts w:ascii="Times New Roman" w:hAnsi="Times New Roman" w:cs="Times New Roman"/>
          <w:color w:val="000000"/>
          <w:sz w:val="24"/>
          <w:szCs w:val="24"/>
          <w:lang w:val="ru-RU"/>
        </w:rPr>
        <w:t>Айги</w:t>
      </w:r>
      <w:proofErr w:type="spellEnd"/>
      <w:r>
        <w:rPr>
          <w:rFonts w:ascii="Times New Roman" w:hAnsi="Times New Roman" w:cs="Times New Roman"/>
          <w:color w:val="000000"/>
          <w:sz w:val="24"/>
          <w:szCs w:val="24"/>
          <w:lang w:val="ru-RU"/>
        </w:rPr>
        <w:t xml:space="preserve">, Р. Гамзатова, М. </w:t>
      </w:r>
      <w:proofErr w:type="spellStart"/>
      <w:r>
        <w:rPr>
          <w:rFonts w:ascii="Times New Roman" w:hAnsi="Times New Roman" w:cs="Times New Roman"/>
          <w:color w:val="000000"/>
          <w:sz w:val="24"/>
          <w:szCs w:val="24"/>
          <w:lang w:val="ru-RU"/>
        </w:rPr>
        <w:t>Джалиля</w:t>
      </w:r>
      <w:proofErr w:type="spellEnd"/>
      <w:r>
        <w:rPr>
          <w:rFonts w:ascii="Times New Roman" w:hAnsi="Times New Roman" w:cs="Times New Roman"/>
          <w:color w:val="000000"/>
          <w:sz w:val="24"/>
          <w:szCs w:val="24"/>
          <w:lang w:val="ru-RU"/>
        </w:rPr>
        <w:t xml:space="preserve">, М. </w:t>
      </w:r>
      <w:proofErr w:type="spellStart"/>
      <w:r>
        <w:rPr>
          <w:rFonts w:ascii="Times New Roman" w:hAnsi="Times New Roman" w:cs="Times New Roman"/>
          <w:color w:val="000000"/>
          <w:sz w:val="24"/>
          <w:szCs w:val="24"/>
          <w:lang w:val="ru-RU"/>
        </w:rPr>
        <w:t>Карима</w:t>
      </w:r>
      <w:proofErr w:type="spellEnd"/>
      <w:r>
        <w:rPr>
          <w:rFonts w:ascii="Times New Roman" w:hAnsi="Times New Roman" w:cs="Times New Roman"/>
          <w:color w:val="000000"/>
          <w:sz w:val="24"/>
          <w:szCs w:val="24"/>
          <w:lang w:val="ru-RU"/>
        </w:rPr>
        <w:t xml:space="preserve">, Д. Кугультинова, К. Кулиева, Ю. </w:t>
      </w:r>
      <w:proofErr w:type="spellStart"/>
      <w:r>
        <w:rPr>
          <w:rFonts w:ascii="Times New Roman" w:hAnsi="Times New Roman" w:cs="Times New Roman"/>
          <w:color w:val="000000"/>
          <w:sz w:val="24"/>
          <w:szCs w:val="24"/>
          <w:lang w:val="ru-RU"/>
        </w:rPr>
        <w:t>Рытхэу</w:t>
      </w:r>
      <w:proofErr w:type="spellEnd"/>
      <w:r>
        <w:rPr>
          <w:rFonts w:ascii="Times New Roman" w:hAnsi="Times New Roman" w:cs="Times New Roman"/>
          <w:color w:val="000000"/>
          <w:sz w:val="24"/>
          <w:szCs w:val="24"/>
          <w:lang w:val="ru-RU"/>
        </w:rPr>
        <w:t xml:space="preserve">, Г. Тукая, К. Хетагурова, Ю. </w:t>
      </w:r>
      <w:proofErr w:type="spellStart"/>
      <w:r>
        <w:rPr>
          <w:rFonts w:ascii="Times New Roman" w:hAnsi="Times New Roman" w:cs="Times New Roman"/>
          <w:color w:val="000000"/>
          <w:sz w:val="24"/>
          <w:szCs w:val="24"/>
          <w:lang w:val="ru-RU"/>
        </w:rPr>
        <w:t>Шесталова</w:t>
      </w:r>
      <w:proofErr w:type="spellEnd"/>
      <w:r>
        <w:rPr>
          <w:rFonts w:ascii="Times New Roman" w:hAnsi="Times New Roman" w:cs="Times New Roman"/>
          <w:color w:val="000000"/>
          <w:sz w:val="24"/>
          <w:szCs w:val="24"/>
          <w:lang w:val="ru-RU"/>
        </w:rPr>
        <w:t xml:space="preserve"> и др.);</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 xml:space="preserve">5) </w:t>
      </w:r>
      <w:proofErr w:type="spellStart"/>
      <w:r>
        <w:rPr>
          <w:rFonts w:ascii="Times New Roman" w:hAnsi="Times New Roman" w:cs="Times New Roman"/>
          <w:color w:val="000000"/>
          <w:sz w:val="24"/>
          <w:szCs w:val="24"/>
          <w:lang w:val="ru-RU"/>
        </w:rPr>
        <w:t>сформированность</w:t>
      </w:r>
      <w:proofErr w:type="spellEnd"/>
      <w:r>
        <w:rPr>
          <w:rFonts w:ascii="Times New Roman" w:hAnsi="Times New Roman" w:cs="Times New Roman"/>
          <w:color w:val="000000"/>
          <w:sz w:val="24"/>
          <w:szCs w:val="24"/>
          <w:lang w:val="ru-RU"/>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8) </w:t>
      </w:r>
      <w:proofErr w:type="spellStart"/>
      <w:r>
        <w:rPr>
          <w:rFonts w:ascii="Times New Roman" w:hAnsi="Times New Roman" w:cs="Times New Roman"/>
          <w:color w:val="000000"/>
          <w:sz w:val="24"/>
          <w:szCs w:val="24"/>
          <w:lang w:val="ru-RU"/>
        </w:rPr>
        <w:t>сформированностьумений</w:t>
      </w:r>
      <w:proofErr w:type="spellEnd"/>
      <w:r>
        <w:rPr>
          <w:rFonts w:ascii="Times New Roman" w:hAnsi="Times New Roman" w:cs="Times New Roman"/>
          <w:color w:val="000000"/>
          <w:sz w:val="24"/>
          <w:szCs w:val="24"/>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pacing w:val="-2"/>
          <w:sz w:val="24"/>
          <w:szCs w:val="24"/>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Pr>
          <w:rFonts w:ascii="Times New Roman" w:hAnsi="Times New Roman" w:cs="Times New Roman"/>
          <w:color w:val="000000"/>
          <w:sz w:val="24"/>
          <w:szCs w:val="24"/>
          <w:lang w:val="ru-RU"/>
        </w:rPr>
        <w:t>силлаботоническая</w:t>
      </w:r>
      <w:proofErr w:type="spellEnd"/>
      <w:r>
        <w:rPr>
          <w:rFonts w:ascii="Times New Roman" w:hAnsi="Times New Roman" w:cs="Times New Roman"/>
          <w:color w:val="000000"/>
          <w:sz w:val="24"/>
          <w:szCs w:val="24"/>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11) </w:t>
      </w:r>
      <w:proofErr w:type="spellStart"/>
      <w:r>
        <w:rPr>
          <w:rFonts w:ascii="Times New Roman" w:hAnsi="Times New Roman" w:cs="Times New Roman"/>
          <w:color w:val="000000"/>
          <w:sz w:val="24"/>
          <w:szCs w:val="24"/>
          <w:lang w:val="ru-RU"/>
        </w:rPr>
        <w:t>сформированность</w:t>
      </w:r>
      <w:proofErr w:type="spellEnd"/>
      <w:r>
        <w:rPr>
          <w:rFonts w:ascii="Times New Roman" w:hAnsi="Times New Roman" w:cs="Times New Roman"/>
          <w:color w:val="000000"/>
          <w:sz w:val="24"/>
          <w:szCs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13) умение работать с разными информационными источниками, в том числе в </w:t>
      </w:r>
      <w:proofErr w:type="spellStart"/>
      <w:r>
        <w:rPr>
          <w:rFonts w:ascii="Times New Roman" w:hAnsi="Times New Roman" w:cs="Times New Roman"/>
          <w:color w:val="000000"/>
          <w:sz w:val="24"/>
          <w:szCs w:val="24"/>
          <w:lang w:val="ru-RU"/>
        </w:rPr>
        <w:t>медиапространстве</w:t>
      </w:r>
      <w:proofErr w:type="spellEnd"/>
      <w:r>
        <w:rPr>
          <w:rFonts w:ascii="Times New Roman" w:hAnsi="Times New Roman" w:cs="Times New Roman"/>
          <w:color w:val="000000"/>
          <w:sz w:val="24"/>
          <w:szCs w:val="24"/>
          <w:lang w:val="ru-RU"/>
        </w:rPr>
        <w:t>, использовать ресурсы традиционных библиотек и электронных библиотечных систем.</w:t>
      </w:r>
    </w:p>
    <w:p w:rsidR="005C1007" w:rsidRDefault="00A31A36">
      <w:pPr>
        <w:spacing w:after="0" w:line="480" w:lineRule="auto"/>
        <w:ind w:firstLine="600"/>
        <w:rPr>
          <w:rFonts w:ascii="Times New Roman" w:hAnsi="Times New Roman" w:cs="Times New Roman"/>
          <w:sz w:val="24"/>
          <w:szCs w:val="24"/>
          <w:lang w:val="ru-RU"/>
        </w:rPr>
      </w:pPr>
      <w:r>
        <w:rPr>
          <w:rFonts w:ascii="Times New Roman" w:hAnsi="Times New Roman" w:cs="Times New Roman"/>
          <w:b/>
          <w:color w:val="000000"/>
          <w:sz w:val="24"/>
          <w:szCs w:val="24"/>
          <w:lang w:val="ru-RU"/>
        </w:rPr>
        <w:t>ПРЕДМЕТНЫЕ РЕЗУЛЬТАТЫ ПО КЛАССАМ:</w:t>
      </w:r>
    </w:p>
    <w:p w:rsidR="005C1007" w:rsidRDefault="00A31A36">
      <w:pPr>
        <w:spacing w:after="0"/>
        <w:ind w:firstLine="600"/>
        <w:rPr>
          <w:rFonts w:ascii="Times New Roman" w:hAnsi="Times New Roman" w:cs="Times New Roman"/>
          <w:sz w:val="24"/>
          <w:szCs w:val="24"/>
          <w:lang w:val="ru-RU"/>
        </w:rPr>
      </w:pPr>
      <w:r>
        <w:rPr>
          <w:rFonts w:ascii="Times New Roman" w:hAnsi="Times New Roman" w:cs="Times New Roman"/>
          <w:b/>
          <w:color w:val="000000"/>
          <w:sz w:val="24"/>
          <w:szCs w:val="24"/>
          <w:lang w:val="ru-RU"/>
        </w:rPr>
        <w:t>11 КЛАСС</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s="Times New Roman"/>
          <w:color w:val="000000"/>
          <w:sz w:val="24"/>
          <w:szCs w:val="24"/>
        </w:rPr>
        <w:t>XIX</w:t>
      </w:r>
      <w:r>
        <w:rPr>
          <w:rFonts w:ascii="Times New Roman" w:hAnsi="Times New Roman" w:cs="Times New Roman"/>
          <w:color w:val="000000"/>
          <w:sz w:val="24"/>
          <w:szCs w:val="24"/>
          <w:lang w:val="ru-RU"/>
        </w:rPr>
        <w:t xml:space="preserve"> – начала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pacing w:val="-1"/>
          <w:sz w:val="24"/>
          <w:szCs w:val="24"/>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s="Times New Roman"/>
          <w:color w:val="000000"/>
          <w:spacing w:val="-1"/>
          <w:sz w:val="24"/>
          <w:szCs w:val="24"/>
        </w:rPr>
        <w:t>XIX</w:t>
      </w:r>
      <w:r>
        <w:rPr>
          <w:rFonts w:ascii="Times New Roman" w:hAnsi="Times New Roman" w:cs="Times New Roman"/>
          <w:color w:val="000000"/>
          <w:spacing w:val="-1"/>
          <w:sz w:val="24"/>
          <w:szCs w:val="24"/>
          <w:lang w:val="ru-RU"/>
        </w:rPr>
        <w:t xml:space="preserve"> – начало </w:t>
      </w:r>
      <w:r>
        <w:rPr>
          <w:rFonts w:ascii="Times New Roman" w:hAnsi="Times New Roman" w:cs="Times New Roman"/>
          <w:color w:val="000000"/>
          <w:spacing w:val="-1"/>
          <w:sz w:val="24"/>
          <w:szCs w:val="24"/>
        </w:rPr>
        <w:t>XXI</w:t>
      </w:r>
      <w:r>
        <w:rPr>
          <w:rFonts w:ascii="Times New Roman" w:hAnsi="Times New Roman" w:cs="Times New Roman"/>
          <w:color w:val="000000"/>
          <w:spacing w:val="-1"/>
          <w:sz w:val="24"/>
          <w:szCs w:val="24"/>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5) </w:t>
      </w:r>
      <w:proofErr w:type="spellStart"/>
      <w:r>
        <w:rPr>
          <w:rFonts w:ascii="Times New Roman" w:hAnsi="Times New Roman" w:cs="Times New Roman"/>
          <w:color w:val="000000"/>
          <w:sz w:val="24"/>
          <w:szCs w:val="24"/>
          <w:lang w:val="ru-RU"/>
        </w:rPr>
        <w:t>сформированность</w:t>
      </w:r>
      <w:proofErr w:type="spellEnd"/>
      <w:r>
        <w:rPr>
          <w:rFonts w:ascii="Times New Roman" w:hAnsi="Times New Roman" w:cs="Times New Roman"/>
          <w:color w:val="000000"/>
          <w:sz w:val="24"/>
          <w:szCs w:val="24"/>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s="Times New Roman"/>
          <w:color w:val="000000"/>
          <w:sz w:val="24"/>
          <w:szCs w:val="24"/>
        </w:rPr>
        <w:t>XIX</w:t>
      </w:r>
      <w:r>
        <w:rPr>
          <w:rFonts w:ascii="Times New Roman" w:hAnsi="Times New Roman" w:cs="Times New Roman"/>
          <w:color w:val="000000"/>
          <w:sz w:val="24"/>
          <w:szCs w:val="24"/>
          <w:lang w:val="ru-RU"/>
        </w:rPr>
        <w:t>–</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8) </w:t>
      </w:r>
      <w:proofErr w:type="spellStart"/>
      <w:r>
        <w:rPr>
          <w:rFonts w:ascii="Times New Roman" w:hAnsi="Times New Roman" w:cs="Times New Roman"/>
          <w:color w:val="000000"/>
          <w:sz w:val="24"/>
          <w:szCs w:val="24"/>
          <w:lang w:val="ru-RU"/>
        </w:rPr>
        <w:t>сформированность</w:t>
      </w:r>
      <w:proofErr w:type="spellEnd"/>
      <w:r>
        <w:rPr>
          <w:rFonts w:ascii="Times New Roman" w:hAnsi="Times New Roman" w:cs="Times New Roman"/>
          <w:color w:val="000000"/>
          <w:sz w:val="24"/>
          <w:szCs w:val="24"/>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11) </w:t>
      </w:r>
      <w:proofErr w:type="spellStart"/>
      <w:r>
        <w:rPr>
          <w:rFonts w:ascii="Times New Roman" w:hAnsi="Times New Roman" w:cs="Times New Roman"/>
          <w:color w:val="000000"/>
          <w:sz w:val="24"/>
          <w:szCs w:val="24"/>
          <w:lang w:val="ru-RU"/>
        </w:rPr>
        <w:t>сформированность</w:t>
      </w:r>
      <w:proofErr w:type="spellEnd"/>
      <w:r>
        <w:rPr>
          <w:rFonts w:ascii="Times New Roman" w:hAnsi="Times New Roman" w:cs="Times New Roman"/>
          <w:color w:val="000000"/>
          <w:sz w:val="24"/>
          <w:szCs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5C1007" w:rsidRDefault="00A31A36">
      <w:pPr>
        <w:spacing w:after="0"/>
        <w:ind w:firstLine="600"/>
        <w:jc w:val="both"/>
        <w:rPr>
          <w:rFonts w:ascii="Times New Roman" w:hAnsi="Times New Roman" w:cs="Times New Roman"/>
          <w:sz w:val="24"/>
          <w:szCs w:val="24"/>
          <w:lang w:val="ru-RU"/>
        </w:rPr>
      </w:pPr>
      <w:proofErr w:type="gramStart"/>
      <w:r>
        <w:rPr>
          <w:rFonts w:ascii="Times New Roman" w:hAnsi="Times New Roman" w:cs="Times New Roman"/>
          <w:color w:val="000000"/>
          <w:sz w:val="24"/>
          <w:szCs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5C1007" w:rsidRDefault="00A31A36">
      <w:pPr>
        <w:spacing w:after="0"/>
        <w:ind w:firstLine="600"/>
        <w:jc w:val="both"/>
        <w:rPr>
          <w:rFonts w:ascii="Times New Roman" w:hAnsi="Times New Roman" w:cs="Times New Roman"/>
          <w:sz w:val="24"/>
          <w:szCs w:val="24"/>
          <w:lang w:val="ru-RU"/>
        </w:rPr>
      </w:pPr>
      <w:bookmarkStart w:id="38" w:name="block-16524658"/>
      <w:r>
        <w:rPr>
          <w:rFonts w:ascii="Times New Roman" w:hAnsi="Times New Roman" w:cs="Times New Roman"/>
          <w:color w:val="000000"/>
          <w:sz w:val="24"/>
          <w:szCs w:val="24"/>
          <w:lang w:val="ru-RU"/>
        </w:rPr>
        <w:t xml:space="preserve">13) умение самостоятельно работать с разными информационными источниками, в том числе в </w:t>
      </w:r>
      <w:proofErr w:type="spellStart"/>
      <w:r>
        <w:rPr>
          <w:rFonts w:ascii="Times New Roman" w:hAnsi="Times New Roman" w:cs="Times New Roman"/>
          <w:color w:val="000000"/>
          <w:sz w:val="24"/>
          <w:szCs w:val="24"/>
          <w:lang w:val="ru-RU"/>
        </w:rPr>
        <w:t>медиапространстве</w:t>
      </w:r>
      <w:proofErr w:type="spellEnd"/>
      <w:r>
        <w:rPr>
          <w:rFonts w:ascii="Times New Roman" w:hAnsi="Times New Roman" w:cs="Times New Roman"/>
          <w:color w:val="000000"/>
          <w:sz w:val="24"/>
          <w:szCs w:val="24"/>
          <w:lang w:val="ru-RU"/>
        </w:rPr>
        <w:t>, оптимально использовать ресурсы традиционных библиотек и электронных библиотечных систем.</w:t>
      </w:r>
      <w:bookmarkEnd w:id="38"/>
    </w:p>
    <w:p w:rsidR="005C1007" w:rsidRDefault="005C1007">
      <w:pPr>
        <w:spacing w:after="0"/>
        <w:ind w:firstLine="600"/>
        <w:jc w:val="both"/>
        <w:rPr>
          <w:rFonts w:ascii="Times New Roman" w:hAnsi="Times New Roman" w:cs="Times New Roman"/>
          <w:sz w:val="24"/>
          <w:szCs w:val="24"/>
          <w:lang w:val="ru-RU"/>
        </w:rPr>
      </w:pPr>
    </w:p>
    <w:p w:rsidR="005C1007" w:rsidRDefault="00A31A36">
      <w:pPr>
        <w:spacing w:after="0"/>
        <w:ind w:firstLine="600"/>
        <w:jc w:val="both"/>
        <w:rPr>
          <w:rFonts w:ascii="Times New Roman" w:hAnsi="Times New Roman" w:cs="Times New Roman"/>
          <w:sz w:val="24"/>
          <w:szCs w:val="24"/>
          <w:lang w:val="ru-RU"/>
        </w:rPr>
      </w:pPr>
      <w:r>
        <w:rPr>
          <w:rFonts w:ascii="Times New Roman" w:hAnsi="Times New Roman" w:cs="Times New Roman"/>
          <w:b/>
          <w:color w:val="000000"/>
          <w:sz w:val="24"/>
          <w:szCs w:val="24"/>
        </w:rPr>
        <w:t xml:space="preserve">ТЕМАТИЧЕСКИЙ ПЛАН </w:t>
      </w:r>
    </w:p>
    <w:p w:rsidR="005C1007" w:rsidRDefault="005C1007">
      <w:pPr>
        <w:sectPr w:rsidR="005C1007" w:rsidSect="00A31A36">
          <w:type w:val="continuous"/>
          <w:pgSz w:w="16383" w:h="11906" w:orient="landscape"/>
          <w:pgMar w:top="426" w:right="790" w:bottom="850" w:left="851" w:header="0" w:footer="0" w:gutter="0"/>
          <w:cols w:space="720"/>
          <w:formProt w:val="0"/>
          <w:docGrid w:linePitch="299" w:charSpace="4096"/>
        </w:sectPr>
      </w:pPr>
    </w:p>
    <w:p w:rsidR="005C1007" w:rsidRDefault="00A31A36">
      <w:pPr>
        <w:spacing w:after="0"/>
        <w:ind w:left="120"/>
        <w:rPr>
          <w:rFonts w:ascii="Times New Roman" w:hAnsi="Times New Roman" w:cs="Times New Roman"/>
          <w:sz w:val="24"/>
          <w:szCs w:val="24"/>
        </w:rPr>
      </w:pPr>
      <w:r>
        <w:rPr>
          <w:rFonts w:ascii="Times New Roman" w:hAnsi="Times New Roman" w:cs="Times New Roman"/>
          <w:b/>
          <w:color w:val="000000"/>
          <w:sz w:val="24"/>
          <w:szCs w:val="24"/>
        </w:rPr>
        <w:lastRenderedPageBreak/>
        <w:t xml:space="preserve">11 КЛАСС </w:t>
      </w:r>
    </w:p>
    <w:tbl>
      <w:tblPr>
        <w:tblW w:w="14844" w:type="dxa"/>
        <w:tblInd w:w="-326" w:type="dxa"/>
        <w:tblLayout w:type="fixed"/>
        <w:tblCellMar>
          <w:top w:w="50" w:type="dxa"/>
          <w:left w:w="100" w:type="dxa"/>
        </w:tblCellMar>
        <w:tblLook w:val="04A0"/>
      </w:tblPr>
      <w:tblGrid>
        <w:gridCol w:w="996"/>
        <w:gridCol w:w="7901"/>
        <w:gridCol w:w="963"/>
        <w:gridCol w:w="1137"/>
        <w:gridCol w:w="1312"/>
        <w:gridCol w:w="2535"/>
      </w:tblGrid>
      <w:tr w:rsidR="005C1007" w:rsidTr="00A31A36">
        <w:trPr>
          <w:trHeight w:val="144"/>
        </w:trPr>
        <w:tc>
          <w:tcPr>
            <w:tcW w:w="996" w:type="dxa"/>
            <w:vMerge w:val="restart"/>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 п/п </w:t>
            </w:r>
          </w:p>
          <w:p w:rsidR="005C1007" w:rsidRDefault="005C1007">
            <w:pPr>
              <w:widowControl w:val="0"/>
              <w:spacing w:after="0"/>
              <w:ind w:left="135"/>
              <w:rPr>
                <w:rFonts w:ascii="Times New Roman" w:hAnsi="Times New Roman" w:cs="Times New Roman"/>
                <w:sz w:val="24"/>
                <w:szCs w:val="24"/>
              </w:rPr>
            </w:pPr>
          </w:p>
        </w:tc>
        <w:tc>
          <w:tcPr>
            <w:tcW w:w="7901" w:type="dxa"/>
            <w:vMerge w:val="restart"/>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Наименованиеразделов</w:t>
            </w:r>
            <w:proofErr w:type="spellEnd"/>
            <w:r>
              <w:rPr>
                <w:rFonts w:ascii="Times New Roman" w:hAnsi="Times New Roman" w:cs="Times New Roman"/>
                <w:b/>
                <w:color w:val="000000"/>
                <w:sz w:val="24"/>
                <w:szCs w:val="24"/>
              </w:rPr>
              <w:t xml:space="preserve"> и </w:t>
            </w:r>
            <w:proofErr w:type="spellStart"/>
            <w:r>
              <w:rPr>
                <w:rFonts w:ascii="Times New Roman" w:hAnsi="Times New Roman" w:cs="Times New Roman"/>
                <w:b/>
                <w:color w:val="000000"/>
                <w:sz w:val="24"/>
                <w:szCs w:val="24"/>
              </w:rPr>
              <w:t>темпрограммы</w:t>
            </w:r>
            <w:proofErr w:type="spellEnd"/>
          </w:p>
          <w:p w:rsidR="005C1007" w:rsidRDefault="005C1007">
            <w:pPr>
              <w:widowControl w:val="0"/>
              <w:spacing w:after="0"/>
              <w:ind w:left="135"/>
              <w:rPr>
                <w:rFonts w:ascii="Times New Roman" w:hAnsi="Times New Roman" w:cs="Times New Roman"/>
                <w:sz w:val="24"/>
                <w:szCs w:val="24"/>
              </w:rPr>
            </w:pPr>
          </w:p>
        </w:tc>
        <w:tc>
          <w:tcPr>
            <w:tcW w:w="3412"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proofErr w:type="spellStart"/>
            <w:r>
              <w:rPr>
                <w:rFonts w:ascii="Times New Roman" w:hAnsi="Times New Roman" w:cs="Times New Roman"/>
                <w:b/>
                <w:color w:val="000000"/>
                <w:sz w:val="24"/>
                <w:szCs w:val="24"/>
              </w:rPr>
              <w:t>Количествочасов</w:t>
            </w:r>
            <w:proofErr w:type="spellEnd"/>
          </w:p>
        </w:tc>
        <w:tc>
          <w:tcPr>
            <w:tcW w:w="2535" w:type="dxa"/>
            <w:vMerge w:val="restart"/>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proofErr w:type="spellStart"/>
            <w:r>
              <w:rPr>
                <w:rFonts w:ascii="Times New Roman" w:hAnsi="Times New Roman" w:cs="Times New Roman"/>
                <w:b/>
                <w:color w:val="000000"/>
                <w:sz w:val="24"/>
                <w:szCs w:val="24"/>
              </w:rPr>
              <w:t>Электронные</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цифровые</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образовательныересурсы</w:t>
            </w:r>
            <w:proofErr w:type="spellEnd"/>
          </w:p>
        </w:tc>
      </w:tr>
      <w:tr w:rsidR="005C1007" w:rsidTr="00A31A36">
        <w:trPr>
          <w:trHeight w:val="144"/>
        </w:trPr>
        <w:tc>
          <w:tcPr>
            <w:tcW w:w="996" w:type="dxa"/>
            <w:vMerge/>
            <w:tcBorders>
              <w:left w:val="single" w:sz="6" w:space="0" w:color="000000"/>
              <w:bottom w:val="single" w:sz="6" w:space="0" w:color="000000"/>
              <w:right w:val="single" w:sz="6" w:space="0" w:color="000000"/>
            </w:tcBorders>
          </w:tcPr>
          <w:p w:rsidR="005C1007" w:rsidRDefault="005C1007">
            <w:pPr>
              <w:widowControl w:val="0"/>
              <w:rPr>
                <w:rFonts w:ascii="Times New Roman" w:hAnsi="Times New Roman" w:cs="Times New Roman"/>
                <w:sz w:val="24"/>
                <w:szCs w:val="24"/>
              </w:rPr>
            </w:pPr>
          </w:p>
        </w:tc>
        <w:tc>
          <w:tcPr>
            <w:tcW w:w="7901" w:type="dxa"/>
            <w:vMerge/>
            <w:tcBorders>
              <w:left w:val="single" w:sz="6" w:space="0" w:color="000000"/>
              <w:bottom w:val="single" w:sz="6" w:space="0" w:color="000000"/>
              <w:right w:val="single" w:sz="6" w:space="0" w:color="000000"/>
            </w:tcBorders>
          </w:tcPr>
          <w:p w:rsidR="005C1007" w:rsidRDefault="005C1007">
            <w:pPr>
              <w:widowControl w:val="0"/>
              <w:rPr>
                <w:rFonts w:ascii="Times New Roman" w:hAnsi="Times New Roman" w:cs="Times New Roman"/>
                <w:sz w:val="24"/>
                <w:szCs w:val="24"/>
              </w:rPr>
            </w:pP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Всего</w:t>
            </w:r>
            <w:proofErr w:type="spellEnd"/>
          </w:p>
          <w:p w:rsidR="005C1007" w:rsidRDefault="005C1007">
            <w:pPr>
              <w:widowControl w:val="0"/>
              <w:spacing w:after="0"/>
              <w:ind w:left="135"/>
              <w:rPr>
                <w:rFonts w:ascii="Times New Roman" w:hAnsi="Times New Roman" w:cs="Times New Roman"/>
                <w:sz w:val="24"/>
                <w:szCs w:val="24"/>
              </w:rPr>
            </w:pP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proofErr w:type="spellStart"/>
            <w:r>
              <w:rPr>
                <w:rFonts w:ascii="Times New Roman" w:hAnsi="Times New Roman" w:cs="Times New Roman"/>
                <w:b/>
                <w:color w:val="000000"/>
                <w:sz w:val="24"/>
                <w:szCs w:val="24"/>
              </w:rPr>
              <w:t>Контр</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работы</w:t>
            </w:r>
            <w:proofErr w:type="spellEnd"/>
          </w:p>
          <w:p w:rsidR="005C1007" w:rsidRDefault="005C1007">
            <w:pPr>
              <w:widowControl w:val="0"/>
              <w:spacing w:after="0"/>
              <w:ind w:left="135"/>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proofErr w:type="spellStart"/>
            <w:r>
              <w:rPr>
                <w:rFonts w:ascii="Times New Roman" w:hAnsi="Times New Roman" w:cs="Times New Roman"/>
                <w:b/>
                <w:color w:val="000000"/>
                <w:sz w:val="24"/>
                <w:szCs w:val="24"/>
              </w:rPr>
              <w:t>Практич</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работы</w:t>
            </w:r>
            <w:proofErr w:type="spellEnd"/>
          </w:p>
          <w:p w:rsidR="005C1007" w:rsidRDefault="005C1007">
            <w:pPr>
              <w:widowControl w:val="0"/>
              <w:spacing w:after="0"/>
              <w:ind w:left="135"/>
              <w:rPr>
                <w:rFonts w:ascii="Times New Roman" w:hAnsi="Times New Roman" w:cs="Times New Roman"/>
                <w:sz w:val="24"/>
                <w:szCs w:val="24"/>
              </w:rPr>
            </w:pPr>
          </w:p>
        </w:tc>
        <w:tc>
          <w:tcPr>
            <w:tcW w:w="2535" w:type="dxa"/>
            <w:vMerge/>
            <w:tcBorders>
              <w:left w:val="single" w:sz="6" w:space="0" w:color="000000"/>
              <w:bottom w:val="single" w:sz="6" w:space="0" w:color="000000"/>
              <w:right w:val="single" w:sz="6" w:space="0" w:color="000000"/>
            </w:tcBorders>
          </w:tcPr>
          <w:p w:rsidR="005C1007" w:rsidRDefault="005C1007">
            <w:pPr>
              <w:widowControl w:val="0"/>
              <w:rPr>
                <w:rFonts w:ascii="Times New Roman" w:hAnsi="Times New Roman" w:cs="Times New Roman"/>
                <w:sz w:val="24"/>
                <w:szCs w:val="24"/>
              </w:rPr>
            </w:pPr>
          </w:p>
        </w:tc>
      </w:tr>
      <w:tr w:rsidR="005C1007" w:rsidRPr="0017507B" w:rsidTr="00A31A36">
        <w:trPr>
          <w:trHeight w:val="144"/>
        </w:trPr>
        <w:tc>
          <w:tcPr>
            <w:tcW w:w="14844" w:type="dxa"/>
            <w:gridSpan w:val="6"/>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Раздел 1.Литература конца </w:t>
            </w:r>
            <w:r>
              <w:rPr>
                <w:rFonts w:ascii="Times New Roman" w:hAnsi="Times New Roman" w:cs="Times New Roman"/>
                <w:b/>
                <w:color w:val="000000"/>
                <w:sz w:val="24"/>
                <w:szCs w:val="24"/>
              </w:rPr>
              <w:t>XIX</w:t>
            </w:r>
            <w:r>
              <w:rPr>
                <w:rFonts w:ascii="Times New Roman" w:hAnsi="Times New Roman" w:cs="Times New Roman"/>
                <w:b/>
                <w:color w:val="000000"/>
                <w:sz w:val="24"/>
                <w:szCs w:val="24"/>
                <w:lang w:val="ru-RU"/>
              </w:rPr>
              <w:t xml:space="preserve"> — начала ХХ века</w:t>
            </w: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1.1</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А. И. Куприн. Рассказы и повести (одно произведение по выбору). Например, «Гранатовый браслет», «Олеся» и др.</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2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1.2</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Л. Н. Андреев. Рассказы и повести (одно произведение по выбору). </w:t>
            </w:r>
            <w:proofErr w:type="spellStart"/>
            <w:r>
              <w:rPr>
                <w:rFonts w:ascii="Times New Roman" w:hAnsi="Times New Roman" w:cs="Times New Roman"/>
                <w:color w:val="000000"/>
                <w:sz w:val="24"/>
                <w:szCs w:val="24"/>
              </w:rPr>
              <w:t>Например</w:t>
            </w:r>
            <w:proofErr w:type="spellEnd"/>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ИудаИскариот</w:t>
            </w:r>
            <w:proofErr w:type="spellEnd"/>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Большойшлем</w:t>
            </w:r>
            <w:proofErr w:type="spell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др</w:t>
            </w:r>
            <w:proofErr w:type="spellEnd"/>
            <w:r>
              <w:rPr>
                <w:rFonts w:ascii="Times New Roman" w:hAnsi="Times New Roman" w:cs="Times New Roman"/>
                <w:color w:val="000000"/>
                <w:sz w:val="24"/>
                <w:szCs w:val="24"/>
              </w:rPr>
              <w:t>.</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1.3</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М. Горький. Рассказы (один по выбору). Например, «Старуха </w:t>
            </w:r>
            <w:proofErr w:type="spellStart"/>
            <w:r>
              <w:rPr>
                <w:rFonts w:ascii="Times New Roman" w:hAnsi="Times New Roman" w:cs="Times New Roman"/>
                <w:color w:val="000000"/>
                <w:sz w:val="24"/>
                <w:szCs w:val="24"/>
                <w:lang w:val="ru-RU"/>
              </w:rPr>
              <w:t>Изергиль</w:t>
            </w:r>
            <w:proofErr w:type="spellEnd"/>
            <w:r>
              <w:rPr>
                <w:rFonts w:ascii="Times New Roman" w:hAnsi="Times New Roman" w:cs="Times New Roman"/>
                <w:color w:val="000000"/>
                <w:sz w:val="24"/>
                <w:szCs w:val="24"/>
                <w:lang w:val="ru-RU"/>
              </w:rPr>
              <w:t xml:space="preserve">», «Макар </w:t>
            </w:r>
            <w:proofErr w:type="spellStart"/>
            <w:r>
              <w:rPr>
                <w:rFonts w:ascii="Times New Roman" w:hAnsi="Times New Roman" w:cs="Times New Roman"/>
                <w:color w:val="000000"/>
                <w:sz w:val="24"/>
                <w:szCs w:val="24"/>
                <w:lang w:val="ru-RU"/>
              </w:rPr>
              <w:t>Чудра</w:t>
            </w:r>
            <w:proofErr w:type="spellEnd"/>
            <w:r>
              <w:rPr>
                <w:rFonts w:ascii="Times New Roman" w:hAnsi="Times New Roman" w:cs="Times New Roman"/>
                <w:color w:val="000000"/>
                <w:sz w:val="24"/>
                <w:szCs w:val="24"/>
                <w:lang w:val="ru-RU"/>
              </w:rPr>
              <w:t xml:space="preserve">», «Коновалов» и др. </w:t>
            </w:r>
            <w:proofErr w:type="spellStart"/>
            <w:r>
              <w:rPr>
                <w:rFonts w:ascii="Times New Roman" w:hAnsi="Times New Roman" w:cs="Times New Roman"/>
                <w:color w:val="000000"/>
                <w:sz w:val="24"/>
                <w:szCs w:val="24"/>
              </w:rPr>
              <w:t>Пьеса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Надне</w:t>
            </w:r>
            <w:proofErr w:type="spellEnd"/>
            <w:r>
              <w:rPr>
                <w:rFonts w:ascii="Times New Roman" w:hAnsi="Times New Roman" w:cs="Times New Roman"/>
                <w:color w:val="000000"/>
                <w:sz w:val="24"/>
                <w:szCs w:val="24"/>
              </w:rPr>
              <w:t>».</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5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1.4</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s="Times New Roman"/>
                <w:color w:val="000000"/>
                <w:sz w:val="24"/>
                <w:szCs w:val="24"/>
              </w:rPr>
              <w:t>c</w:t>
            </w:r>
            <w:proofErr w:type="spellStart"/>
            <w:r>
              <w:rPr>
                <w:rFonts w:ascii="Times New Roman" w:hAnsi="Times New Roman" w:cs="Times New Roman"/>
                <w:color w:val="000000"/>
                <w:sz w:val="24"/>
                <w:szCs w:val="24"/>
                <w:lang w:val="ru-RU"/>
              </w:rPr>
              <w:t>тихотворения</w:t>
            </w:r>
            <w:proofErr w:type="spellEnd"/>
            <w:r>
              <w:rPr>
                <w:rFonts w:ascii="Times New Roman" w:hAnsi="Times New Roman" w:cs="Times New Roman"/>
                <w:color w:val="000000"/>
                <w:sz w:val="24"/>
                <w:szCs w:val="24"/>
                <w:lang w:val="ru-RU"/>
              </w:rPr>
              <w:t xml:space="preserve"> К. Д. Бальмонта, М. А. Волошина, Н. С. Гумилёва и др.</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2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8897"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proofErr w:type="spellStart"/>
            <w:r>
              <w:rPr>
                <w:rFonts w:ascii="Times New Roman" w:hAnsi="Times New Roman" w:cs="Times New Roman"/>
                <w:color w:val="000000"/>
                <w:sz w:val="24"/>
                <w:szCs w:val="24"/>
              </w:rPr>
              <w:t>Итогопоразделу</w:t>
            </w:r>
            <w:proofErr w:type="spellEnd"/>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11 </w:t>
            </w:r>
          </w:p>
        </w:tc>
        <w:tc>
          <w:tcPr>
            <w:tcW w:w="4984"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rPr>
                <w:rFonts w:ascii="Times New Roman" w:hAnsi="Times New Roman" w:cs="Times New Roman"/>
                <w:sz w:val="24"/>
                <w:szCs w:val="24"/>
              </w:rPr>
            </w:pPr>
          </w:p>
        </w:tc>
      </w:tr>
      <w:tr w:rsidR="005C1007" w:rsidTr="00A31A36">
        <w:trPr>
          <w:trHeight w:val="144"/>
        </w:trPr>
        <w:tc>
          <w:tcPr>
            <w:tcW w:w="14844" w:type="dxa"/>
            <w:gridSpan w:val="6"/>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Раздел</w:t>
            </w:r>
            <w:proofErr w:type="spellEnd"/>
            <w:r>
              <w:rPr>
                <w:rFonts w:ascii="Times New Roman" w:hAnsi="Times New Roman" w:cs="Times New Roman"/>
                <w:b/>
                <w:color w:val="000000"/>
                <w:sz w:val="24"/>
                <w:szCs w:val="24"/>
              </w:rPr>
              <w:t xml:space="preserve"> 2.Литература ХХ </w:t>
            </w:r>
            <w:proofErr w:type="spellStart"/>
            <w:r>
              <w:rPr>
                <w:rFonts w:ascii="Times New Roman" w:hAnsi="Times New Roman" w:cs="Times New Roman"/>
                <w:b/>
                <w:color w:val="000000"/>
                <w:sz w:val="24"/>
                <w:szCs w:val="24"/>
              </w:rPr>
              <w:t>века</w:t>
            </w:r>
            <w:proofErr w:type="spellEnd"/>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lastRenderedPageBreak/>
              <w:t>2.1</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И. А. Бунин. Рассказы (два по выбору). Например, «Антоновские яблоки», «Чистый понедельник», «Господин из Сан-Франциско» и др.</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3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2.2</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Pr>
                <w:rFonts w:ascii="Times New Roman" w:hAnsi="Times New Roman" w:cs="Times New Roman"/>
                <w:color w:val="000000"/>
                <w:sz w:val="24"/>
                <w:szCs w:val="24"/>
              </w:rPr>
              <w:t>Поэма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Двенадцать</w:t>
            </w:r>
            <w:proofErr w:type="spellEnd"/>
            <w:r>
              <w:rPr>
                <w:rFonts w:ascii="Times New Roman" w:hAnsi="Times New Roman" w:cs="Times New Roman"/>
                <w:color w:val="000000"/>
                <w:sz w:val="24"/>
                <w:szCs w:val="24"/>
              </w:rPr>
              <w:t>».</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4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2.3</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В. В. Маяковский. Стихотворения (не менее трёх по выбору). Например, «А вы могли бы?», «Нате!», «Послушайте!», «</w:t>
            </w:r>
            <w:proofErr w:type="spellStart"/>
            <w:r>
              <w:rPr>
                <w:rFonts w:ascii="Times New Roman" w:hAnsi="Times New Roman" w:cs="Times New Roman"/>
                <w:color w:val="000000"/>
                <w:sz w:val="24"/>
                <w:szCs w:val="24"/>
                <w:lang w:val="ru-RU"/>
              </w:rPr>
              <w:t>Лиличка</w:t>
            </w:r>
            <w:proofErr w:type="spellEnd"/>
            <w:r>
              <w:rPr>
                <w:rFonts w:ascii="Times New Roman" w:hAnsi="Times New Roman" w:cs="Times New Roman"/>
                <w:color w:val="000000"/>
                <w:sz w:val="24"/>
                <w:szCs w:val="24"/>
                <w:lang w:val="ru-RU"/>
              </w:rPr>
              <w:t xml:space="preserve">!», «Юбилейное», «Прозаседавшиеся», «Письмо Татьяне Яковлевой» и др. </w:t>
            </w:r>
            <w:proofErr w:type="spellStart"/>
            <w:r>
              <w:rPr>
                <w:rFonts w:ascii="Times New Roman" w:hAnsi="Times New Roman" w:cs="Times New Roman"/>
                <w:color w:val="000000"/>
                <w:sz w:val="24"/>
                <w:szCs w:val="24"/>
              </w:rPr>
              <w:t>Поэма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Облако</w:t>
            </w:r>
            <w:proofErr w:type="spellEnd"/>
            <w:r>
              <w:rPr>
                <w:rFonts w:ascii="Times New Roman" w:hAnsi="Times New Roman" w:cs="Times New Roman"/>
                <w:color w:val="000000"/>
                <w:sz w:val="24"/>
                <w:szCs w:val="24"/>
              </w:rPr>
              <w:t xml:space="preserve"> в </w:t>
            </w:r>
            <w:proofErr w:type="spellStart"/>
            <w:r>
              <w:rPr>
                <w:rFonts w:ascii="Times New Roman" w:hAnsi="Times New Roman" w:cs="Times New Roman"/>
                <w:color w:val="000000"/>
                <w:sz w:val="24"/>
                <w:szCs w:val="24"/>
              </w:rPr>
              <w:t>штанах</w:t>
            </w:r>
            <w:proofErr w:type="spellEnd"/>
            <w:r>
              <w:rPr>
                <w:rFonts w:ascii="Times New Roman" w:hAnsi="Times New Roman" w:cs="Times New Roman"/>
                <w:color w:val="000000"/>
                <w:sz w:val="24"/>
                <w:szCs w:val="24"/>
              </w:rPr>
              <w:t>».</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4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2.4</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3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2.5</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2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2.6</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2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lastRenderedPageBreak/>
              <w:t>2.7</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Pr>
                <w:rFonts w:ascii="Times New Roman" w:hAnsi="Times New Roman" w:cs="Times New Roman"/>
                <w:color w:val="000000"/>
                <w:sz w:val="24"/>
                <w:szCs w:val="24"/>
                <w:lang w:val="ru-RU"/>
              </w:rPr>
              <w:t>утешно</w:t>
            </w:r>
            <w:proofErr w:type="spellEnd"/>
            <w:r>
              <w:rPr>
                <w:rFonts w:ascii="Times New Roman" w:hAnsi="Times New Roman" w:cs="Times New Roman"/>
                <w:color w:val="000000"/>
                <w:sz w:val="24"/>
                <w:szCs w:val="24"/>
                <w:lang w:val="ru-RU"/>
              </w:rPr>
              <w:t xml:space="preserve">…», «Не с теми я, кто бросил землю...», «Мужество», «Приморский сонет», «Родная земля» и др. </w:t>
            </w:r>
            <w:proofErr w:type="spellStart"/>
            <w:r>
              <w:rPr>
                <w:rFonts w:ascii="Times New Roman" w:hAnsi="Times New Roman" w:cs="Times New Roman"/>
                <w:color w:val="000000"/>
                <w:sz w:val="24"/>
                <w:szCs w:val="24"/>
              </w:rPr>
              <w:t>Поэма</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Реквием</w:t>
            </w:r>
            <w:proofErr w:type="spellEnd"/>
            <w:r>
              <w:rPr>
                <w:rFonts w:ascii="Times New Roman" w:hAnsi="Times New Roman" w:cs="Times New Roman"/>
                <w:color w:val="000000"/>
                <w:sz w:val="24"/>
                <w:szCs w:val="24"/>
              </w:rPr>
              <w:t>».</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4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2.8</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Н.А. Островский. Роман «Как закалялась сталь» (избранные главы)</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2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2.9</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М. А. Шолохов. Роман-эпопея «Тихий Дон» (избранные главы)</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4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2.10</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М. А. Булгаков. Романы «Белая гвардия», «Мастер и Маргарита» (один роман по выбору)</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4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2.11</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А. П. Платонов. Рассказы и повести (одно произведение по выбору)</w:t>
            </w:r>
            <w:proofErr w:type="gramStart"/>
            <w:r>
              <w:rPr>
                <w:rFonts w:ascii="Times New Roman" w:hAnsi="Times New Roman" w:cs="Times New Roman"/>
                <w:color w:val="000000"/>
                <w:sz w:val="24"/>
                <w:szCs w:val="24"/>
                <w:lang w:val="ru-RU"/>
              </w:rPr>
              <w:t>.Н</w:t>
            </w:r>
            <w:proofErr w:type="gramEnd"/>
            <w:r>
              <w:rPr>
                <w:rFonts w:ascii="Times New Roman" w:hAnsi="Times New Roman" w:cs="Times New Roman"/>
                <w:color w:val="000000"/>
                <w:sz w:val="24"/>
                <w:szCs w:val="24"/>
                <w:lang w:val="ru-RU"/>
              </w:rPr>
              <w:t>апример, «В прекрасном и яростном мире», «Котлован», «Возвращение» и др.</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2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2.12</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3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2.13</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3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2.14</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А.А.Фадеев. Роман «Молодая гвардия»</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2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2.15</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В.О.Богомолов. Роман "В августе сорок четвертого"</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lastRenderedPageBreak/>
              <w:t>2.16</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Pr>
                <w:rFonts w:ascii="Times New Roman" w:hAnsi="Times New Roman" w:cs="Times New Roman"/>
                <w:color w:val="000000"/>
                <w:sz w:val="24"/>
                <w:szCs w:val="24"/>
                <w:lang w:val="ru-RU"/>
              </w:rPr>
              <w:t>Друниной</w:t>
            </w:r>
            <w:proofErr w:type="spellEnd"/>
            <w:r>
              <w:rPr>
                <w:rFonts w:ascii="Times New Roman" w:hAnsi="Times New Roman" w:cs="Times New Roman"/>
                <w:color w:val="000000"/>
                <w:sz w:val="24"/>
                <w:szCs w:val="24"/>
                <w:lang w:val="ru-RU"/>
              </w:rPr>
              <w:t xml:space="preserve">, М. В. Исаковского, Ю. Д. </w:t>
            </w:r>
            <w:proofErr w:type="spellStart"/>
            <w:r>
              <w:rPr>
                <w:rFonts w:ascii="Times New Roman" w:hAnsi="Times New Roman" w:cs="Times New Roman"/>
                <w:color w:val="000000"/>
                <w:sz w:val="24"/>
                <w:szCs w:val="24"/>
                <w:lang w:val="ru-RU"/>
              </w:rPr>
              <w:t>Левитанского</w:t>
            </w:r>
            <w:proofErr w:type="spellEnd"/>
            <w:r>
              <w:rPr>
                <w:rFonts w:ascii="Times New Roman" w:hAnsi="Times New Roman" w:cs="Times New Roman"/>
                <w:color w:val="000000"/>
                <w:sz w:val="24"/>
                <w:szCs w:val="24"/>
                <w:lang w:val="ru-RU"/>
              </w:rPr>
              <w:t>, С. С. Орлова, Д. С. Самойлова, К. М. Симонова, Б. А. Слуцкого и др.</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2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2.17</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s="Times New Roman"/>
                <w:color w:val="000000"/>
                <w:sz w:val="24"/>
                <w:szCs w:val="24"/>
              </w:rPr>
              <w:t>Например</w:t>
            </w:r>
            <w:proofErr w:type="spellEnd"/>
            <w:r>
              <w:rPr>
                <w:rFonts w:ascii="Times New Roman" w:hAnsi="Times New Roman" w:cs="Times New Roman"/>
                <w:color w:val="000000"/>
                <w:sz w:val="24"/>
                <w:szCs w:val="24"/>
              </w:rPr>
              <w:t xml:space="preserve">, В. С. </w:t>
            </w:r>
            <w:proofErr w:type="spellStart"/>
            <w:r>
              <w:rPr>
                <w:rFonts w:ascii="Times New Roman" w:hAnsi="Times New Roman" w:cs="Times New Roman"/>
                <w:color w:val="000000"/>
                <w:sz w:val="24"/>
                <w:szCs w:val="24"/>
              </w:rPr>
              <w:t>Розов</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Вечноживые</w:t>
            </w:r>
            <w:proofErr w:type="spell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др</w:t>
            </w:r>
            <w:proofErr w:type="spellEnd"/>
            <w:r>
              <w:rPr>
                <w:rFonts w:ascii="Times New Roman" w:hAnsi="Times New Roman" w:cs="Times New Roman"/>
                <w:color w:val="000000"/>
                <w:sz w:val="24"/>
                <w:szCs w:val="24"/>
              </w:rPr>
              <w:t>.</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2.18</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3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2.19</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2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2.20</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В. М. Шукшин. Рассказы (не менее двух по выбору). Например, «Срезал», «Обида», «Микроскоп», «Мастер», «Крепкий мужик», «Сапожки» и др.</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2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2.21</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В. Г. Распутин. Рассказы и повести (не менее одного произведения по выбору). </w:t>
            </w:r>
            <w:proofErr w:type="spellStart"/>
            <w:r>
              <w:rPr>
                <w:rFonts w:ascii="Times New Roman" w:hAnsi="Times New Roman" w:cs="Times New Roman"/>
                <w:color w:val="000000"/>
                <w:sz w:val="24"/>
                <w:szCs w:val="24"/>
              </w:rPr>
              <w:t>Например</w:t>
            </w:r>
            <w:proofErr w:type="spellEnd"/>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Живи</w:t>
            </w:r>
            <w:proofErr w:type="spell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помни</w:t>
            </w:r>
            <w:proofErr w:type="spellEnd"/>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Прощание</w:t>
            </w:r>
            <w:proofErr w:type="spellEnd"/>
            <w:r>
              <w:rPr>
                <w:rFonts w:ascii="Times New Roman" w:hAnsi="Times New Roman" w:cs="Times New Roman"/>
                <w:color w:val="000000"/>
                <w:sz w:val="24"/>
                <w:szCs w:val="24"/>
              </w:rPr>
              <w:t xml:space="preserve"> с </w:t>
            </w:r>
            <w:proofErr w:type="spellStart"/>
            <w:r>
              <w:rPr>
                <w:rFonts w:ascii="Times New Roman" w:hAnsi="Times New Roman" w:cs="Times New Roman"/>
                <w:color w:val="000000"/>
                <w:sz w:val="24"/>
                <w:szCs w:val="24"/>
              </w:rPr>
              <w:t>Матёрой</w:t>
            </w:r>
            <w:proofErr w:type="spell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др</w:t>
            </w:r>
            <w:proofErr w:type="spellEnd"/>
            <w:r>
              <w:rPr>
                <w:rFonts w:ascii="Times New Roman" w:hAnsi="Times New Roman" w:cs="Times New Roman"/>
                <w:color w:val="000000"/>
                <w:sz w:val="24"/>
                <w:szCs w:val="24"/>
              </w:rPr>
              <w:t>.</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2.22</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2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2.23</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Pr>
                <w:rFonts w:ascii="Times New Roman" w:hAnsi="Times New Roman" w:cs="Times New Roman"/>
                <w:color w:val="000000"/>
                <w:sz w:val="24"/>
                <w:szCs w:val="24"/>
                <w:lang w:val="ru-RU"/>
              </w:rPr>
              <w:t xml:space="preserve"> ,</w:t>
            </w:r>
            <w:proofErr w:type="gramEnd"/>
            <w:r>
              <w:rPr>
                <w:rFonts w:ascii="Times New Roman" w:hAnsi="Times New Roman" w:cs="Times New Roman"/>
                <w:color w:val="000000"/>
                <w:sz w:val="24"/>
                <w:szCs w:val="24"/>
                <w:lang w:val="ru-RU"/>
              </w:rPr>
              <w:t xml:space="preserve"> «На столетие Анны Ахматовой», «Рождественский романс», «Я входил вместо дикого зверя в клетку…» и </w:t>
            </w:r>
            <w:r>
              <w:rPr>
                <w:rFonts w:ascii="Times New Roman" w:hAnsi="Times New Roman" w:cs="Times New Roman"/>
                <w:color w:val="000000"/>
                <w:sz w:val="24"/>
                <w:szCs w:val="24"/>
                <w:lang w:val="ru-RU"/>
              </w:rPr>
              <w:lastRenderedPageBreak/>
              <w:t>др.</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lastRenderedPageBreak/>
              <w:t xml:space="preserve">3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8897"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proofErr w:type="spellStart"/>
            <w:r>
              <w:rPr>
                <w:rFonts w:ascii="Times New Roman" w:hAnsi="Times New Roman" w:cs="Times New Roman"/>
                <w:color w:val="000000"/>
                <w:sz w:val="24"/>
                <w:szCs w:val="24"/>
              </w:rPr>
              <w:lastRenderedPageBreak/>
              <w:t>Итогопоразделу</w:t>
            </w:r>
            <w:proofErr w:type="spellEnd"/>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60 </w:t>
            </w:r>
          </w:p>
        </w:tc>
        <w:tc>
          <w:tcPr>
            <w:tcW w:w="4984"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rPr>
                <w:rFonts w:ascii="Times New Roman" w:hAnsi="Times New Roman" w:cs="Times New Roman"/>
                <w:sz w:val="24"/>
                <w:szCs w:val="24"/>
              </w:rPr>
            </w:pPr>
          </w:p>
        </w:tc>
      </w:tr>
      <w:tr w:rsidR="005C1007" w:rsidRPr="0017507B" w:rsidTr="00A31A36">
        <w:trPr>
          <w:trHeight w:val="144"/>
        </w:trPr>
        <w:tc>
          <w:tcPr>
            <w:tcW w:w="14844" w:type="dxa"/>
            <w:gridSpan w:val="6"/>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Раздел 3.Проза второй половины </w:t>
            </w:r>
            <w:r>
              <w:rPr>
                <w:rFonts w:ascii="Times New Roman" w:hAnsi="Times New Roman" w:cs="Times New Roman"/>
                <w:b/>
                <w:color w:val="000000"/>
                <w:sz w:val="24"/>
                <w:szCs w:val="24"/>
              </w:rPr>
              <w:t>XX</w:t>
            </w:r>
            <w:r>
              <w:rPr>
                <w:rFonts w:ascii="Times New Roman" w:hAnsi="Times New Roman" w:cs="Times New Roman"/>
                <w:b/>
                <w:color w:val="000000"/>
                <w:sz w:val="24"/>
                <w:szCs w:val="24"/>
                <w:lang w:val="ru-RU"/>
              </w:rPr>
              <w:t xml:space="preserve"> — начала </w:t>
            </w:r>
            <w:r>
              <w:rPr>
                <w:rFonts w:ascii="Times New Roman" w:hAnsi="Times New Roman" w:cs="Times New Roman"/>
                <w:b/>
                <w:color w:val="000000"/>
                <w:sz w:val="24"/>
                <w:szCs w:val="24"/>
              </w:rPr>
              <w:t>XXI</w:t>
            </w:r>
            <w:r>
              <w:rPr>
                <w:rFonts w:ascii="Times New Roman" w:hAnsi="Times New Roman" w:cs="Times New Roman"/>
                <w:b/>
                <w:color w:val="000000"/>
                <w:sz w:val="24"/>
                <w:szCs w:val="24"/>
                <w:lang w:val="ru-RU"/>
              </w:rPr>
              <w:t xml:space="preserve"> века</w:t>
            </w: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3.1</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Проза второй половины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 xml:space="preserve"> — начала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Pr>
                <w:rFonts w:ascii="Times New Roman" w:hAnsi="Times New Roman" w:cs="Times New Roman"/>
                <w:color w:val="000000"/>
                <w:sz w:val="24"/>
                <w:szCs w:val="24"/>
                <w:lang w:val="ru-RU"/>
              </w:rPr>
              <w:t>Бобришныйугор</w:t>
            </w:r>
            <w:proofErr w:type="spellEnd"/>
            <w:r>
              <w:rPr>
                <w:rFonts w:ascii="Times New Roman" w:hAnsi="Times New Roman" w:cs="Times New Roman"/>
                <w:color w:val="000000"/>
                <w:sz w:val="24"/>
                <w:szCs w:val="24"/>
                <w:lang w:val="ru-RU"/>
              </w:rPr>
              <w:t xml:space="preserve">» и др.); Г. Н. </w:t>
            </w:r>
            <w:proofErr w:type="spellStart"/>
            <w:r>
              <w:rPr>
                <w:rFonts w:ascii="Times New Roman" w:hAnsi="Times New Roman" w:cs="Times New Roman"/>
                <w:color w:val="000000"/>
                <w:sz w:val="24"/>
                <w:szCs w:val="24"/>
                <w:lang w:val="ru-RU"/>
              </w:rPr>
              <w:t>Владимов</w:t>
            </w:r>
            <w:proofErr w:type="spellEnd"/>
            <w:r>
              <w:rPr>
                <w:rFonts w:ascii="Times New Roman" w:hAnsi="Times New Roman" w:cs="Times New Roman"/>
                <w:color w:val="000000"/>
                <w:sz w:val="24"/>
                <w:szCs w:val="24"/>
                <w:lang w:val="ru-RU"/>
              </w:rPr>
              <w:t xml:space="preserve"> («Верный Руслан»); Ф. А. Искандер (роман в рассказах «</w:t>
            </w:r>
            <w:proofErr w:type="spellStart"/>
            <w:r>
              <w:rPr>
                <w:rFonts w:ascii="Times New Roman" w:hAnsi="Times New Roman" w:cs="Times New Roman"/>
                <w:color w:val="000000"/>
                <w:sz w:val="24"/>
                <w:szCs w:val="24"/>
                <w:lang w:val="ru-RU"/>
              </w:rPr>
              <w:t>Сандро</w:t>
            </w:r>
            <w:proofErr w:type="spellEnd"/>
            <w:r>
              <w:rPr>
                <w:rFonts w:ascii="Times New Roman" w:hAnsi="Times New Roman" w:cs="Times New Roman"/>
                <w:color w:val="000000"/>
                <w:sz w:val="24"/>
                <w:szCs w:val="24"/>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Pr>
                <w:rFonts w:ascii="Times New Roman" w:hAnsi="Times New Roman" w:cs="Times New Roman"/>
                <w:color w:val="000000"/>
                <w:sz w:val="24"/>
                <w:szCs w:val="24"/>
                <w:lang w:val="ru-RU"/>
              </w:rPr>
              <w:t>Прилепин</w:t>
            </w:r>
            <w:proofErr w:type="spellEnd"/>
            <w:r>
              <w:rPr>
                <w:rFonts w:ascii="Times New Roman" w:hAnsi="Times New Roman" w:cs="Times New Roman"/>
                <w:color w:val="000000"/>
                <w:sz w:val="24"/>
                <w:szCs w:val="24"/>
                <w:lang w:val="ru-RU"/>
              </w:rPr>
              <w:t xml:space="preserve">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3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8897"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Итогопоразделу</w:t>
            </w:r>
            <w:proofErr w:type="spellEnd"/>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3 </w:t>
            </w:r>
          </w:p>
        </w:tc>
        <w:tc>
          <w:tcPr>
            <w:tcW w:w="4984"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rPr>
                <w:rFonts w:ascii="Times New Roman" w:hAnsi="Times New Roman" w:cs="Times New Roman"/>
                <w:sz w:val="24"/>
                <w:szCs w:val="24"/>
              </w:rPr>
            </w:pPr>
          </w:p>
        </w:tc>
      </w:tr>
      <w:tr w:rsidR="005C1007" w:rsidRPr="0017507B" w:rsidTr="00A31A36">
        <w:trPr>
          <w:trHeight w:val="144"/>
        </w:trPr>
        <w:tc>
          <w:tcPr>
            <w:tcW w:w="14844" w:type="dxa"/>
            <w:gridSpan w:val="6"/>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Раздел 4.Поэзия второй половины </w:t>
            </w:r>
            <w:r>
              <w:rPr>
                <w:rFonts w:ascii="Times New Roman" w:hAnsi="Times New Roman" w:cs="Times New Roman"/>
                <w:b/>
                <w:color w:val="000000"/>
                <w:sz w:val="24"/>
                <w:szCs w:val="24"/>
              </w:rPr>
              <w:t>XX</w:t>
            </w:r>
            <w:r>
              <w:rPr>
                <w:rFonts w:ascii="Times New Roman" w:hAnsi="Times New Roman" w:cs="Times New Roman"/>
                <w:b/>
                <w:color w:val="000000"/>
                <w:sz w:val="24"/>
                <w:szCs w:val="24"/>
                <w:lang w:val="ru-RU"/>
              </w:rPr>
              <w:t xml:space="preserve"> — начала </w:t>
            </w:r>
            <w:r>
              <w:rPr>
                <w:rFonts w:ascii="Times New Roman" w:hAnsi="Times New Roman" w:cs="Times New Roman"/>
                <w:b/>
                <w:color w:val="000000"/>
                <w:sz w:val="24"/>
                <w:szCs w:val="24"/>
              </w:rPr>
              <w:t>XXI</w:t>
            </w:r>
            <w:r>
              <w:rPr>
                <w:rFonts w:ascii="Times New Roman" w:hAnsi="Times New Roman" w:cs="Times New Roman"/>
                <w:b/>
                <w:color w:val="000000"/>
                <w:sz w:val="24"/>
                <w:szCs w:val="24"/>
                <w:lang w:val="ru-RU"/>
              </w:rPr>
              <w:t xml:space="preserve"> века</w:t>
            </w: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4.1</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Поэзия второй половины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 xml:space="preserve"> — начала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w:t>
            </w:r>
            <w:proofErr w:type="spellStart"/>
            <w:r>
              <w:rPr>
                <w:rFonts w:ascii="Times New Roman" w:hAnsi="Times New Roman" w:cs="Times New Roman"/>
                <w:color w:val="000000"/>
                <w:sz w:val="24"/>
                <w:szCs w:val="24"/>
                <w:lang w:val="ru-RU"/>
              </w:rPr>
              <w:t>Кибирова</w:t>
            </w:r>
            <w:proofErr w:type="spellEnd"/>
            <w:r>
              <w:rPr>
                <w:rFonts w:ascii="Times New Roman" w:hAnsi="Times New Roman" w:cs="Times New Roman"/>
                <w:color w:val="000000"/>
                <w:sz w:val="24"/>
                <w:szCs w:val="24"/>
                <w:lang w:val="ru-RU"/>
              </w:rPr>
              <w:t xml:space="preserve">, Ю. П. Кузнецова, А. С. Кушнера, Л. Н. Мартынова, Б. Ш. Окуджавы, Р. И. Рождественского, А. А. Тарковского, О. Г. </w:t>
            </w:r>
            <w:proofErr w:type="spellStart"/>
            <w:r>
              <w:rPr>
                <w:rFonts w:ascii="Times New Roman" w:hAnsi="Times New Roman" w:cs="Times New Roman"/>
                <w:color w:val="000000"/>
                <w:sz w:val="24"/>
                <w:szCs w:val="24"/>
                <w:lang w:val="ru-RU"/>
              </w:rPr>
              <w:t>Чухонцева</w:t>
            </w:r>
            <w:proofErr w:type="spellEnd"/>
            <w:r>
              <w:rPr>
                <w:rFonts w:ascii="Times New Roman" w:hAnsi="Times New Roman" w:cs="Times New Roman"/>
                <w:color w:val="000000"/>
                <w:sz w:val="24"/>
                <w:szCs w:val="24"/>
                <w:lang w:val="ru-RU"/>
              </w:rPr>
              <w:t xml:space="preserve"> и др.</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2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8897"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proofErr w:type="spellStart"/>
            <w:r>
              <w:rPr>
                <w:rFonts w:ascii="Times New Roman" w:hAnsi="Times New Roman" w:cs="Times New Roman"/>
                <w:b/>
                <w:color w:val="000000"/>
                <w:sz w:val="24"/>
                <w:szCs w:val="24"/>
              </w:rPr>
              <w:lastRenderedPageBreak/>
              <w:t>Итогопоразделу</w:t>
            </w:r>
            <w:proofErr w:type="spellEnd"/>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 </w:t>
            </w:r>
          </w:p>
        </w:tc>
        <w:tc>
          <w:tcPr>
            <w:tcW w:w="4984"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rPr>
                <w:rFonts w:ascii="Times New Roman" w:hAnsi="Times New Roman" w:cs="Times New Roman"/>
                <w:sz w:val="24"/>
                <w:szCs w:val="24"/>
              </w:rPr>
            </w:pPr>
          </w:p>
        </w:tc>
      </w:tr>
      <w:tr w:rsidR="005C1007" w:rsidRPr="0017507B" w:rsidTr="00A31A36">
        <w:trPr>
          <w:trHeight w:val="144"/>
        </w:trPr>
        <w:tc>
          <w:tcPr>
            <w:tcW w:w="14844" w:type="dxa"/>
            <w:gridSpan w:val="6"/>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Раздел 5.Драматургия второй половины ХХ — начала </w:t>
            </w:r>
            <w:r>
              <w:rPr>
                <w:rFonts w:ascii="Times New Roman" w:hAnsi="Times New Roman" w:cs="Times New Roman"/>
                <w:b/>
                <w:color w:val="000000"/>
                <w:sz w:val="24"/>
                <w:szCs w:val="24"/>
              </w:rPr>
              <w:t>XXI</w:t>
            </w:r>
            <w:r>
              <w:rPr>
                <w:rFonts w:ascii="Times New Roman" w:hAnsi="Times New Roman" w:cs="Times New Roman"/>
                <w:b/>
                <w:color w:val="000000"/>
                <w:sz w:val="24"/>
                <w:szCs w:val="24"/>
                <w:lang w:val="ru-RU"/>
              </w:rPr>
              <w:t xml:space="preserve"> века</w:t>
            </w: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5.1</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Драматургия второй половины ХХ — начала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8897"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Итогопоразделу</w:t>
            </w:r>
            <w:proofErr w:type="spellEnd"/>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4984"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rPr>
                <w:rFonts w:ascii="Times New Roman" w:hAnsi="Times New Roman" w:cs="Times New Roman"/>
                <w:sz w:val="24"/>
                <w:szCs w:val="24"/>
              </w:rPr>
            </w:pPr>
          </w:p>
        </w:tc>
      </w:tr>
      <w:tr w:rsidR="005C1007" w:rsidTr="00A31A36">
        <w:trPr>
          <w:trHeight w:val="144"/>
        </w:trPr>
        <w:tc>
          <w:tcPr>
            <w:tcW w:w="14844" w:type="dxa"/>
            <w:gridSpan w:val="6"/>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Раздел</w:t>
            </w:r>
            <w:proofErr w:type="spellEnd"/>
            <w:r>
              <w:rPr>
                <w:rFonts w:ascii="Times New Roman" w:hAnsi="Times New Roman" w:cs="Times New Roman"/>
                <w:b/>
                <w:color w:val="000000"/>
                <w:sz w:val="24"/>
                <w:szCs w:val="24"/>
              </w:rPr>
              <w:t xml:space="preserve"> 6.ЛитературанародовРоссии</w:t>
            </w: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6.1</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Рассказы, повести, стихотворения (не менее одного произведения по выбору). Например, рассказ Ю. </w:t>
            </w:r>
            <w:proofErr w:type="spellStart"/>
            <w:r>
              <w:rPr>
                <w:rFonts w:ascii="Times New Roman" w:hAnsi="Times New Roman" w:cs="Times New Roman"/>
                <w:color w:val="000000"/>
                <w:sz w:val="24"/>
                <w:szCs w:val="24"/>
                <w:lang w:val="ru-RU"/>
              </w:rPr>
              <w:t>Рытхэу</w:t>
            </w:r>
            <w:proofErr w:type="spellEnd"/>
            <w:r>
              <w:rPr>
                <w:rFonts w:ascii="Times New Roman" w:hAnsi="Times New Roman" w:cs="Times New Roman"/>
                <w:color w:val="000000"/>
                <w:sz w:val="24"/>
                <w:szCs w:val="24"/>
                <w:lang w:val="ru-RU"/>
              </w:rPr>
              <w:t xml:space="preserve"> «Хранитель огня»; повесть Ю. </w:t>
            </w:r>
            <w:proofErr w:type="spellStart"/>
            <w:r>
              <w:rPr>
                <w:rFonts w:ascii="Times New Roman" w:hAnsi="Times New Roman" w:cs="Times New Roman"/>
                <w:color w:val="000000"/>
                <w:sz w:val="24"/>
                <w:szCs w:val="24"/>
                <w:lang w:val="ru-RU"/>
              </w:rPr>
              <w:t>Шесталова</w:t>
            </w:r>
            <w:proofErr w:type="spellEnd"/>
            <w:r>
              <w:rPr>
                <w:rFonts w:ascii="Times New Roman" w:hAnsi="Times New Roman" w:cs="Times New Roman"/>
                <w:color w:val="000000"/>
                <w:sz w:val="24"/>
                <w:szCs w:val="24"/>
                <w:lang w:val="ru-RU"/>
              </w:rPr>
              <w:t xml:space="preserve"> «Синий ветер </w:t>
            </w:r>
            <w:proofErr w:type="spellStart"/>
            <w:r>
              <w:rPr>
                <w:rFonts w:ascii="Times New Roman" w:hAnsi="Times New Roman" w:cs="Times New Roman"/>
                <w:color w:val="000000"/>
                <w:sz w:val="24"/>
                <w:szCs w:val="24"/>
                <w:lang w:val="ru-RU"/>
              </w:rPr>
              <w:t>каслания</w:t>
            </w:r>
            <w:proofErr w:type="spellEnd"/>
            <w:r>
              <w:rPr>
                <w:rFonts w:ascii="Times New Roman" w:hAnsi="Times New Roman" w:cs="Times New Roman"/>
                <w:color w:val="000000"/>
                <w:sz w:val="24"/>
                <w:szCs w:val="24"/>
                <w:lang w:val="ru-RU"/>
              </w:rPr>
              <w:t xml:space="preserve">» и др.; стихотворения Г. </w:t>
            </w:r>
            <w:proofErr w:type="spellStart"/>
            <w:r>
              <w:rPr>
                <w:rFonts w:ascii="Times New Roman" w:hAnsi="Times New Roman" w:cs="Times New Roman"/>
                <w:color w:val="000000"/>
                <w:sz w:val="24"/>
                <w:szCs w:val="24"/>
                <w:lang w:val="ru-RU"/>
              </w:rPr>
              <w:t>Айги</w:t>
            </w:r>
            <w:proofErr w:type="spellEnd"/>
            <w:r>
              <w:rPr>
                <w:rFonts w:ascii="Times New Roman" w:hAnsi="Times New Roman" w:cs="Times New Roman"/>
                <w:color w:val="000000"/>
                <w:sz w:val="24"/>
                <w:szCs w:val="24"/>
                <w:lang w:val="ru-RU"/>
              </w:rPr>
              <w:t xml:space="preserve">, Р. Гамзатова, </w:t>
            </w:r>
            <w:proofErr w:type="spellStart"/>
            <w:r>
              <w:rPr>
                <w:rFonts w:ascii="Times New Roman" w:hAnsi="Times New Roman" w:cs="Times New Roman"/>
                <w:color w:val="000000"/>
                <w:sz w:val="24"/>
                <w:szCs w:val="24"/>
                <w:lang w:val="ru-RU"/>
              </w:rPr>
              <w:t>М.Джалиля</w:t>
            </w:r>
            <w:proofErr w:type="spellEnd"/>
            <w:r>
              <w:rPr>
                <w:rFonts w:ascii="Times New Roman" w:hAnsi="Times New Roman" w:cs="Times New Roman"/>
                <w:color w:val="000000"/>
                <w:sz w:val="24"/>
                <w:szCs w:val="24"/>
                <w:lang w:val="ru-RU"/>
              </w:rPr>
              <w:t xml:space="preserve">, </w:t>
            </w:r>
            <w:proofErr w:type="spellStart"/>
            <w:r>
              <w:rPr>
                <w:rFonts w:ascii="Times New Roman" w:hAnsi="Times New Roman" w:cs="Times New Roman"/>
                <w:color w:val="000000"/>
                <w:sz w:val="24"/>
                <w:szCs w:val="24"/>
                <w:lang w:val="ru-RU"/>
              </w:rPr>
              <w:t>М.Карима</w:t>
            </w:r>
            <w:proofErr w:type="spellEnd"/>
            <w:r>
              <w:rPr>
                <w:rFonts w:ascii="Times New Roman" w:hAnsi="Times New Roman" w:cs="Times New Roman"/>
                <w:color w:val="000000"/>
                <w:sz w:val="24"/>
                <w:szCs w:val="24"/>
                <w:lang w:val="ru-RU"/>
              </w:rPr>
              <w:t>, Д.Кугультинова, К.Кулиева и др.</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2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8897"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proofErr w:type="spellStart"/>
            <w:r>
              <w:rPr>
                <w:rFonts w:ascii="Times New Roman" w:hAnsi="Times New Roman" w:cs="Times New Roman"/>
                <w:color w:val="000000"/>
                <w:sz w:val="24"/>
                <w:szCs w:val="24"/>
              </w:rPr>
              <w:t>Итогопоразделу</w:t>
            </w:r>
            <w:proofErr w:type="spellEnd"/>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 </w:t>
            </w:r>
          </w:p>
        </w:tc>
        <w:tc>
          <w:tcPr>
            <w:tcW w:w="4984"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rPr>
                <w:rFonts w:ascii="Times New Roman" w:hAnsi="Times New Roman" w:cs="Times New Roman"/>
                <w:sz w:val="24"/>
                <w:szCs w:val="24"/>
              </w:rPr>
            </w:pPr>
          </w:p>
        </w:tc>
      </w:tr>
      <w:tr w:rsidR="005C1007" w:rsidTr="00A31A36">
        <w:trPr>
          <w:trHeight w:val="144"/>
        </w:trPr>
        <w:tc>
          <w:tcPr>
            <w:tcW w:w="14844" w:type="dxa"/>
            <w:gridSpan w:val="6"/>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Раздел</w:t>
            </w:r>
            <w:proofErr w:type="spellEnd"/>
            <w:r>
              <w:rPr>
                <w:rFonts w:ascii="Times New Roman" w:hAnsi="Times New Roman" w:cs="Times New Roman"/>
                <w:b/>
                <w:color w:val="000000"/>
                <w:sz w:val="24"/>
                <w:szCs w:val="24"/>
              </w:rPr>
              <w:t xml:space="preserve"> 7.Зарубежнаялитература</w:t>
            </w: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7.1</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Зарубежная проза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 xml:space="preserve"> века (не менее одного произведения по выбору). Например, произведения Р. </w:t>
            </w:r>
            <w:proofErr w:type="spellStart"/>
            <w:r>
              <w:rPr>
                <w:rFonts w:ascii="Times New Roman" w:hAnsi="Times New Roman" w:cs="Times New Roman"/>
                <w:color w:val="000000"/>
                <w:sz w:val="24"/>
                <w:szCs w:val="24"/>
                <w:lang w:val="ru-RU"/>
              </w:rPr>
              <w:t>Брэдбери</w:t>
            </w:r>
            <w:proofErr w:type="spellEnd"/>
            <w:r>
              <w:rPr>
                <w:rFonts w:ascii="Times New Roman" w:hAnsi="Times New Roman" w:cs="Times New Roman"/>
                <w:color w:val="000000"/>
                <w:sz w:val="24"/>
                <w:szCs w:val="24"/>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2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7.2</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Зарубежная поэзия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 xml:space="preserve"> века (не менее двух стихотворений одного из поэтов по выбору). </w:t>
            </w:r>
            <w:proofErr w:type="spellStart"/>
            <w:r>
              <w:rPr>
                <w:rFonts w:ascii="Times New Roman" w:hAnsi="Times New Roman" w:cs="Times New Roman"/>
                <w:color w:val="000000"/>
                <w:sz w:val="24"/>
                <w:szCs w:val="24"/>
              </w:rPr>
              <w:t>Например</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стихотворения</w:t>
            </w:r>
            <w:proofErr w:type="spellEnd"/>
            <w:r>
              <w:rPr>
                <w:rFonts w:ascii="Times New Roman" w:hAnsi="Times New Roman" w:cs="Times New Roman"/>
                <w:color w:val="000000"/>
                <w:sz w:val="24"/>
                <w:szCs w:val="24"/>
              </w:rPr>
              <w:t xml:space="preserve"> Г. </w:t>
            </w:r>
            <w:proofErr w:type="spellStart"/>
            <w:r>
              <w:rPr>
                <w:rFonts w:ascii="Times New Roman" w:hAnsi="Times New Roman" w:cs="Times New Roman"/>
                <w:color w:val="000000"/>
                <w:sz w:val="24"/>
                <w:szCs w:val="24"/>
              </w:rPr>
              <w:t>Аполлинера</w:t>
            </w:r>
            <w:proofErr w:type="spellEnd"/>
            <w:r>
              <w:rPr>
                <w:rFonts w:ascii="Times New Roman" w:hAnsi="Times New Roman" w:cs="Times New Roman"/>
                <w:color w:val="000000"/>
                <w:sz w:val="24"/>
                <w:szCs w:val="24"/>
              </w:rPr>
              <w:t xml:space="preserve">, Т. С. </w:t>
            </w:r>
            <w:proofErr w:type="spellStart"/>
            <w:r>
              <w:rPr>
                <w:rFonts w:ascii="Times New Roman" w:hAnsi="Times New Roman" w:cs="Times New Roman"/>
                <w:color w:val="000000"/>
                <w:sz w:val="24"/>
                <w:szCs w:val="24"/>
              </w:rPr>
              <w:t>Элиота</w:t>
            </w:r>
            <w:proofErr w:type="spell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др</w:t>
            </w:r>
            <w:proofErr w:type="spellEnd"/>
            <w:r>
              <w:rPr>
                <w:rFonts w:ascii="Times New Roman" w:hAnsi="Times New Roman" w:cs="Times New Roman"/>
                <w:color w:val="000000"/>
                <w:sz w:val="24"/>
                <w:szCs w:val="24"/>
              </w:rPr>
              <w:t>.</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9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7.3</w:t>
            </w:r>
          </w:p>
        </w:tc>
        <w:tc>
          <w:tcPr>
            <w:tcW w:w="79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Зарубежная драматургия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 xml:space="preserve"> века (не менее одного произведения по выбору). </w:t>
            </w:r>
            <w:proofErr w:type="gramStart"/>
            <w:r>
              <w:rPr>
                <w:rFonts w:ascii="Times New Roman" w:hAnsi="Times New Roman" w:cs="Times New Roman"/>
                <w:color w:val="000000"/>
                <w:sz w:val="24"/>
                <w:szCs w:val="24"/>
                <w:lang w:val="ru-RU"/>
              </w:rPr>
              <w:t xml:space="preserve">Например, пьесы Б. Брехта «Мамаша Кураж и её дети»; М. </w:t>
            </w:r>
            <w:r>
              <w:rPr>
                <w:rFonts w:ascii="Times New Roman" w:hAnsi="Times New Roman" w:cs="Times New Roman"/>
                <w:color w:val="000000"/>
                <w:sz w:val="24"/>
                <w:szCs w:val="24"/>
                <w:lang w:val="ru-RU"/>
              </w:rPr>
              <w:lastRenderedPageBreak/>
              <w:t>Метерлинка «Синяя птица»; О. Уайльда «Идеальный муж»; Т. Уильямса «Трамвай „Желание“»; Б. Шоу «</w:t>
            </w:r>
            <w:proofErr w:type="spellStart"/>
            <w:r>
              <w:rPr>
                <w:rFonts w:ascii="Times New Roman" w:hAnsi="Times New Roman" w:cs="Times New Roman"/>
                <w:color w:val="000000"/>
                <w:sz w:val="24"/>
                <w:szCs w:val="24"/>
                <w:lang w:val="ru-RU"/>
              </w:rPr>
              <w:t>Пигмалион</w:t>
            </w:r>
            <w:proofErr w:type="spellEnd"/>
            <w:r>
              <w:rPr>
                <w:rFonts w:ascii="Times New Roman" w:hAnsi="Times New Roman" w:cs="Times New Roman"/>
                <w:color w:val="000000"/>
                <w:sz w:val="24"/>
                <w:szCs w:val="24"/>
                <w:lang w:val="ru-RU"/>
              </w:rPr>
              <w:t>» и др.</w:t>
            </w:r>
            <w:proofErr w:type="gramEnd"/>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lastRenderedPageBreak/>
              <w:t xml:space="preserve">1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8897"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proofErr w:type="spellStart"/>
            <w:r>
              <w:rPr>
                <w:rFonts w:ascii="Times New Roman" w:hAnsi="Times New Roman" w:cs="Times New Roman"/>
                <w:color w:val="000000"/>
                <w:sz w:val="24"/>
                <w:szCs w:val="24"/>
              </w:rPr>
              <w:lastRenderedPageBreak/>
              <w:t>Итогопоразделу</w:t>
            </w:r>
            <w:proofErr w:type="spellEnd"/>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4 </w:t>
            </w:r>
          </w:p>
        </w:tc>
        <w:tc>
          <w:tcPr>
            <w:tcW w:w="4984"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rPr>
                <w:rFonts w:ascii="Times New Roman" w:hAnsi="Times New Roman" w:cs="Times New Roman"/>
                <w:sz w:val="24"/>
                <w:szCs w:val="24"/>
              </w:rPr>
            </w:pPr>
          </w:p>
        </w:tc>
      </w:tr>
      <w:tr w:rsidR="005C1007" w:rsidTr="00A31A36">
        <w:trPr>
          <w:trHeight w:val="144"/>
        </w:trPr>
        <w:tc>
          <w:tcPr>
            <w:tcW w:w="8897"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proofErr w:type="spellStart"/>
            <w:r>
              <w:rPr>
                <w:rFonts w:ascii="Times New Roman" w:hAnsi="Times New Roman" w:cs="Times New Roman"/>
                <w:color w:val="000000"/>
                <w:sz w:val="24"/>
                <w:szCs w:val="24"/>
              </w:rPr>
              <w:t>Развитиеречи</w:t>
            </w:r>
            <w:proofErr w:type="spellEnd"/>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7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8897"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proofErr w:type="spellStart"/>
            <w:r>
              <w:rPr>
                <w:rFonts w:ascii="Times New Roman" w:hAnsi="Times New Roman" w:cs="Times New Roman"/>
                <w:color w:val="000000"/>
                <w:sz w:val="24"/>
                <w:szCs w:val="24"/>
              </w:rPr>
              <w:t>Урокивнеклассногочтения</w:t>
            </w:r>
            <w:proofErr w:type="spellEnd"/>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8897"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proofErr w:type="spellStart"/>
            <w:r>
              <w:rPr>
                <w:rFonts w:ascii="Times New Roman" w:hAnsi="Times New Roman" w:cs="Times New Roman"/>
                <w:color w:val="000000"/>
                <w:sz w:val="24"/>
                <w:szCs w:val="24"/>
              </w:rPr>
              <w:t>Итоговыеконтрольныеработы</w:t>
            </w:r>
            <w:proofErr w:type="spellEnd"/>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4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8897"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proofErr w:type="spellStart"/>
            <w:r>
              <w:rPr>
                <w:rFonts w:ascii="Times New Roman" w:hAnsi="Times New Roman" w:cs="Times New Roman"/>
                <w:color w:val="000000"/>
                <w:sz w:val="24"/>
                <w:szCs w:val="24"/>
              </w:rPr>
              <w:t>Подготовка</w:t>
            </w:r>
            <w:proofErr w:type="spell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защитапроектов</w:t>
            </w:r>
            <w:proofErr w:type="spellEnd"/>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4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8897"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proofErr w:type="spellStart"/>
            <w:r>
              <w:rPr>
                <w:rFonts w:ascii="Times New Roman" w:hAnsi="Times New Roman" w:cs="Times New Roman"/>
                <w:color w:val="000000"/>
                <w:sz w:val="24"/>
                <w:szCs w:val="24"/>
              </w:rPr>
              <w:t>Резервныеуроки</w:t>
            </w:r>
            <w:proofErr w:type="spellEnd"/>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8897"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ОБЩЕЕ КОЛИЧЕСТВО ЧАСОВ ПО ПРОГРАММЕ</w:t>
            </w:r>
          </w:p>
        </w:tc>
        <w:tc>
          <w:tcPr>
            <w:tcW w:w="96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102 </w:t>
            </w:r>
          </w:p>
        </w:tc>
        <w:tc>
          <w:tcPr>
            <w:tcW w:w="1137"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1312"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2535"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rPr>
                <w:rFonts w:ascii="Times New Roman" w:hAnsi="Times New Roman" w:cs="Times New Roman"/>
                <w:sz w:val="24"/>
                <w:szCs w:val="24"/>
              </w:rPr>
            </w:pPr>
          </w:p>
        </w:tc>
      </w:tr>
    </w:tbl>
    <w:p w:rsidR="005C1007" w:rsidRDefault="005C1007">
      <w:pPr>
        <w:sectPr w:rsidR="005C1007">
          <w:type w:val="continuous"/>
          <w:pgSz w:w="16383" w:h="11906" w:orient="landscape"/>
          <w:pgMar w:top="1701" w:right="1134" w:bottom="850" w:left="1134" w:header="0" w:footer="0" w:gutter="0"/>
          <w:cols w:space="720"/>
          <w:formProt w:val="0"/>
          <w:docGrid w:linePitch="299" w:charSpace="4096"/>
        </w:sectPr>
      </w:pPr>
    </w:p>
    <w:p w:rsidR="005C1007" w:rsidRDefault="00A31A36">
      <w:pPr>
        <w:spacing w:after="0"/>
        <w:ind w:left="120"/>
        <w:rPr>
          <w:rFonts w:ascii="Times New Roman" w:hAnsi="Times New Roman" w:cs="Times New Roman"/>
          <w:sz w:val="24"/>
          <w:szCs w:val="24"/>
        </w:rPr>
      </w:pPr>
      <w:bookmarkStart w:id="39" w:name="block-16524655"/>
      <w:bookmarkEnd w:id="39"/>
      <w:r>
        <w:rPr>
          <w:rFonts w:ascii="Times New Roman" w:hAnsi="Times New Roman" w:cs="Times New Roman"/>
          <w:b/>
          <w:color w:val="000000"/>
          <w:sz w:val="24"/>
          <w:szCs w:val="24"/>
        </w:rPr>
        <w:lastRenderedPageBreak/>
        <w:t xml:space="preserve"> ПОУРОЧНЫЙ ПЛАН   11 КЛАСС </w:t>
      </w:r>
    </w:p>
    <w:tbl>
      <w:tblPr>
        <w:tblW w:w="15391" w:type="dxa"/>
        <w:tblInd w:w="-738" w:type="dxa"/>
        <w:tblLayout w:type="fixed"/>
        <w:tblCellMar>
          <w:top w:w="50" w:type="dxa"/>
          <w:left w:w="100" w:type="dxa"/>
        </w:tblCellMar>
        <w:tblLook w:val="04A0"/>
      </w:tblPr>
      <w:tblGrid>
        <w:gridCol w:w="696"/>
        <w:gridCol w:w="5001"/>
        <w:gridCol w:w="1013"/>
        <w:gridCol w:w="1812"/>
        <w:gridCol w:w="1887"/>
        <w:gridCol w:w="1344"/>
        <w:gridCol w:w="499"/>
        <w:gridCol w:w="618"/>
        <w:gridCol w:w="26"/>
        <w:gridCol w:w="36"/>
        <w:gridCol w:w="26"/>
        <w:gridCol w:w="2197"/>
        <w:gridCol w:w="236"/>
      </w:tblGrid>
      <w:tr w:rsidR="005C1007" w:rsidTr="00A31A36">
        <w:trPr>
          <w:gridAfter w:val="1"/>
          <w:wAfter w:w="236" w:type="dxa"/>
          <w:trHeight w:val="144"/>
        </w:trPr>
        <w:tc>
          <w:tcPr>
            <w:tcW w:w="696" w:type="dxa"/>
            <w:vMerge w:val="restart"/>
            <w:tcBorders>
              <w:top w:val="single" w:sz="6" w:space="0" w:color="000000"/>
              <w:left w:val="single" w:sz="6" w:space="0" w:color="000000"/>
              <w:bottom w:val="single" w:sz="4"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 п/п </w:t>
            </w:r>
          </w:p>
          <w:p w:rsidR="005C1007" w:rsidRDefault="005C1007">
            <w:pPr>
              <w:widowControl w:val="0"/>
              <w:spacing w:after="0"/>
              <w:ind w:left="135"/>
              <w:rPr>
                <w:rFonts w:ascii="Times New Roman" w:hAnsi="Times New Roman" w:cs="Times New Roman"/>
                <w:sz w:val="24"/>
                <w:szCs w:val="24"/>
              </w:rPr>
            </w:pPr>
          </w:p>
        </w:tc>
        <w:tc>
          <w:tcPr>
            <w:tcW w:w="5001" w:type="dxa"/>
            <w:vMerge w:val="restart"/>
            <w:tcBorders>
              <w:top w:val="single" w:sz="6" w:space="0" w:color="000000"/>
              <w:left w:val="single" w:sz="6" w:space="0" w:color="000000"/>
              <w:bottom w:val="single" w:sz="4"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Темаурока</w:t>
            </w:r>
            <w:proofErr w:type="spellEnd"/>
          </w:p>
          <w:p w:rsidR="005C1007" w:rsidRDefault="005C1007">
            <w:pPr>
              <w:widowControl w:val="0"/>
              <w:spacing w:after="0"/>
              <w:ind w:left="135"/>
              <w:rPr>
                <w:rFonts w:ascii="Times New Roman" w:hAnsi="Times New Roman" w:cs="Times New Roman"/>
                <w:sz w:val="24"/>
                <w:szCs w:val="24"/>
              </w:rPr>
            </w:pPr>
          </w:p>
        </w:tc>
        <w:tc>
          <w:tcPr>
            <w:tcW w:w="4712"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proofErr w:type="spellStart"/>
            <w:r>
              <w:rPr>
                <w:rFonts w:ascii="Times New Roman" w:hAnsi="Times New Roman" w:cs="Times New Roman"/>
                <w:b/>
                <w:color w:val="000000"/>
                <w:sz w:val="24"/>
                <w:szCs w:val="24"/>
              </w:rPr>
              <w:t>Количествочасов</w:t>
            </w:r>
            <w:proofErr w:type="spellEnd"/>
          </w:p>
        </w:tc>
        <w:tc>
          <w:tcPr>
            <w:tcW w:w="2487" w:type="dxa"/>
            <w:gridSpan w:val="4"/>
            <w:vMerge w:val="restart"/>
            <w:tcBorders>
              <w:top w:val="single" w:sz="6" w:space="0" w:color="000000"/>
              <w:left w:val="single" w:sz="6" w:space="0" w:color="000000"/>
              <w:bottom w:val="single" w:sz="4"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Датаизучения</w:t>
            </w:r>
            <w:proofErr w:type="spellEnd"/>
          </w:p>
          <w:p w:rsidR="005C1007" w:rsidRDefault="005C1007">
            <w:pPr>
              <w:widowControl w:val="0"/>
              <w:spacing w:after="0"/>
              <w:ind w:left="135"/>
              <w:rPr>
                <w:rFonts w:ascii="Times New Roman" w:hAnsi="Times New Roman" w:cs="Times New Roman"/>
                <w:sz w:val="24"/>
                <w:szCs w:val="24"/>
              </w:rPr>
            </w:pPr>
          </w:p>
        </w:tc>
        <w:tc>
          <w:tcPr>
            <w:tcW w:w="2259" w:type="dxa"/>
            <w:gridSpan w:val="3"/>
            <w:vMerge w:val="restart"/>
            <w:tcBorders>
              <w:top w:val="single" w:sz="6" w:space="0" w:color="000000"/>
              <w:left w:val="single" w:sz="6" w:space="0" w:color="000000"/>
              <w:bottom w:val="single" w:sz="4"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Электронныецифровыеобразовательныересурсы</w:t>
            </w:r>
            <w:proofErr w:type="spellEnd"/>
          </w:p>
          <w:p w:rsidR="005C1007" w:rsidRDefault="005C1007">
            <w:pPr>
              <w:widowControl w:val="0"/>
              <w:spacing w:after="0"/>
              <w:ind w:left="135"/>
              <w:rPr>
                <w:rFonts w:ascii="Times New Roman" w:hAnsi="Times New Roman" w:cs="Times New Roman"/>
                <w:sz w:val="24"/>
                <w:szCs w:val="24"/>
                <w:lang w:val="ru-RU"/>
              </w:rPr>
            </w:pPr>
          </w:p>
          <w:p w:rsidR="005C1007" w:rsidRDefault="005C1007">
            <w:pPr>
              <w:widowControl w:val="0"/>
              <w:spacing w:after="0"/>
              <w:ind w:left="135"/>
              <w:rPr>
                <w:rFonts w:ascii="Times New Roman" w:hAnsi="Times New Roman" w:cs="Times New Roman"/>
                <w:sz w:val="24"/>
                <w:szCs w:val="24"/>
                <w:lang w:val="ru-RU"/>
              </w:rPr>
            </w:pPr>
          </w:p>
        </w:tc>
      </w:tr>
      <w:tr w:rsidR="005C1007" w:rsidTr="00A31A36">
        <w:trPr>
          <w:gridAfter w:val="1"/>
          <w:wAfter w:w="236" w:type="dxa"/>
          <w:trHeight w:val="951"/>
        </w:trPr>
        <w:tc>
          <w:tcPr>
            <w:tcW w:w="696" w:type="dxa"/>
            <w:vMerge/>
            <w:tcBorders>
              <w:top w:val="single" w:sz="6" w:space="0" w:color="000000"/>
              <w:left w:val="single" w:sz="6" w:space="0" w:color="000000"/>
              <w:bottom w:val="single" w:sz="6" w:space="0" w:color="000000"/>
              <w:right w:val="single" w:sz="6" w:space="0" w:color="000000"/>
            </w:tcBorders>
          </w:tcPr>
          <w:p w:rsidR="005C1007" w:rsidRDefault="005C1007">
            <w:pPr>
              <w:widowControl w:val="0"/>
              <w:rPr>
                <w:rFonts w:ascii="Times New Roman" w:hAnsi="Times New Roman" w:cs="Times New Roman"/>
                <w:sz w:val="24"/>
                <w:szCs w:val="24"/>
              </w:rPr>
            </w:pPr>
          </w:p>
        </w:tc>
        <w:tc>
          <w:tcPr>
            <w:tcW w:w="5001" w:type="dxa"/>
            <w:vMerge/>
            <w:tcBorders>
              <w:top w:val="single" w:sz="6" w:space="0" w:color="000000"/>
              <w:left w:val="single" w:sz="6" w:space="0" w:color="000000"/>
              <w:bottom w:val="single" w:sz="6" w:space="0" w:color="000000"/>
              <w:right w:val="single" w:sz="6" w:space="0" w:color="000000"/>
            </w:tcBorders>
          </w:tcPr>
          <w:p w:rsidR="005C1007" w:rsidRDefault="005C1007">
            <w:pPr>
              <w:widowControl w:val="0"/>
              <w:rPr>
                <w:rFonts w:ascii="Times New Roman" w:hAnsi="Times New Roman" w:cs="Times New Roman"/>
                <w:sz w:val="24"/>
                <w:szCs w:val="24"/>
              </w:rPr>
            </w:pPr>
          </w:p>
        </w:tc>
        <w:tc>
          <w:tcPr>
            <w:tcW w:w="1013" w:type="dxa"/>
            <w:vMerge w:val="restart"/>
            <w:tcBorders>
              <w:top w:val="single" w:sz="6" w:space="0" w:color="000000"/>
              <w:left w:val="single" w:sz="6" w:space="0" w:color="000000"/>
              <w:bottom w:val="single" w:sz="4"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Всего</w:t>
            </w:r>
            <w:proofErr w:type="spellEnd"/>
          </w:p>
          <w:p w:rsidR="005C1007" w:rsidRDefault="005C1007">
            <w:pPr>
              <w:widowControl w:val="0"/>
              <w:spacing w:after="0"/>
              <w:ind w:left="135"/>
              <w:rPr>
                <w:rFonts w:ascii="Times New Roman" w:hAnsi="Times New Roman" w:cs="Times New Roman"/>
                <w:sz w:val="24"/>
                <w:szCs w:val="24"/>
              </w:rPr>
            </w:pPr>
          </w:p>
        </w:tc>
        <w:tc>
          <w:tcPr>
            <w:tcW w:w="1812" w:type="dxa"/>
            <w:vMerge w:val="restart"/>
            <w:tcBorders>
              <w:top w:val="single" w:sz="6" w:space="0" w:color="000000"/>
              <w:left w:val="single" w:sz="6" w:space="0" w:color="000000"/>
              <w:bottom w:val="single" w:sz="4"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Контрольныеработы</w:t>
            </w:r>
            <w:proofErr w:type="spellEnd"/>
          </w:p>
          <w:p w:rsidR="005C1007" w:rsidRDefault="005C1007">
            <w:pPr>
              <w:widowControl w:val="0"/>
              <w:spacing w:after="0"/>
              <w:ind w:left="135"/>
              <w:rPr>
                <w:rFonts w:ascii="Times New Roman" w:hAnsi="Times New Roman" w:cs="Times New Roman"/>
                <w:sz w:val="24"/>
                <w:szCs w:val="24"/>
              </w:rPr>
            </w:pPr>
          </w:p>
        </w:tc>
        <w:tc>
          <w:tcPr>
            <w:tcW w:w="1887" w:type="dxa"/>
            <w:vMerge w:val="restart"/>
            <w:tcBorders>
              <w:top w:val="single" w:sz="6" w:space="0" w:color="000000"/>
              <w:left w:val="single" w:sz="6" w:space="0" w:color="000000"/>
              <w:bottom w:val="single" w:sz="4"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proofErr w:type="spellStart"/>
            <w:r>
              <w:rPr>
                <w:rFonts w:ascii="Times New Roman" w:hAnsi="Times New Roman" w:cs="Times New Roman"/>
                <w:b/>
                <w:color w:val="000000"/>
                <w:sz w:val="24"/>
                <w:szCs w:val="24"/>
              </w:rPr>
              <w:t>Практическиеработы</w:t>
            </w:r>
            <w:proofErr w:type="spellEnd"/>
          </w:p>
          <w:p w:rsidR="005C1007" w:rsidRDefault="005C1007">
            <w:pPr>
              <w:widowControl w:val="0"/>
              <w:spacing w:after="0"/>
              <w:ind w:left="135"/>
              <w:rPr>
                <w:rFonts w:ascii="Times New Roman" w:hAnsi="Times New Roman" w:cs="Times New Roman"/>
                <w:sz w:val="24"/>
                <w:szCs w:val="24"/>
              </w:rPr>
            </w:pPr>
          </w:p>
        </w:tc>
        <w:tc>
          <w:tcPr>
            <w:tcW w:w="2487" w:type="dxa"/>
            <w:gridSpan w:val="4"/>
            <w:vMerge/>
            <w:tcBorders>
              <w:left w:val="single" w:sz="6" w:space="0" w:color="000000"/>
              <w:bottom w:val="single" w:sz="4" w:space="0" w:color="000000"/>
              <w:right w:val="single" w:sz="6" w:space="0" w:color="000000"/>
            </w:tcBorders>
          </w:tcPr>
          <w:p w:rsidR="005C1007" w:rsidRDefault="005C1007">
            <w:pPr>
              <w:widowControl w:val="0"/>
              <w:rPr>
                <w:rFonts w:ascii="Times New Roman" w:hAnsi="Times New Roman" w:cs="Times New Roman"/>
                <w:sz w:val="24"/>
                <w:szCs w:val="24"/>
              </w:rPr>
            </w:pPr>
          </w:p>
        </w:tc>
        <w:tc>
          <w:tcPr>
            <w:tcW w:w="2259" w:type="dxa"/>
            <w:gridSpan w:val="3"/>
            <w:vMerge/>
            <w:tcBorders>
              <w:top w:val="single" w:sz="6" w:space="0" w:color="000000"/>
              <w:left w:val="single" w:sz="6" w:space="0" w:color="000000"/>
              <w:bottom w:val="single" w:sz="6" w:space="0" w:color="000000"/>
              <w:right w:val="single" w:sz="6" w:space="0" w:color="000000"/>
            </w:tcBorders>
          </w:tcPr>
          <w:p w:rsidR="005C1007" w:rsidRDefault="005C1007">
            <w:pPr>
              <w:widowControl w:val="0"/>
              <w:rPr>
                <w:rFonts w:ascii="Times New Roman" w:hAnsi="Times New Roman" w:cs="Times New Roman"/>
                <w:sz w:val="24"/>
                <w:szCs w:val="24"/>
              </w:rPr>
            </w:pPr>
          </w:p>
        </w:tc>
      </w:tr>
      <w:tr w:rsidR="005C1007" w:rsidTr="00A31A36">
        <w:trPr>
          <w:gridAfter w:val="1"/>
          <w:wAfter w:w="236" w:type="dxa"/>
          <w:trHeight w:val="525"/>
        </w:trPr>
        <w:tc>
          <w:tcPr>
            <w:tcW w:w="696" w:type="dxa"/>
            <w:vMerge/>
            <w:tcBorders>
              <w:top w:val="single" w:sz="6" w:space="0" w:color="000000"/>
              <w:left w:val="single" w:sz="6" w:space="0" w:color="000000"/>
              <w:bottom w:val="single" w:sz="4" w:space="0" w:color="000000"/>
              <w:right w:val="single" w:sz="6" w:space="0" w:color="000000"/>
            </w:tcBorders>
          </w:tcPr>
          <w:p w:rsidR="005C1007" w:rsidRDefault="005C1007">
            <w:pPr>
              <w:widowControl w:val="0"/>
              <w:rPr>
                <w:rFonts w:ascii="Times New Roman" w:hAnsi="Times New Roman" w:cs="Times New Roman"/>
                <w:sz w:val="24"/>
                <w:szCs w:val="24"/>
              </w:rPr>
            </w:pPr>
          </w:p>
        </w:tc>
        <w:tc>
          <w:tcPr>
            <w:tcW w:w="5001" w:type="dxa"/>
            <w:vMerge/>
            <w:tcBorders>
              <w:top w:val="single" w:sz="6" w:space="0" w:color="000000"/>
              <w:left w:val="single" w:sz="6" w:space="0" w:color="000000"/>
              <w:bottom w:val="single" w:sz="4" w:space="0" w:color="000000"/>
              <w:right w:val="single" w:sz="6" w:space="0" w:color="000000"/>
            </w:tcBorders>
          </w:tcPr>
          <w:p w:rsidR="005C1007" w:rsidRDefault="005C1007">
            <w:pPr>
              <w:widowControl w:val="0"/>
              <w:rPr>
                <w:rFonts w:ascii="Times New Roman" w:hAnsi="Times New Roman" w:cs="Times New Roman"/>
                <w:sz w:val="24"/>
                <w:szCs w:val="24"/>
              </w:rPr>
            </w:pPr>
          </w:p>
        </w:tc>
        <w:tc>
          <w:tcPr>
            <w:tcW w:w="1013" w:type="dxa"/>
            <w:vMerge/>
            <w:tcBorders>
              <w:top w:val="single" w:sz="6" w:space="0" w:color="000000"/>
              <w:left w:val="single" w:sz="6" w:space="0" w:color="000000"/>
              <w:bottom w:val="single" w:sz="4" w:space="0" w:color="000000"/>
              <w:right w:val="single" w:sz="6" w:space="0" w:color="000000"/>
            </w:tcBorders>
            <w:vAlign w:val="center"/>
          </w:tcPr>
          <w:p w:rsidR="005C1007" w:rsidRDefault="005C1007">
            <w:pPr>
              <w:widowControl w:val="0"/>
              <w:spacing w:after="0"/>
              <w:ind w:left="135"/>
              <w:rPr>
                <w:rFonts w:ascii="Times New Roman" w:hAnsi="Times New Roman" w:cs="Times New Roman"/>
                <w:b/>
                <w:color w:val="000000"/>
                <w:sz w:val="24"/>
                <w:szCs w:val="24"/>
              </w:rPr>
            </w:pPr>
          </w:p>
        </w:tc>
        <w:tc>
          <w:tcPr>
            <w:tcW w:w="1812" w:type="dxa"/>
            <w:vMerge/>
            <w:tcBorders>
              <w:top w:val="single" w:sz="6" w:space="0" w:color="000000"/>
              <w:left w:val="single" w:sz="6" w:space="0" w:color="000000"/>
              <w:bottom w:val="single" w:sz="4" w:space="0" w:color="000000"/>
              <w:right w:val="single" w:sz="6" w:space="0" w:color="000000"/>
            </w:tcBorders>
            <w:vAlign w:val="center"/>
          </w:tcPr>
          <w:p w:rsidR="005C1007" w:rsidRDefault="005C1007">
            <w:pPr>
              <w:widowControl w:val="0"/>
              <w:spacing w:after="0"/>
              <w:ind w:left="135"/>
              <w:rPr>
                <w:rFonts w:ascii="Times New Roman" w:hAnsi="Times New Roman" w:cs="Times New Roman"/>
                <w:b/>
                <w:color w:val="000000"/>
                <w:sz w:val="24"/>
                <w:szCs w:val="24"/>
              </w:rPr>
            </w:pPr>
          </w:p>
        </w:tc>
        <w:tc>
          <w:tcPr>
            <w:tcW w:w="1887" w:type="dxa"/>
            <w:vMerge/>
            <w:tcBorders>
              <w:top w:val="single" w:sz="6" w:space="0" w:color="000000"/>
              <w:left w:val="single" w:sz="6" w:space="0" w:color="000000"/>
              <w:bottom w:val="single" w:sz="4" w:space="0" w:color="000000"/>
              <w:right w:val="single" w:sz="6" w:space="0" w:color="000000"/>
            </w:tcBorders>
            <w:vAlign w:val="center"/>
          </w:tcPr>
          <w:p w:rsidR="005C1007" w:rsidRDefault="005C1007">
            <w:pPr>
              <w:widowControl w:val="0"/>
              <w:spacing w:after="0"/>
              <w:ind w:left="135"/>
              <w:rPr>
                <w:rFonts w:ascii="Times New Roman" w:hAnsi="Times New Roman" w:cs="Times New Roman"/>
                <w:b/>
                <w:color w:val="000000"/>
                <w:sz w:val="24"/>
                <w:szCs w:val="24"/>
              </w:rPr>
            </w:pPr>
          </w:p>
        </w:tc>
        <w:tc>
          <w:tcPr>
            <w:tcW w:w="1344" w:type="dxa"/>
            <w:tcBorders>
              <w:top w:val="single" w:sz="4" w:space="0" w:color="000000"/>
              <w:left w:val="single" w:sz="6" w:space="0" w:color="000000"/>
              <w:bottom w:val="single" w:sz="4" w:space="0" w:color="000000"/>
              <w:right w:val="single" w:sz="4" w:space="0" w:color="000000"/>
            </w:tcBorders>
          </w:tcPr>
          <w:p w:rsidR="005C1007" w:rsidRDefault="00A31A36">
            <w:pPr>
              <w:widowControl w:val="0"/>
              <w:rPr>
                <w:rFonts w:ascii="Times New Roman" w:hAnsi="Times New Roman" w:cs="Times New Roman"/>
                <w:b/>
                <w:sz w:val="24"/>
                <w:szCs w:val="24"/>
                <w:lang w:val="ru-RU"/>
              </w:rPr>
            </w:pPr>
            <w:r>
              <w:rPr>
                <w:rFonts w:ascii="Times New Roman" w:hAnsi="Times New Roman" w:cs="Times New Roman"/>
                <w:b/>
                <w:sz w:val="24"/>
                <w:szCs w:val="24"/>
                <w:lang w:val="ru-RU"/>
              </w:rPr>
              <w:t>план.</w:t>
            </w:r>
          </w:p>
        </w:tc>
        <w:tc>
          <w:tcPr>
            <w:tcW w:w="1143" w:type="dxa"/>
            <w:gridSpan w:val="3"/>
            <w:tcBorders>
              <w:top w:val="single" w:sz="4" w:space="0" w:color="000000"/>
              <w:left w:val="single" w:sz="4" w:space="0" w:color="000000"/>
              <w:bottom w:val="single" w:sz="4" w:space="0" w:color="000000"/>
              <w:right w:val="single" w:sz="6" w:space="0" w:color="000000"/>
            </w:tcBorders>
            <w:tcMar>
              <w:top w:w="0" w:type="dxa"/>
              <w:left w:w="108" w:type="dxa"/>
            </w:tcMar>
          </w:tcPr>
          <w:p w:rsidR="005C1007" w:rsidRDefault="00A31A36">
            <w:pPr>
              <w:widowControl w:val="0"/>
              <w:rPr>
                <w:rFonts w:ascii="Times New Roman" w:hAnsi="Times New Roman" w:cs="Times New Roman"/>
                <w:b/>
                <w:sz w:val="24"/>
                <w:szCs w:val="24"/>
                <w:lang w:val="ru-RU"/>
              </w:rPr>
            </w:pPr>
            <w:r>
              <w:rPr>
                <w:rFonts w:ascii="Times New Roman" w:hAnsi="Times New Roman" w:cs="Times New Roman"/>
                <w:b/>
                <w:sz w:val="24"/>
                <w:szCs w:val="24"/>
                <w:lang w:val="ru-RU"/>
              </w:rPr>
              <w:t>факт.</w:t>
            </w:r>
          </w:p>
        </w:tc>
        <w:tc>
          <w:tcPr>
            <w:tcW w:w="2259" w:type="dxa"/>
            <w:gridSpan w:val="3"/>
            <w:vMerge/>
            <w:tcBorders>
              <w:top w:val="single" w:sz="6" w:space="0" w:color="000000"/>
              <w:left w:val="single" w:sz="6" w:space="0" w:color="000000"/>
              <w:bottom w:val="single" w:sz="4" w:space="0" w:color="000000"/>
              <w:right w:val="single" w:sz="6" w:space="0" w:color="000000"/>
            </w:tcBorders>
          </w:tcPr>
          <w:p w:rsidR="005C1007" w:rsidRDefault="005C1007">
            <w:pPr>
              <w:widowControl w:val="0"/>
              <w:rPr>
                <w:rFonts w:ascii="Times New Roman" w:hAnsi="Times New Roman" w:cs="Times New Roman"/>
                <w:sz w:val="24"/>
                <w:szCs w:val="24"/>
              </w:rPr>
            </w:pPr>
          </w:p>
        </w:tc>
      </w:tr>
      <w:tr w:rsidR="005C1007" w:rsidTr="00A31A36">
        <w:trPr>
          <w:gridAfter w:val="1"/>
          <w:wAfter w:w="236" w:type="dxa"/>
          <w:trHeight w:val="363"/>
        </w:trPr>
        <w:tc>
          <w:tcPr>
            <w:tcW w:w="15155" w:type="dxa"/>
            <w:gridSpan w:val="12"/>
            <w:tcBorders>
              <w:top w:val="single" w:sz="4" w:space="0" w:color="000000"/>
              <w:left w:val="single" w:sz="6" w:space="0" w:color="000000"/>
              <w:bottom w:val="single" w:sz="6" w:space="0" w:color="000000"/>
              <w:right w:val="single" w:sz="6" w:space="0" w:color="000000"/>
            </w:tcBorders>
          </w:tcPr>
          <w:p w:rsidR="005C1007" w:rsidRDefault="00A31A36">
            <w:pPr>
              <w:widowControl w:val="0"/>
              <w:rPr>
                <w:rFonts w:ascii="Times New Roman" w:hAnsi="Times New Roman" w:cs="Times New Roman"/>
                <w:b/>
                <w:sz w:val="24"/>
                <w:szCs w:val="24"/>
                <w:lang w:val="ru-RU"/>
              </w:rPr>
            </w:pPr>
            <w:r>
              <w:rPr>
                <w:rFonts w:ascii="Times New Roman" w:hAnsi="Times New Roman" w:cs="Times New Roman"/>
                <w:b/>
                <w:sz w:val="24"/>
                <w:szCs w:val="24"/>
                <w:lang w:val="ru-RU"/>
              </w:rPr>
              <w:t xml:space="preserve">                                                                                                                        1-четверть (24 часа)</w:t>
            </w: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1</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05.09</w:t>
            </w:r>
          </w:p>
        </w:tc>
        <w:tc>
          <w:tcPr>
            <w:tcW w:w="1143" w:type="dxa"/>
            <w:gridSpan w:val="3"/>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59"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Своеобразие сюжета повести А.И. Куприна "Олеся". </w:t>
            </w:r>
            <w:proofErr w:type="spellStart"/>
            <w:r>
              <w:rPr>
                <w:rFonts w:ascii="Times New Roman" w:hAnsi="Times New Roman" w:cs="Times New Roman"/>
                <w:color w:val="000000"/>
                <w:sz w:val="24"/>
                <w:szCs w:val="24"/>
              </w:rPr>
              <w:t>Художественноемастерствописателя</w:t>
            </w:r>
            <w:proofErr w:type="spellEnd"/>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06.09</w:t>
            </w:r>
          </w:p>
        </w:tc>
        <w:tc>
          <w:tcPr>
            <w:tcW w:w="1143" w:type="dxa"/>
            <w:gridSpan w:val="3"/>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59"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3</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Основные этапы жизни и творчества Л.Н.Андреева. На перепутьях реализма и модернизма</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07.09</w:t>
            </w:r>
          </w:p>
        </w:tc>
        <w:tc>
          <w:tcPr>
            <w:tcW w:w="1143" w:type="dxa"/>
            <w:gridSpan w:val="3"/>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59"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4</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Проблематика рассказа Л.Н.Андреева «Большой шлем». </w:t>
            </w:r>
            <w:proofErr w:type="spellStart"/>
            <w:r>
              <w:rPr>
                <w:rFonts w:ascii="Times New Roman" w:hAnsi="Times New Roman" w:cs="Times New Roman"/>
                <w:color w:val="000000"/>
                <w:sz w:val="24"/>
                <w:szCs w:val="24"/>
              </w:rPr>
              <w:t>Трагическоемироощущениеавтора</w:t>
            </w:r>
            <w:proofErr w:type="spellEnd"/>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12.09</w:t>
            </w:r>
          </w:p>
        </w:tc>
        <w:tc>
          <w:tcPr>
            <w:tcW w:w="1143" w:type="dxa"/>
            <w:gridSpan w:val="3"/>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59"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5</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Основные этапы жизни и творчества М.Горького. Романтический пафос и суровая правда рассказов писателя</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13.09</w:t>
            </w:r>
          </w:p>
        </w:tc>
        <w:tc>
          <w:tcPr>
            <w:tcW w:w="1143" w:type="dxa"/>
            <w:gridSpan w:val="3"/>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59"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6</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Социально-философская драма «На дне». История создания, смысл названия произведения</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14.09</w:t>
            </w:r>
          </w:p>
        </w:tc>
        <w:tc>
          <w:tcPr>
            <w:tcW w:w="1143" w:type="dxa"/>
            <w:gridSpan w:val="3"/>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59"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lastRenderedPageBreak/>
              <w:t>7</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Тематика, проблематика, система образов драмы «На дне»</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19.09</w:t>
            </w:r>
          </w:p>
        </w:tc>
        <w:tc>
          <w:tcPr>
            <w:tcW w:w="1143" w:type="dxa"/>
            <w:gridSpan w:val="3"/>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59"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8</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«Три правды» в пьесе "На дне" и их трагическое столкновение</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43" w:type="dxa"/>
            <w:gridSpan w:val="2"/>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20.09</w:t>
            </w:r>
          </w:p>
        </w:tc>
        <w:tc>
          <w:tcPr>
            <w:tcW w:w="644"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59"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9</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Новаторство Горького- драматурга. Сценическая судьба пьесы "На дне"</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43" w:type="dxa"/>
            <w:gridSpan w:val="2"/>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21.09</w:t>
            </w:r>
          </w:p>
        </w:tc>
        <w:tc>
          <w:tcPr>
            <w:tcW w:w="644"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59"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10</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Развитие речи. Подготовка к домашнему сочинению по пьесе М.Горького «На дне»</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43" w:type="dxa"/>
            <w:gridSpan w:val="2"/>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26.09</w:t>
            </w:r>
          </w:p>
        </w:tc>
        <w:tc>
          <w:tcPr>
            <w:tcW w:w="644"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59"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11</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Сочинению по пьесе М.Горького «На дне»</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43" w:type="dxa"/>
            <w:gridSpan w:val="2"/>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27.09</w:t>
            </w:r>
          </w:p>
        </w:tc>
        <w:tc>
          <w:tcPr>
            <w:tcW w:w="644"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59"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12</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Серебряный век русской </w:t>
            </w:r>
            <w:proofErr w:type="spellStart"/>
            <w:r>
              <w:rPr>
                <w:rFonts w:ascii="Times New Roman" w:hAnsi="Times New Roman" w:cs="Times New Roman"/>
                <w:color w:val="000000"/>
                <w:sz w:val="24"/>
                <w:szCs w:val="24"/>
                <w:lang w:val="ru-RU"/>
              </w:rPr>
              <w:t>литературы.Эстетические</w:t>
            </w:r>
            <w:proofErr w:type="spellEnd"/>
            <w:r>
              <w:rPr>
                <w:rFonts w:ascii="Times New Roman" w:hAnsi="Times New Roman" w:cs="Times New Roman"/>
                <w:color w:val="000000"/>
                <w:sz w:val="24"/>
                <w:szCs w:val="24"/>
                <w:lang w:val="ru-RU"/>
              </w:rPr>
              <w:t xml:space="preserve"> программы модернистских объединений</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43" w:type="dxa"/>
            <w:gridSpan w:val="2"/>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28.09</w:t>
            </w:r>
          </w:p>
        </w:tc>
        <w:tc>
          <w:tcPr>
            <w:tcW w:w="644"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59"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13</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Художественный мир поэта (на выбор К. Д. Бальмонта, М. А. Волошина, Н. С. Гумилёва и др.). </w:t>
            </w:r>
            <w:proofErr w:type="spellStart"/>
            <w:r>
              <w:rPr>
                <w:rFonts w:ascii="Times New Roman" w:hAnsi="Times New Roman" w:cs="Times New Roman"/>
                <w:color w:val="000000"/>
                <w:sz w:val="24"/>
                <w:szCs w:val="24"/>
              </w:rPr>
              <w:t>Основныетемы</w:t>
            </w:r>
            <w:proofErr w:type="spell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мотивылирикипоэта</w:t>
            </w:r>
            <w:proofErr w:type="spellEnd"/>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43" w:type="dxa"/>
            <w:gridSpan w:val="2"/>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03.10</w:t>
            </w:r>
          </w:p>
        </w:tc>
        <w:tc>
          <w:tcPr>
            <w:tcW w:w="644"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59"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14</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Развитие речи. Анализ лирического произведения поэтов Серебряного века (по выбору)</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43" w:type="dxa"/>
            <w:gridSpan w:val="2"/>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04.10</w:t>
            </w:r>
          </w:p>
        </w:tc>
        <w:tc>
          <w:tcPr>
            <w:tcW w:w="644"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59"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15</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Основные этапы жизни и творчества И.А.Бунина. Темы и мотивы рассказов писателя</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43" w:type="dxa"/>
            <w:gridSpan w:val="2"/>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05.10</w:t>
            </w:r>
          </w:p>
        </w:tc>
        <w:tc>
          <w:tcPr>
            <w:tcW w:w="644"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59"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16</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Тема любви в произведениях И.А.Бунина («Антоновские яблоки», «Чистый понедельник»). </w:t>
            </w:r>
            <w:proofErr w:type="spellStart"/>
            <w:r>
              <w:rPr>
                <w:rFonts w:ascii="Times New Roman" w:hAnsi="Times New Roman" w:cs="Times New Roman"/>
                <w:color w:val="000000"/>
                <w:sz w:val="24"/>
                <w:szCs w:val="24"/>
              </w:rPr>
              <w:t>ОбразРодины</w:t>
            </w:r>
            <w:proofErr w:type="spellEnd"/>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43" w:type="dxa"/>
            <w:gridSpan w:val="2"/>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10.10</w:t>
            </w:r>
          </w:p>
        </w:tc>
        <w:tc>
          <w:tcPr>
            <w:tcW w:w="644"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59"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17</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Социально-философская проблематика рассказов И.А.Бунина («Господин из Сан-Франциско»)</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43" w:type="dxa"/>
            <w:gridSpan w:val="2"/>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  11.10</w:t>
            </w:r>
          </w:p>
        </w:tc>
        <w:tc>
          <w:tcPr>
            <w:tcW w:w="644"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59"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lastRenderedPageBreak/>
              <w:t>18</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43" w:type="dxa"/>
            <w:gridSpan w:val="2"/>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12.10</w:t>
            </w:r>
          </w:p>
        </w:tc>
        <w:tc>
          <w:tcPr>
            <w:tcW w:w="644"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59"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19</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43" w:type="dxa"/>
            <w:gridSpan w:val="2"/>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17.10</w:t>
            </w:r>
          </w:p>
        </w:tc>
        <w:tc>
          <w:tcPr>
            <w:tcW w:w="644"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59"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20</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Поэт и революция. Поэма А.А.Блока «Двенадцать»: история создания, многоплановость, сложность художественного мира поэмы</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43" w:type="dxa"/>
            <w:gridSpan w:val="2"/>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18.10</w:t>
            </w:r>
          </w:p>
        </w:tc>
        <w:tc>
          <w:tcPr>
            <w:tcW w:w="644"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59"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21</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Герои поэмы "Двенадцать", сюжет, композиция, многозначность финала. </w:t>
            </w:r>
            <w:proofErr w:type="spellStart"/>
            <w:r>
              <w:rPr>
                <w:rFonts w:ascii="Times New Roman" w:hAnsi="Times New Roman" w:cs="Times New Roman"/>
                <w:color w:val="000000"/>
                <w:sz w:val="24"/>
                <w:szCs w:val="24"/>
              </w:rPr>
              <w:t>Художественноесвоеобразиеязыкапоэмы</w:t>
            </w:r>
            <w:proofErr w:type="spellEnd"/>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43" w:type="dxa"/>
            <w:gridSpan w:val="2"/>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19.10</w:t>
            </w:r>
          </w:p>
        </w:tc>
        <w:tc>
          <w:tcPr>
            <w:tcW w:w="644"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59"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22</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Подготовка к презентации проекта по литературе начала ХХ века</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43" w:type="dxa"/>
            <w:gridSpan w:val="2"/>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24.10</w:t>
            </w:r>
          </w:p>
        </w:tc>
        <w:tc>
          <w:tcPr>
            <w:tcW w:w="644"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59"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23</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Презентация проекта по литературе начала ХХ века</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43" w:type="dxa"/>
            <w:gridSpan w:val="2"/>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25.10</w:t>
            </w:r>
          </w:p>
        </w:tc>
        <w:tc>
          <w:tcPr>
            <w:tcW w:w="644"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59" w:type="dxa"/>
            <w:gridSpan w:val="3"/>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352"/>
        </w:trPr>
        <w:tc>
          <w:tcPr>
            <w:tcW w:w="696" w:type="dxa"/>
            <w:tcBorders>
              <w:top w:val="single" w:sz="6" w:space="0" w:color="000000"/>
              <w:left w:val="single" w:sz="6" w:space="0" w:color="000000"/>
              <w:bottom w:val="single" w:sz="4"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24</w:t>
            </w:r>
          </w:p>
        </w:tc>
        <w:tc>
          <w:tcPr>
            <w:tcW w:w="5001" w:type="dxa"/>
            <w:tcBorders>
              <w:top w:val="single" w:sz="6" w:space="0" w:color="000000"/>
              <w:left w:val="single" w:sz="6" w:space="0" w:color="000000"/>
              <w:bottom w:val="single" w:sz="4"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Основные этапы жизни и творчества В.В.Маяковского. Новаторство поэтики Маяковского. </w:t>
            </w:r>
            <w:proofErr w:type="spellStart"/>
            <w:r>
              <w:rPr>
                <w:rFonts w:ascii="Times New Roman" w:hAnsi="Times New Roman" w:cs="Times New Roman"/>
                <w:color w:val="000000"/>
                <w:sz w:val="24"/>
                <w:szCs w:val="24"/>
              </w:rPr>
              <w:t>Лирическийгеройраннихпроизведенийпоэта</w:t>
            </w:r>
            <w:proofErr w:type="spellEnd"/>
          </w:p>
        </w:tc>
        <w:tc>
          <w:tcPr>
            <w:tcW w:w="1013" w:type="dxa"/>
            <w:tcBorders>
              <w:top w:val="single" w:sz="6" w:space="0" w:color="000000"/>
              <w:left w:val="single" w:sz="6" w:space="0" w:color="000000"/>
              <w:bottom w:val="single" w:sz="4"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12" w:type="dxa"/>
            <w:tcBorders>
              <w:top w:val="single" w:sz="6" w:space="0" w:color="000000"/>
              <w:left w:val="single" w:sz="6" w:space="0" w:color="000000"/>
              <w:bottom w:val="single" w:sz="4"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4"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43" w:type="dxa"/>
            <w:gridSpan w:val="2"/>
            <w:tcBorders>
              <w:top w:val="single" w:sz="6" w:space="0" w:color="000000"/>
              <w:left w:val="single" w:sz="6" w:space="0" w:color="000000"/>
              <w:bottom w:val="single" w:sz="4"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26.10</w:t>
            </w:r>
          </w:p>
        </w:tc>
        <w:tc>
          <w:tcPr>
            <w:tcW w:w="644" w:type="dxa"/>
            <w:gridSpan w:val="2"/>
            <w:tcBorders>
              <w:top w:val="single" w:sz="6" w:space="0" w:color="000000"/>
              <w:left w:val="single" w:sz="4" w:space="0" w:color="000000"/>
              <w:bottom w:val="single" w:sz="4"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59" w:type="dxa"/>
            <w:gridSpan w:val="3"/>
            <w:tcBorders>
              <w:top w:val="single" w:sz="6" w:space="0" w:color="000000"/>
              <w:left w:val="single" w:sz="6" w:space="0" w:color="000000"/>
              <w:bottom w:val="single" w:sz="4"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369"/>
        </w:trPr>
        <w:tc>
          <w:tcPr>
            <w:tcW w:w="15155" w:type="dxa"/>
            <w:gridSpan w:val="12"/>
            <w:tcBorders>
              <w:top w:val="single" w:sz="4"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 xml:space="preserve">                                                                                                   2-четверть (24 часа)</w:t>
            </w: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lastRenderedPageBreak/>
              <w:t>25</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Поэт и революция. Сатира в стихотворениях Маяковского («Прозаседавшиеся» и др.)</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07.11</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26</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Своеобразие любовной лирики Маяковского («Послушайте!», «</w:t>
            </w:r>
            <w:proofErr w:type="spellStart"/>
            <w:r>
              <w:rPr>
                <w:rFonts w:ascii="Times New Roman" w:hAnsi="Times New Roman" w:cs="Times New Roman"/>
                <w:color w:val="000000"/>
                <w:sz w:val="24"/>
                <w:szCs w:val="24"/>
                <w:lang w:val="ru-RU"/>
              </w:rPr>
              <w:t>Лиличка</w:t>
            </w:r>
            <w:proofErr w:type="spellEnd"/>
            <w:r>
              <w:rPr>
                <w:rFonts w:ascii="Times New Roman" w:hAnsi="Times New Roman" w:cs="Times New Roman"/>
                <w:color w:val="000000"/>
                <w:sz w:val="24"/>
                <w:szCs w:val="24"/>
                <w:lang w:val="ru-RU"/>
              </w:rPr>
              <w:t>!»</w:t>
            </w:r>
            <w:proofErr w:type="gramStart"/>
            <w:r>
              <w:rPr>
                <w:rFonts w:ascii="Times New Roman" w:hAnsi="Times New Roman" w:cs="Times New Roman"/>
                <w:color w:val="000000"/>
                <w:sz w:val="24"/>
                <w:szCs w:val="24"/>
                <w:lang w:val="ru-RU"/>
              </w:rPr>
              <w:t>,«</w:t>
            </w:r>
            <w:proofErr w:type="gramEnd"/>
            <w:r>
              <w:rPr>
                <w:rFonts w:ascii="Times New Roman" w:hAnsi="Times New Roman" w:cs="Times New Roman"/>
                <w:color w:val="000000"/>
                <w:sz w:val="24"/>
                <w:szCs w:val="24"/>
                <w:lang w:val="ru-RU"/>
              </w:rPr>
              <w:t>Письмо Татьяне Яковлевой» и др.)</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08.11</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27</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Художественный мир поэмы В.В.Маяковского «Облако в штанах»</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09.11</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28</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14.11</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29</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15.11</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30</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Своеобразие любовной лирики С.А.Есенина («</w:t>
            </w:r>
            <w:proofErr w:type="spellStart"/>
            <w:r>
              <w:rPr>
                <w:rFonts w:ascii="Times New Roman" w:hAnsi="Times New Roman" w:cs="Times New Roman"/>
                <w:color w:val="000000"/>
                <w:sz w:val="24"/>
                <w:szCs w:val="24"/>
                <w:lang w:val="ru-RU"/>
              </w:rPr>
              <w:t>Шаганэ</w:t>
            </w:r>
            <w:proofErr w:type="spellEnd"/>
            <w:r>
              <w:rPr>
                <w:rFonts w:ascii="Times New Roman" w:hAnsi="Times New Roman" w:cs="Times New Roman"/>
                <w:color w:val="000000"/>
                <w:sz w:val="24"/>
                <w:szCs w:val="24"/>
                <w:lang w:val="ru-RU"/>
              </w:rPr>
              <w:t xml:space="preserve"> ты моя, Шаганэ…» и др.)</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16.11</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31</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Развитие речи. Подготовка к домашнему сочинению по лирике А.А.Блока, В.В.Маяковского, С.А.Есенина</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21.11</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32</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Страницы жизни и творчества О.Э.Мандельштама. Основные мотивы лирики поэта, философичность его поэзии </w:t>
            </w:r>
            <w:r>
              <w:rPr>
                <w:rFonts w:ascii="Times New Roman" w:hAnsi="Times New Roman" w:cs="Times New Roman"/>
                <w:color w:val="000000"/>
                <w:sz w:val="24"/>
                <w:szCs w:val="24"/>
                <w:lang w:val="ru-RU"/>
              </w:rPr>
              <w:lastRenderedPageBreak/>
              <w:t xml:space="preserve">(«Бессонница. </w:t>
            </w:r>
            <w:proofErr w:type="spellStart"/>
            <w:r>
              <w:rPr>
                <w:rFonts w:ascii="Times New Roman" w:hAnsi="Times New Roman" w:cs="Times New Roman"/>
                <w:color w:val="000000"/>
                <w:sz w:val="24"/>
                <w:szCs w:val="24"/>
              </w:rPr>
              <w:t>Гомер</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Тугиепаруса</w:t>
            </w:r>
            <w:proofErr w:type="spellEnd"/>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Загремучуюдоблестьгрядущихвеков</w:t>
            </w:r>
            <w:proofErr w:type="spellEnd"/>
            <w:r>
              <w:rPr>
                <w:rFonts w:ascii="Times New Roman" w:hAnsi="Times New Roman" w:cs="Times New Roman"/>
                <w:color w:val="000000"/>
                <w:sz w:val="24"/>
                <w:szCs w:val="24"/>
              </w:rPr>
              <w:t>…»)</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22.11</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lastRenderedPageBreak/>
              <w:t>33</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23.11</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34</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28.11</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35</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roofErr w:type="gramStart"/>
            <w:r>
              <w:rPr>
                <w:rFonts w:ascii="Times New Roman" w:hAnsi="Times New Roman" w:cs="Times New Roman"/>
                <w:color w:val="000000"/>
                <w:sz w:val="24"/>
                <w:szCs w:val="24"/>
                <w:lang w:val="ru-RU"/>
              </w:rPr>
              <w:t xml:space="preserve"> )</w:t>
            </w:r>
            <w:proofErr w:type="gramEnd"/>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29.11</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36</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30.11</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37</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Гражданский пафос лирики </w:t>
            </w:r>
            <w:proofErr w:type="spellStart"/>
            <w:r>
              <w:rPr>
                <w:rFonts w:ascii="Times New Roman" w:hAnsi="Times New Roman" w:cs="Times New Roman"/>
                <w:color w:val="000000"/>
                <w:sz w:val="24"/>
                <w:szCs w:val="24"/>
                <w:lang w:val="ru-RU"/>
              </w:rPr>
              <w:t>Ахматовой.Тема</w:t>
            </w:r>
            <w:proofErr w:type="spellEnd"/>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lastRenderedPageBreak/>
              <w:t xml:space="preserve">Родины и судьбы в творчестве поэта («Не с теми я, кто бросил землю...», «Мужество», «Приморский сонет», «Родная земля», «Мне голос был. </w:t>
            </w:r>
            <w:proofErr w:type="spellStart"/>
            <w:r>
              <w:rPr>
                <w:rFonts w:ascii="Times New Roman" w:hAnsi="Times New Roman" w:cs="Times New Roman"/>
                <w:color w:val="000000"/>
                <w:sz w:val="24"/>
                <w:szCs w:val="24"/>
              </w:rPr>
              <w:t>Онзвалутешно</w:t>
            </w:r>
            <w:proofErr w:type="spell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др</w:t>
            </w:r>
            <w:proofErr w:type="spellEnd"/>
            <w:r>
              <w:rPr>
                <w:rFonts w:ascii="Times New Roman" w:hAnsi="Times New Roman" w:cs="Times New Roman"/>
                <w:color w:val="000000"/>
                <w:sz w:val="24"/>
                <w:szCs w:val="24"/>
              </w:rPr>
              <w:t>.)</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05.12</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lastRenderedPageBreak/>
              <w:t>38</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История создания поэмы А.А.Ахматовой«Реквием». Трагедия народа и поэта. Смысл названия</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06.12</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39</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Широта эпического обобщения в поэме «Реквием». </w:t>
            </w:r>
            <w:proofErr w:type="spellStart"/>
            <w:r>
              <w:rPr>
                <w:rFonts w:ascii="Times New Roman" w:hAnsi="Times New Roman" w:cs="Times New Roman"/>
                <w:color w:val="000000"/>
                <w:sz w:val="24"/>
                <w:szCs w:val="24"/>
              </w:rPr>
              <w:t>Художественноесвоеобразиепроизведения</w:t>
            </w:r>
            <w:proofErr w:type="spellEnd"/>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07.12</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40</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Подготовка к контрольному сочинению по литературе первой половины ХХ века</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12.12</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41</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Контрольное сочинению по литературе первой половины ХХ века</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13.12</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42</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Страницы жизни и творчества Н.А.Островского. История создания, идейно-художественное своеобразие романа «Как закалялась сталь»</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14.12</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43</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Образ Павки Корчагина как символ мужества, героизма и силы духа</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19.12</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44</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Основные этапы жизни и творчества М.А.Шолохова. История создания шолоховского эпоса. </w:t>
            </w:r>
            <w:proofErr w:type="spellStart"/>
            <w:r>
              <w:rPr>
                <w:rFonts w:ascii="Times New Roman" w:hAnsi="Times New Roman" w:cs="Times New Roman"/>
                <w:color w:val="000000"/>
                <w:sz w:val="24"/>
                <w:szCs w:val="24"/>
              </w:rPr>
              <w:t>Особенностижанра</w:t>
            </w:r>
            <w:proofErr w:type="spellEnd"/>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20.12</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45</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Роман-эпопея «Тихий Дон». Система образов. Тема семьи. Нравственные ценности казачества</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21.12</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46</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Роман-эпопея «Тихий Дон». Трагедия целого народа и судьба одного </w:t>
            </w:r>
            <w:proofErr w:type="spellStart"/>
            <w:r>
              <w:rPr>
                <w:rFonts w:ascii="Times New Roman" w:hAnsi="Times New Roman" w:cs="Times New Roman"/>
                <w:color w:val="000000"/>
                <w:sz w:val="24"/>
                <w:szCs w:val="24"/>
                <w:lang w:val="ru-RU"/>
              </w:rPr>
              <w:t>человека.Проблема</w:t>
            </w:r>
            <w:proofErr w:type="spellEnd"/>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lastRenderedPageBreak/>
              <w:t>гуманизма в эпопее</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lastRenderedPageBreak/>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26.12</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lastRenderedPageBreak/>
              <w:t>47</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Женские судьбы в романе «Тихий Дон». Роль пейзажа в </w:t>
            </w:r>
            <w:proofErr w:type="spellStart"/>
            <w:r>
              <w:rPr>
                <w:rFonts w:ascii="Times New Roman" w:hAnsi="Times New Roman" w:cs="Times New Roman"/>
                <w:color w:val="000000"/>
                <w:sz w:val="24"/>
                <w:szCs w:val="24"/>
                <w:lang w:val="ru-RU"/>
              </w:rPr>
              <w:t>произведении.Традиции</w:t>
            </w:r>
            <w:proofErr w:type="spellEnd"/>
            <w:r>
              <w:rPr>
                <w:rFonts w:ascii="Times New Roman" w:hAnsi="Times New Roman" w:cs="Times New Roman"/>
                <w:color w:val="000000"/>
                <w:sz w:val="24"/>
                <w:szCs w:val="24"/>
                <w:lang w:val="ru-RU"/>
              </w:rPr>
              <w:t xml:space="preserve"> Л. Н. Толстого в прозе М. А. Шолохова</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27.12</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984"/>
        </w:trPr>
        <w:tc>
          <w:tcPr>
            <w:tcW w:w="696" w:type="dxa"/>
            <w:tcBorders>
              <w:top w:val="single" w:sz="6" w:space="0" w:color="000000"/>
              <w:left w:val="single" w:sz="6" w:space="0" w:color="000000"/>
              <w:bottom w:val="single" w:sz="4"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48</w:t>
            </w:r>
          </w:p>
        </w:tc>
        <w:tc>
          <w:tcPr>
            <w:tcW w:w="5001" w:type="dxa"/>
            <w:tcBorders>
              <w:top w:val="single" w:sz="6" w:space="0" w:color="000000"/>
              <w:left w:val="single" w:sz="6" w:space="0" w:color="000000"/>
              <w:bottom w:val="single" w:sz="4" w:space="0" w:color="000000"/>
              <w:right w:val="single" w:sz="6" w:space="0" w:color="000000"/>
            </w:tcBorders>
            <w:vAlign w:val="center"/>
          </w:tcPr>
          <w:p w:rsidR="005C1007" w:rsidRDefault="00A31A36">
            <w:pPr>
              <w:widowControl w:val="0"/>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Развитие речи. Анализ эпизода романа-эпопеи М.Шолохова «Тихий Дон»</w:t>
            </w:r>
          </w:p>
        </w:tc>
        <w:tc>
          <w:tcPr>
            <w:tcW w:w="1013" w:type="dxa"/>
            <w:tcBorders>
              <w:top w:val="single" w:sz="6" w:space="0" w:color="000000"/>
              <w:left w:val="single" w:sz="6" w:space="0" w:color="000000"/>
              <w:bottom w:val="single" w:sz="4"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12" w:type="dxa"/>
            <w:tcBorders>
              <w:top w:val="single" w:sz="6" w:space="0" w:color="000000"/>
              <w:left w:val="single" w:sz="6" w:space="0" w:color="000000"/>
              <w:bottom w:val="single" w:sz="4"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4"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4"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28.12</w:t>
            </w:r>
          </w:p>
        </w:tc>
        <w:tc>
          <w:tcPr>
            <w:tcW w:w="1117" w:type="dxa"/>
            <w:gridSpan w:val="2"/>
            <w:tcBorders>
              <w:top w:val="single" w:sz="6" w:space="0" w:color="000000"/>
              <w:left w:val="single" w:sz="4" w:space="0" w:color="000000"/>
              <w:bottom w:val="single" w:sz="4"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4"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250"/>
        </w:trPr>
        <w:tc>
          <w:tcPr>
            <w:tcW w:w="11753" w:type="dxa"/>
            <w:gridSpan w:val="6"/>
            <w:tcBorders>
              <w:top w:val="single" w:sz="4"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b/>
                <w:sz w:val="24"/>
                <w:szCs w:val="24"/>
                <w:lang w:val="ru-RU"/>
              </w:rPr>
            </w:pPr>
            <w:r>
              <w:rPr>
                <w:rFonts w:ascii="Times New Roman" w:hAnsi="Times New Roman" w:cs="Times New Roman"/>
                <w:b/>
                <w:sz w:val="24"/>
                <w:szCs w:val="24"/>
                <w:lang w:val="ru-RU"/>
              </w:rPr>
              <w:t xml:space="preserve">                                                                                                               3-четверть (33 часа)</w:t>
            </w:r>
          </w:p>
        </w:tc>
        <w:tc>
          <w:tcPr>
            <w:tcW w:w="3402" w:type="dxa"/>
            <w:gridSpan w:val="6"/>
            <w:tcBorders>
              <w:top w:val="single" w:sz="4"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49</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09.01</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50</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Pr="0017507B"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Pr>
                <w:rFonts w:ascii="Times New Roman" w:hAnsi="Times New Roman" w:cs="Times New Roman"/>
                <w:color w:val="000000"/>
                <w:sz w:val="24"/>
                <w:szCs w:val="24"/>
                <w:lang w:val="ru-RU"/>
              </w:rPr>
              <w:t xml:space="preserve"> .</w:t>
            </w:r>
            <w:proofErr w:type="spellStart"/>
            <w:proofErr w:type="gramEnd"/>
            <w:r w:rsidRPr="0017507B">
              <w:rPr>
                <w:rFonts w:ascii="Times New Roman" w:hAnsi="Times New Roman" w:cs="Times New Roman"/>
                <w:color w:val="000000"/>
                <w:sz w:val="24"/>
                <w:szCs w:val="24"/>
                <w:lang w:val="ru-RU"/>
              </w:rPr>
              <w:t>Системаобразов</w:t>
            </w:r>
            <w:proofErr w:type="spellEnd"/>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sidRPr="0017507B">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10.01</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51</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Проблема выбора нравственной и гражданской позиции в романе «Белая гвардия», «Мастер и Маргарита» (один роман по выбору)</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11.01</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A31A36" w:rsidTr="00A31A36">
        <w:trPr>
          <w:trHeight w:val="450"/>
        </w:trPr>
        <w:tc>
          <w:tcPr>
            <w:tcW w:w="696" w:type="dxa"/>
            <w:vMerge w:val="restart"/>
            <w:tcBorders>
              <w:top w:val="single" w:sz="6" w:space="0" w:color="000000"/>
              <w:left w:val="single" w:sz="6" w:space="0" w:color="000000"/>
              <w:bottom w:val="single" w:sz="6" w:space="0" w:color="000000"/>
              <w:right w:val="single" w:sz="6" w:space="0" w:color="000000"/>
            </w:tcBorders>
            <w:vAlign w:val="center"/>
          </w:tcPr>
          <w:p w:rsidR="00A31A36"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52</w:t>
            </w:r>
          </w:p>
        </w:tc>
        <w:tc>
          <w:tcPr>
            <w:tcW w:w="5001" w:type="dxa"/>
            <w:vMerge w:val="restart"/>
            <w:tcBorders>
              <w:top w:val="single" w:sz="6" w:space="0" w:color="000000"/>
              <w:left w:val="single" w:sz="6" w:space="0" w:color="000000"/>
              <w:bottom w:val="single" w:sz="6" w:space="0" w:color="000000"/>
              <w:right w:val="single" w:sz="6" w:space="0" w:color="000000"/>
            </w:tcBorders>
            <w:vAlign w:val="center"/>
          </w:tcPr>
          <w:p w:rsidR="00A31A36"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Эпическая широта изображенной панорамы и лиризм размышлений </w:t>
            </w:r>
            <w:proofErr w:type="spellStart"/>
            <w:r>
              <w:rPr>
                <w:rFonts w:ascii="Times New Roman" w:hAnsi="Times New Roman" w:cs="Times New Roman"/>
                <w:color w:val="000000"/>
                <w:sz w:val="24"/>
                <w:szCs w:val="24"/>
                <w:lang w:val="ru-RU"/>
              </w:rPr>
              <w:t>повествователя.Смысл</w:t>
            </w:r>
            <w:proofErr w:type="spellEnd"/>
            <w:r>
              <w:rPr>
                <w:rFonts w:ascii="Times New Roman" w:hAnsi="Times New Roman" w:cs="Times New Roman"/>
                <w:color w:val="000000"/>
                <w:sz w:val="24"/>
                <w:szCs w:val="24"/>
                <w:lang w:val="ru-RU"/>
              </w:rPr>
              <w:t xml:space="preserve"> финала романа «Белая гвардия», «Мастер и Маргарита» (один роман по выбору)</w:t>
            </w:r>
          </w:p>
        </w:tc>
        <w:tc>
          <w:tcPr>
            <w:tcW w:w="1013" w:type="dxa"/>
            <w:vMerge w:val="restart"/>
            <w:tcBorders>
              <w:top w:val="single" w:sz="6" w:space="0" w:color="000000"/>
              <w:left w:val="single" w:sz="6" w:space="0" w:color="000000"/>
              <w:bottom w:val="single" w:sz="6" w:space="0" w:color="000000"/>
              <w:right w:val="single" w:sz="6" w:space="0" w:color="000000"/>
            </w:tcBorders>
            <w:vAlign w:val="center"/>
          </w:tcPr>
          <w:p w:rsidR="00A31A36"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vMerge w:val="restart"/>
            <w:tcBorders>
              <w:top w:val="single" w:sz="6" w:space="0" w:color="000000"/>
              <w:left w:val="single" w:sz="6" w:space="0" w:color="000000"/>
              <w:bottom w:val="single" w:sz="6" w:space="0" w:color="000000"/>
              <w:right w:val="single" w:sz="6" w:space="0" w:color="000000"/>
            </w:tcBorders>
            <w:vAlign w:val="center"/>
          </w:tcPr>
          <w:p w:rsidR="00A31A36" w:rsidRDefault="00A31A36">
            <w:pPr>
              <w:widowControl w:val="0"/>
              <w:spacing w:after="0"/>
              <w:ind w:left="135"/>
              <w:jc w:val="center"/>
              <w:rPr>
                <w:rFonts w:ascii="Times New Roman" w:hAnsi="Times New Roman" w:cs="Times New Roman"/>
                <w:sz w:val="24"/>
                <w:szCs w:val="24"/>
              </w:rPr>
            </w:pPr>
          </w:p>
        </w:tc>
        <w:tc>
          <w:tcPr>
            <w:tcW w:w="1887" w:type="dxa"/>
            <w:vMerge w:val="restart"/>
            <w:tcBorders>
              <w:top w:val="single" w:sz="6" w:space="0" w:color="000000"/>
              <w:left w:val="single" w:sz="6" w:space="0" w:color="000000"/>
              <w:bottom w:val="single" w:sz="6" w:space="0" w:color="000000"/>
              <w:right w:val="single" w:sz="6" w:space="0" w:color="000000"/>
            </w:tcBorders>
            <w:vAlign w:val="center"/>
          </w:tcPr>
          <w:p w:rsidR="00A31A36" w:rsidRDefault="00A31A36">
            <w:pPr>
              <w:widowControl w:val="0"/>
              <w:spacing w:after="0"/>
              <w:ind w:left="135"/>
              <w:jc w:val="center"/>
              <w:rPr>
                <w:rFonts w:ascii="Times New Roman" w:hAnsi="Times New Roman" w:cs="Times New Roman"/>
                <w:sz w:val="24"/>
                <w:szCs w:val="24"/>
              </w:rPr>
            </w:pPr>
          </w:p>
        </w:tc>
        <w:tc>
          <w:tcPr>
            <w:tcW w:w="1344" w:type="dxa"/>
            <w:vMerge w:val="restart"/>
            <w:tcBorders>
              <w:top w:val="single" w:sz="6" w:space="0" w:color="000000"/>
              <w:left w:val="single" w:sz="6" w:space="0" w:color="000000"/>
              <w:bottom w:val="single" w:sz="6" w:space="0" w:color="000000"/>
              <w:right w:val="single" w:sz="4" w:space="0" w:color="000000"/>
            </w:tcBorders>
            <w:vAlign w:val="center"/>
          </w:tcPr>
          <w:p w:rsidR="00A31A36"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16.01</w:t>
            </w:r>
          </w:p>
        </w:tc>
        <w:tc>
          <w:tcPr>
            <w:tcW w:w="1179" w:type="dxa"/>
            <w:gridSpan w:val="4"/>
            <w:vMerge w:val="restart"/>
            <w:tcBorders>
              <w:top w:val="single" w:sz="6" w:space="0" w:color="000000"/>
              <w:left w:val="single" w:sz="6" w:space="0" w:color="000000"/>
              <w:right w:val="single" w:sz="6" w:space="0" w:color="000000"/>
            </w:tcBorders>
            <w:tcMar>
              <w:top w:w="0" w:type="dxa"/>
              <w:left w:w="108" w:type="dxa"/>
            </w:tcMar>
            <w:vAlign w:val="center"/>
          </w:tcPr>
          <w:p w:rsidR="00A31A36" w:rsidRDefault="00A31A36">
            <w:pPr>
              <w:widowControl w:val="0"/>
              <w:spacing w:after="0"/>
              <w:ind w:left="135"/>
              <w:rPr>
                <w:rFonts w:ascii="Times New Roman" w:hAnsi="Times New Roman" w:cs="Times New Roman"/>
                <w:sz w:val="24"/>
                <w:szCs w:val="24"/>
              </w:rPr>
            </w:pPr>
          </w:p>
        </w:tc>
        <w:tc>
          <w:tcPr>
            <w:tcW w:w="2223" w:type="dxa"/>
            <w:gridSpan w:val="2"/>
            <w:vMerge w:val="restart"/>
            <w:tcBorders>
              <w:top w:val="single" w:sz="6" w:space="0" w:color="000000"/>
              <w:left w:val="single" w:sz="6" w:space="0" w:color="000000"/>
              <w:bottom w:val="single" w:sz="6" w:space="0" w:color="000000"/>
              <w:right w:val="single" w:sz="6" w:space="0" w:color="000000"/>
            </w:tcBorders>
            <w:vAlign w:val="center"/>
          </w:tcPr>
          <w:p w:rsidR="00A31A36" w:rsidRDefault="00A31A36">
            <w:pPr>
              <w:widowControl w:val="0"/>
              <w:spacing w:after="0"/>
              <w:ind w:left="135"/>
              <w:rPr>
                <w:rFonts w:ascii="Times New Roman" w:hAnsi="Times New Roman" w:cs="Times New Roman"/>
                <w:sz w:val="24"/>
                <w:szCs w:val="24"/>
              </w:rPr>
            </w:pPr>
          </w:p>
        </w:tc>
        <w:tc>
          <w:tcPr>
            <w:tcW w:w="236" w:type="dxa"/>
            <w:tcMar>
              <w:top w:w="0" w:type="dxa"/>
              <w:left w:w="108" w:type="dxa"/>
            </w:tcMar>
          </w:tcPr>
          <w:p w:rsidR="00A31A36" w:rsidRDefault="00A31A36">
            <w:pPr>
              <w:widowControl w:val="0"/>
            </w:pPr>
          </w:p>
        </w:tc>
      </w:tr>
      <w:tr w:rsidR="00A31A36" w:rsidTr="00A31A36">
        <w:trPr>
          <w:trHeight w:val="1165"/>
        </w:trPr>
        <w:tc>
          <w:tcPr>
            <w:tcW w:w="696" w:type="dxa"/>
            <w:vMerge/>
            <w:tcBorders>
              <w:top w:val="single" w:sz="6" w:space="0" w:color="000000"/>
              <w:left w:val="single" w:sz="6" w:space="0" w:color="000000"/>
              <w:bottom w:val="single" w:sz="6" w:space="0" w:color="000000"/>
              <w:right w:val="single" w:sz="6" w:space="0" w:color="000000"/>
            </w:tcBorders>
            <w:vAlign w:val="center"/>
          </w:tcPr>
          <w:p w:rsidR="00A31A36" w:rsidRDefault="00A31A36">
            <w:pPr>
              <w:widowControl w:val="0"/>
              <w:spacing w:after="0"/>
              <w:rPr>
                <w:rFonts w:ascii="Times New Roman" w:hAnsi="Times New Roman" w:cs="Times New Roman"/>
                <w:color w:val="000000"/>
                <w:sz w:val="24"/>
                <w:szCs w:val="24"/>
              </w:rPr>
            </w:pPr>
          </w:p>
        </w:tc>
        <w:tc>
          <w:tcPr>
            <w:tcW w:w="5001" w:type="dxa"/>
            <w:vMerge/>
            <w:tcBorders>
              <w:top w:val="single" w:sz="6" w:space="0" w:color="000000"/>
              <w:left w:val="single" w:sz="6" w:space="0" w:color="000000"/>
              <w:bottom w:val="single" w:sz="6" w:space="0" w:color="000000"/>
              <w:right w:val="single" w:sz="6" w:space="0" w:color="000000"/>
            </w:tcBorders>
            <w:vAlign w:val="center"/>
          </w:tcPr>
          <w:p w:rsidR="00A31A36" w:rsidRDefault="00A31A36">
            <w:pPr>
              <w:widowControl w:val="0"/>
              <w:spacing w:after="0"/>
              <w:ind w:left="135"/>
              <w:rPr>
                <w:rFonts w:ascii="Times New Roman" w:hAnsi="Times New Roman" w:cs="Times New Roman"/>
                <w:color w:val="000000"/>
                <w:sz w:val="24"/>
                <w:szCs w:val="24"/>
                <w:lang w:val="ru-RU"/>
              </w:rPr>
            </w:pPr>
          </w:p>
        </w:tc>
        <w:tc>
          <w:tcPr>
            <w:tcW w:w="1013" w:type="dxa"/>
            <w:vMerge/>
            <w:tcBorders>
              <w:top w:val="single" w:sz="6" w:space="0" w:color="000000"/>
              <w:left w:val="single" w:sz="6" w:space="0" w:color="000000"/>
              <w:bottom w:val="single" w:sz="6" w:space="0" w:color="000000"/>
              <w:right w:val="single" w:sz="6" w:space="0" w:color="000000"/>
            </w:tcBorders>
            <w:vAlign w:val="center"/>
          </w:tcPr>
          <w:p w:rsidR="00A31A36" w:rsidRDefault="00A31A36">
            <w:pPr>
              <w:widowControl w:val="0"/>
              <w:spacing w:after="0"/>
              <w:ind w:left="135"/>
              <w:jc w:val="center"/>
              <w:rPr>
                <w:rFonts w:ascii="Times New Roman" w:hAnsi="Times New Roman" w:cs="Times New Roman"/>
                <w:color w:val="000000"/>
                <w:sz w:val="24"/>
                <w:szCs w:val="24"/>
                <w:lang w:val="ru-RU"/>
              </w:rPr>
            </w:pPr>
          </w:p>
        </w:tc>
        <w:tc>
          <w:tcPr>
            <w:tcW w:w="1812" w:type="dxa"/>
            <w:vMerge/>
            <w:tcBorders>
              <w:top w:val="single" w:sz="6" w:space="0" w:color="000000"/>
              <w:left w:val="single" w:sz="6" w:space="0" w:color="000000"/>
              <w:bottom w:val="single" w:sz="6" w:space="0" w:color="000000"/>
              <w:right w:val="single" w:sz="6" w:space="0" w:color="000000"/>
            </w:tcBorders>
            <w:vAlign w:val="center"/>
          </w:tcPr>
          <w:p w:rsidR="00A31A36" w:rsidRDefault="00A31A36">
            <w:pPr>
              <w:widowControl w:val="0"/>
              <w:spacing w:after="0"/>
              <w:ind w:left="135"/>
              <w:jc w:val="center"/>
              <w:rPr>
                <w:rFonts w:ascii="Times New Roman" w:hAnsi="Times New Roman" w:cs="Times New Roman"/>
                <w:sz w:val="24"/>
                <w:szCs w:val="24"/>
              </w:rPr>
            </w:pPr>
          </w:p>
        </w:tc>
        <w:tc>
          <w:tcPr>
            <w:tcW w:w="1887" w:type="dxa"/>
            <w:vMerge/>
            <w:tcBorders>
              <w:top w:val="single" w:sz="6" w:space="0" w:color="000000"/>
              <w:left w:val="single" w:sz="6" w:space="0" w:color="000000"/>
              <w:bottom w:val="single" w:sz="6" w:space="0" w:color="000000"/>
              <w:right w:val="single" w:sz="6" w:space="0" w:color="000000"/>
            </w:tcBorders>
            <w:vAlign w:val="center"/>
          </w:tcPr>
          <w:p w:rsidR="00A31A36" w:rsidRDefault="00A31A36">
            <w:pPr>
              <w:widowControl w:val="0"/>
              <w:spacing w:after="0"/>
              <w:ind w:left="135"/>
              <w:jc w:val="center"/>
              <w:rPr>
                <w:rFonts w:ascii="Times New Roman" w:hAnsi="Times New Roman" w:cs="Times New Roman"/>
                <w:sz w:val="24"/>
                <w:szCs w:val="24"/>
              </w:rPr>
            </w:pPr>
          </w:p>
        </w:tc>
        <w:tc>
          <w:tcPr>
            <w:tcW w:w="1344" w:type="dxa"/>
            <w:vMerge/>
            <w:tcBorders>
              <w:top w:val="single" w:sz="6" w:space="0" w:color="000000"/>
              <w:left w:val="single" w:sz="6" w:space="0" w:color="000000"/>
              <w:bottom w:val="single" w:sz="6" w:space="0" w:color="000000"/>
              <w:right w:val="single" w:sz="4" w:space="0" w:color="000000"/>
            </w:tcBorders>
            <w:vAlign w:val="center"/>
          </w:tcPr>
          <w:p w:rsidR="00A31A36" w:rsidRDefault="00A31A36">
            <w:pPr>
              <w:widowControl w:val="0"/>
              <w:spacing w:after="0"/>
              <w:rPr>
                <w:rFonts w:ascii="Times New Roman" w:hAnsi="Times New Roman" w:cs="Times New Roman"/>
                <w:sz w:val="24"/>
                <w:szCs w:val="24"/>
                <w:lang w:val="ru-RU"/>
              </w:rPr>
            </w:pPr>
          </w:p>
        </w:tc>
        <w:tc>
          <w:tcPr>
            <w:tcW w:w="1179" w:type="dxa"/>
            <w:gridSpan w:val="4"/>
            <w:vMerge/>
            <w:tcBorders>
              <w:left w:val="single" w:sz="6" w:space="0" w:color="000000"/>
              <w:bottom w:val="single" w:sz="6" w:space="0" w:color="000000"/>
              <w:right w:val="single" w:sz="6" w:space="0" w:color="000000"/>
            </w:tcBorders>
            <w:tcMar>
              <w:top w:w="0" w:type="dxa"/>
              <w:left w:w="108" w:type="dxa"/>
            </w:tcMar>
            <w:vAlign w:val="center"/>
          </w:tcPr>
          <w:p w:rsidR="00A31A36" w:rsidRDefault="00A31A36">
            <w:pPr>
              <w:widowControl w:val="0"/>
              <w:spacing w:after="0"/>
              <w:ind w:left="135"/>
              <w:rPr>
                <w:rFonts w:ascii="Times New Roman" w:hAnsi="Times New Roman" w:cs="Times New Roman"/>
                <w:sz w:val="24"/>
                <w:szCs w:val="24"/>
              </w:rPr>
            </w:pPr>
          </w:p>
        </w:tc>
        <w:tc>
          <w:tcPr>
            <w:tcW w:w="2223" w:type="dxa"/>
            <w:gridSpan w:val="2"/>
            <w:vMerge/>
            <w:tcBorders>
              <w:top w:val="single" w:sz="6" w:space="0" w:color="000000"/>
              <w:left w:val="single" w:sz="6" w:space="0" w:color="000000"/>
              <w:bottom w:val="single" w:sz="6" w:space="0" w:color="000000"/>
              <w:right w:val="single" w:sz="6" w:space="0" w:color="000000"/>
            </w:tcBorders>
            <w:vAlign w:val="center"/>
          </w:tcPr>
          <w:p w:rsidR="00A31A36" w:rsidRDefault="00A31A36">
            <w:pPr>
              <w:widowControl w:val="0"/>
              <w:spacing w:after="0"/>
              <w:ind w:left="135"/>
              <w:rPr>
                <w:rFonts w:ascii="Times New Roman" w:hAnsi="Times New Roman" w:cs="Times New Roman"/>
                <w:sz w:val="24"/>
                <w:szCs w:val="24"/>
              </w:rPr>
            </w:pPr>
          </w:p>
        </w:tc>
        <w:tc>
          <w:tcPr>
            <w:tcW w:w="236" w:type="dxa"/>
            <w:tcMar>
              <w:top w:w="0" w:type="dxa"/>
              <w:left w:w="108" w:type="dxa"/>
            </w:tcMar>
          </w:tcPr>
          <w:p w:rsidR="00A31A36" w:rsidRDefault="00A31A36">
            <w:pPr>
              <w:widowControl w:val="0"/>
            </w:pPr>
          </w:p>
        </w:tc>
      </w:tr>
      <w:tr w:rsidR="005C1007" w:rsidTr="00A31A36">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53</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Развитие речи. Подготовка к домашнему </w:t>
            </w:r>
            <w:r>
              <w:rPr>
                <w:rFonts w:ascii="Times New Roman" w:hAnsi="Times New Roman" w:cs="Times New Roman"/>
                <w:color w:val="000000"/>
                <w:sz w:val="24"/>
                <w:szCs w:val="24"/>
                <w:lang w:val="ru-RU"/>
              </w:rPr>
              <w:lastRenderedPageBreak/>
              <w:t>сочинению на литературную тему по творчеству М.А.Шолохова и М.А.Булгакова (по выбору)</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lastRenderedPageBreak/>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17.01</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c>
          <w:tcPr>
            <w:tcW w:w="236" w:type="dxa"/>
            <w:tcMar>
              <w:top w:w="0" w:type="dxa"/>
              <w:left w:w="108" w:type="dxa"/>
            </w:tcMar>
          </w:tcPr>
          <w:p w:rsidR="005C1007" w:rsidRDefault="005C1007">
            <w:pPr>
              <w:widowControl w:val="0"/>
            </w:pPr>
          </w:p>
        </w:tc>
      </w:tr>
      <w:tr w:rsidR="005C1007" w:rsidTr="00A31A36">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lastRenderedPageBreak/>
              <w:t>54</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Картины жизни и творчества А.Платонова. Утопические идеи произведений писателя. </w:t>
            </w:r>
            <w:proofErr w:type="spellStart"/>
            <w:r>
              <w:rPr>
                <w:rFonts w:ascii="Times New Roman" w:hAnsi="Times New Roman" w:cs="Times New Roman"/>
                <w:color w:val="000000"/>
                <w:sz w:val="24"/>
                <w:szCs w:val="24"/>
              </w:rPr>
              <w:t>Особыйтипплатоновскогогероя</w:t>
            </w:r>
            <w:proofErr w:type="spellEnd"/>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18.01</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c>
          <w:tcPr>
            <w:tcW w:w="236" w:type="dxa"/>
            <w:tcMar>
              <w:top w:w="0" w:type="dxa"/>
              <w:left w:w="108" w:type="dxa"/>
            </w:tcMar>
          </w:tcPr>
          <w:p w:rsidR="005C1007" w:rsidRDefault="005C1007">
            <w:pPr>
              <w:widowControl w:val="0"/>
            </w:pPr>
          </w:p>
        </w:tc>
      </w:tr>
      <w:tr w:rsidR="005C1007" w:rsidTr="00A31A36">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55</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proofErr w:type="spellStart"/>
            <w:r>
              <w:rPr>
                <w:rFonts w:ascii="Times New Roman" w:hAnsi="Times New Roman" w:cs="Times New Roman"/>
                <w:color w:val="000000"/>
                <w:sz w:val="24"/>
                <w:szCs w:val="24"/>
              </w:rPr>
              <w:t>Самобытностьязыка</w:t>
            </w:r>
            <w:proofErr w:type="spell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стиляписателя</w:t>
            </w:r>
            <w:proofErr w:type="spellEnd"/>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23.01</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c>
          <w:tcPr>
            <w:tcW w:w="236" w:type="dxa"/>
            <w:tcMar>
              <w:top w:w="0" w:type="dxa"/>
              <w:left w:w="108" w:type="dxa"/>
            </w:tcMar>
          </w:tcPr>
          <w:p w:rsidR="005C1007" w:rsidRDefault="005C1007">
            <w:pPr>
              <w:widowControl w:val="0"/>
            </w:pPr>
          </w:p>
        </w:tc>
      </w:tr>
      <w:tr w:rsidR="005C1007" w:rsidTr="00A31A36">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56</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Страницы жизни и творчества А.Т.Твардовского. Тематика и проблематика произведений автора (не менее трёх по выбору)</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24.01</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c>
          <w:tcPr>
            <w:tcW w:w="236" w:type="dxa"/>
            <w:tcMar>
              <w:top w:w="0" w:type="dxa"/>
              <w:left w:w="108" w:type="dxa"/>
            </w:tcMar>
          </w:tcPr>
          <w:p w:rsidR="005C1007" w:rsidRDefault="005C1007">
            <w:pPr>
              <w:widowControl w:val="0"/>
            </w:pPr>
          </w:p>
        </w:tc>
      </w:tr>
      <w:tr w:rsidR="005C1007" w:rsidTr="00A31A36">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57</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25.01</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c>
          <w:tcPr>
            <w:tcW w:w="236" w:type="dxa"/>
            <w:tcMar>
              <w:top w:w="0" w:type="dxa"/>
              <w:left w:w="108" w:type="dxa"/>
            </w:tcMar>
          </w:tcPr>
          <w:p w:rsidR="005C1007" w:rsidRDefault="005C1007">
            <w:pPr>
              <w:widowControl w:val="0"/>
            </w:pPr>
          </w:p>
        </w:tc>
      </w:tr>
      <w:tr w:rsidR="005C1007" w:rsidTr="00A31A36">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58</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Тема памяти. Доверительность и </w:t>
            </w:r>
            <w:proofErr w:type="spellStart"/>
            <w:r>
              <w:rPr>
                <w:rFonts w:ascii="Times New Roman" w:hAnsi="Times New Roman" w:cs="Times New Roman"/>
                <w:color w:val="000000"/>
                <w:sz w:val="24"/>
                <w:szCs w:val="24"/>
                <w:lang w:val="ru-RU"/>
              </w:rPr>
              <w:t>исповедальность</w:t>
            </w:r>
            <w:proofErr w:type="spellEnd"/>
            <w:r>
              <w:rPr>
                <w:rFonts w:ascii="Times New Roman" w:hAnsi="Times New Roman" w:cs="Times New Roman"/>
                <w:color w:val="000000"/>
                <w:sz w:val="24"/>
                <w:szCs w:val="24"/>
                <w:lang w:val="ru-RU"/>
              </w:rPr>
              <w:t xml:space="preserve"> лирической интонации Твардовского («Дробится рваный цоколь монумента...» и др.)</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30.01</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c>
          <w:tcPr>
            <w:tcW w:w="236" w:type="dxa"/>
            <w:tcMar>
              <w:top w:w="0" w:type="dxa"/>
              <w:left w:w="108" w:type="dxa"/>
            </w:tcMar>
          </w:tcPr>
          <w:p w:rsidR="005C1007" w:rsidRDefault="005C1007">
            <w:pPr>
              <w:widowControl w:val="0"/>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59</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Тема Великой Отечественной войны в прозе (обзор). </w:t>
            </w:r>
            <w:proofErr w:type="spellStart"/>
            <w:r>
              <w:rPr>
                <w:rFonts w:ascii="Times New Roman" w:hAnsi="Times New Roman" w:cs="Times New Roman"/>
                <w:color w:val="000000"/>
                <w:sz w:val="24"/>
                <w:szCs w:val="24"/>
              </w:rPr>
              <w:t>Человекнавойне</w:t>
            </w:r>
            <w:proofErr w:type="spellEnd"/>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31.01</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60</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Историческая правда художественных </w:t>
            </w:r>
            <w:r>
              <w:rPr>
                <w:rFonts w:ascii="Times New Roman" w:hAnsi="Times New Roman" w:cs="Times New Roman"/>
                <w:color w:val="000000"/>
                <w:sz w:val="24"/>
                <w:szCs w:val="24"/>
                <w:lang w:val="ru-RU"/>
              </w:rPr>
              <w:lastRenderedPageBreak/>
              <w:t xml:space="preserve">произведений о Великой Отечественной войне. </w:t>
            </w:r>
            <w:proofErr w:type="spellStart"/>
            <w:r>
              <w:rPr>
                <w:rFonts w:ascii="Times New Roman" w:hAnsi="Times New Roman" w:cs="Times New Roman"/>
                <w:color w:val="000000"/>
                <w:sz w:val="24"/>
                <w:szCs w:val="24"/>
              </w:rPr>
              <w:t>Своеобразие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лейтенантской</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прозы</w:t>
            </w:r>
            <w:proofErr w:type="spellEnd"/>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01.02</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lastRenderedPageBreak/>
              <w:t>61</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Героизм и мужество защитников Отечества. Традиции реалистической прозы о войне в русской литературе</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06.02</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62</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Страницы жизни и творчества А.А.Фадеева. История создания романа «Молодая гвардия». </w:t>
            </w:r>
            <w:proofErr w:type="spellStart"/>
            <w:r>
              <w:rPr>
                <w:rFonts w:ascii="Times New Roman" w:hAnsi="Times New Roman" w:cs="Times New Roman"/>
                <w:color w:val="000000"/>
                <w:sz w:val="24"/>
                <w:szCs w:val="24"/>
              </w:rPr>
              <w:t>Жизненнаяправда</w:t>
            </w:r>
            <w:proofErr w:type="spell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художественныйвымысел</w:t>
            </w:r>
            <w:proofErr w:type="spellEnd"/>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07.02</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63</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Система образов в романе «Молодая гвардия». </w:t>
            </w:r>
            <w:proofErr w:type="spellStart"/>
            <w:r>
              <w:rPr>
                <w:rFonts w:ascii="Times New Roman" w:hAnsi="Times New Roman" w:cs="Times New Roman"/>
                <w:color w:val="000000"/>
                <w:sz w:val="24"/>
                <w:szCs w:val="24"/>
              </w:rPr>
              <w:t>Героизм</w:t>
            </w:r>
            <w:proofErr w:type="spell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мужествомолодогвардейцев</w:t>
            </w:r>
            <w:proofErr w:type="spellEnd"/>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08.02</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64</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В.О.Богомолов "В августе сорок четвертого". Мужество и героизм защитников Родины</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13.02</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65</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Страницы жизни и творчества поэта (Ю. В. </w:t>
            </w:r>
            <w:proofErr w:type="spellStart"/>
            <w:r>
              <w:rPr>
                <w:rFonts w:ascii="Times New Roman" w:hAnsi="Times New Roman" w:cs="Times New Roman"/>
                <w:color w:val="000000"/>
                <w:sz w:val="24"/>
                <w:szCs w:val="24"/>
                <w:lang w:val="ru-RU"/>
              </w:rPr>
              <w:t>Друниной</w:t>
            </w:r>
            <w:proofErr w:type="spellEnd"/>
            <w:r>
              <w:rPr>
                <w:rFonts w:ascii="Times New Roman" w:hAnsi="Times New Roman" w:cs="Times New Roman"/>
                <w:color w:val="000000"/>
                <w:sz w:val="24"/>
                <w:szCs w:val="24"/>
                <w:lang w:val="ru-RU"/>
              </w:rPr>
              <w:t xml:space="preserve">, М. В. Исаковского, Ю. Д. </w:t>
            </w:r>
            <w:proofErr w:type="spellStart"/>
            <w:r>
              <w:rPr>
                <w:rFonts w:ascii="Times New Roman" w:hAnsi="Times New Roman" w:cs="Times New Roman"/>
                <w:color w:val="000000"/>
                <w:sz w:val="24"/>
                <w:szCs w:val="24"/>
                <w:lang w:val="ru-RU"/>
              </w:rPr>
              <w:t>Левитанского</w:t>
            </w:r>
            <w:proofErr w:type="spellEnd"/>
            <w:r>
              <w:rPr>
                <w:rFonts w:ascii="Times New Roman" w:hAnsi="Times New Roman" w:cs="Times New Roman"/>
                <w:color w:val="000000"/>
                <w:sz w:val="24"/>
                <w:szCs w:val="24"/>
                <w:lang w:val="ru-RU"/>
              </w:rPr>
              <w:t xml:space="preserve"> и др.). Проблема исторической памяти в лирических произведениях о Великой Отечественной войне</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14.02</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66</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w:t>
            </w:r>
            <w:proofErr w:type="gramStart"/>
            <w:r>
              <w:rPr>
                <w:rFonts w:ascii="Times New Roman" w:hAnsi="Times New Roman" w:cs="Times New Roman"/>
                <w:color w:val="000000"/>
                <w:sz w:val="24"/>
                <w:szCs w:val="24"/>
                <w:lang w:val="ru-RU"/>
              </w:rPr>
              <w:t xml:space="preserve"> )</w:t>
            </w:r>
            <w:proofErr w:type="gramEnd"/>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15.02</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67</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Развитие речи. Анализ лирического произведения о Великой Отечественной войне (по выбору)</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20.02</w:t>
            </w:r>
          </w:p>
        </w:tc>
        <w:tc>
          <w:tcPr>
            <w:tcW w:w="1205" w:type="dxa"/>
            <w:gridSpan w:val="5"/>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19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lastRenderedPageBreak/>
              <w:t>68</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21.02</w:t>
            </w:r>
          </w:p>
        </w:tc>
        <w:tc>
          <w:tcPr>
            <w:tcW w:w="1205" w:type="dxa"/>
            <w:gridSpan w:val="5"/>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19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69</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Внеклассное чтение. «Страницы, опаленные войной» по произведениям о Великой Отечественной войне</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22.02</w:t>
            </w:r>
          </w:p>
        </w:tc>
        <w:tc>
          <w:tcPr>
            <w:tcW w:w="1205" w:type="dxa"/>
            <w:gridSpan w:val="5"/>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19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70</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Подготовка к контрольному сочинению по произведениям о Великой Отечественной войне</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27.02</w:t>
            </w:r>
          </w:p>
        </w:tc>
        <w:tc>
          <w:tcPr>
            <w:tcW w:w="1205" w:type="dxa"/>
            <w:gridSpan w:val="5"/>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19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71</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Контрольное сочинение по произведениям о Великой Отечественной войне</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28.02</w:t>
            </w:r>
          </w:p>
        </w:tc>
        <w:tc>
          <w:tcPr>
            <w:tcW w:w="1205" w:type="dxa"/>
            <w:gridSpan w:val="5"/>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19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72</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Основные этапы и жизни и творчества Б.Л.Пастернака. Тематика и проблематика лирики поэта</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29.02</w:t>
            </w:r>
          </w:p>
        </w:tc>
        <w:tc>
          <w:tcPr>
            <w:tcW w:w="1205" w:type="dxa"/>
            <w:gridSpan w:val="5"/>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19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73</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Тема поэта и поэзии. Любовная лирика Б.Л.Пастернака</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05.03</w:t>
            </w:r>
          </w:p>
        </w:tc>
        <w:tc>
          <w:tcPr>
            <w:tcW w:w="1205" w:type="dxa"/>
            <w:gridSpan w:val="5"/>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19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846"/>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74</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Тема человека и природы. Философская глубина лирики Пастернака</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06.03</w:t>
            </w:r>
          </w:p>
        </w:tc>
        <w:tc>
          <w:tcPr>
            <w:tcW w:w="1205" w:type="dxa"/>
            <w:gridSpan w:val="5"/>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19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75</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Основные этапы жизни и творчества А.И.Солженицына. </w:t>
            </w:r>
            <w:proofErr w:type="spellStart"/>
            <w:r>
              <w:rPr>
                <w:rFonts w:ascii="Times New Roman" w:hAnsi="Times New Roman" w:cs="Times New Roman"/>
                <w:color w:val="000000"/>
                <w:sz w:val="24"/>
                <w:szCs w:val="24"/>
                <w:lang w:val="ru-RU"/>
              </w:rPr>
              <w:t>Автобиографизм</w:t>
            </w:r>
            <w:proofErr w:type="spellEnd"/>
            <w:r>
              <w:rPr>
                <w:rFonts w:ascii="Times New Roman" w:hAnsi="Times New Roman" w:cs="Times New Roman"/>
                <w:color w:val="000000"/>
                <w:sz w:val="24"/>
                <w:szCs w:val="24"/>
                <w:lang w:val="ru-RU"/>
              </w:rPr>
              <w:t xml:space="preserve"> прозы писателя. Своеобразие раскрытия «лагерной» темы. Рассказ Солженицына «Один день Ивана Денисовича», творческая судьба произведения</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07.03</w:t>
            </w:r>
          </w:p>
        </w:tc>
        <w:tc>
          <w:tcPr>
            <w:tcW w:w="1205" w:type="dxa"/>
            <w:gridSpan w:val="5"/>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19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76</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Человек и история страны в контексте трагической эпохи в книге писателя </w:t>
            </w:r>
            <w:r>
              <w:rPr>
                <w:rFonts w:ascii="Times New Roman" w:hAnsi="Times New Roman" w:cs="Times New Roman"/>
                <w:color w:val="000000"/>
                <w:sz w:val="24"/>
                <w:szCs w:val="24"/>
                <w:lang w:val="ru-RU"/>
              </w:rPr>
              <w:lastRenderedPageBreak/>
              <w:t>«Архипелаг ГУЛАГ»</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lastRenderedPageBreak/>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12.03</w:t>
            </w:r>
          </w:p>
        </w:tc>
        <w:tc>
          <w:tcPr>
            <w:tcW w:w="1205" w:type="dxa"/>
            <w:gridSpan w:val="5"/>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19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lastRenderedPageBreak/>
              <w:t>77</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Презентация проекта по литературе второй половины ХХ века</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13.03</w:t>
            </w:r>
          </w:p>
        </w:tc>
        <w:tc>
          <w:tcPr>
            <w:tcW w:w="1205" w:type="dxa"/>
            <w:gridSpan w:val="5"/>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19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78</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14.03</w:t>
            </w:r>
          </w:p>
        </w:tc>
        <w:tc>
          <w:tcPr>
            <w:tcW w:w="1205" w:type="dxa"/>
            <w:gridSpan w:val="5"/>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19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79</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Нравственные искания героев рассказов В.М.Шукшина. Своеобразие «чудаковатых» персонажей </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19.03</w:t>
            </w:r>
          </w:p>
        </w:tc>
        <w:tc>
          <w:tcPr>
            <w:tcW w:w="1205" w:type="dxa"/>
            <w:gridSpan w:val="5"/>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19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80</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Страницы жизни и творчества В. Г.Распутина. Изображение патриархальной русской деревни</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20.03</w:t>
            </w:r>
          </w:p>
        </w:tc>
        <w:tc>
          <w:tcPr>
            <w:tcW w:w="1205" w:type="dxa"/>
            <w:gridSpan w:val="5"/>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19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2304"/>
        </w:trPr>
        <w:tc>
          <w:tcPr>
            <w:tcW w:w="696" w:type="dxa"/>
            <w:tcBorders>
              <w:top w:val="single" w:sz="6" w:space="0" w:color="000000"/>
              <w:left w:val="single" w:sz="6" w:space="0" w:color="000000"/>
              <w:bottom w:val="single" w:sz="4"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81</w:t>
            </w:r>
          </w:p>
        </w:tc>
        <w:tc>
          <w:tcPr>
            <w:tcW w:w="5001" w:type="dxa"/>
            <w:tcBorders>
              <w:top w:val="single" w:sz="6" w:space="0" w:color="000000"/>
              <w:left w:val="single" w:sz="6" w:space="0" w:color="000000"/>
              <w:bottom w:val="single" w:sz="4"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w:t>
            </w:r>
            <w:proofErr w:type="gramStart"/>
            <w:r>
              <w:rPr>
                <w:rFonts w:ascii="Times New Roman" w:hAnsi="Times New Roman" w:cs="Times New Roman"/>
                <w:color w:val="000000"/>
                <w:sz w:val="24"/>
                <w:szCs w:val="24"/>
                <w:lang w:val="ru-RU"/>
              </w:rPr>
              <w:t xml:space="preserve"> )</w:t>
            </w:r>
            <w:proofErr w:type="gramEnd"/>
          </w:p>
        </w:tc>
        <w:tc>
          <w:tcPr>
            <w:tcW w:w="1013" w:type="dxa"/>
            <w:tcBorders>
              <w:top w:val="single" w:sz="6" w:space="0" w:color="000000"/>
              <w:left w:val="single" w:sz="6" w:space="0" w:color="000000"/>
              <w:bottom w:val="single" w:sz="4"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4"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4"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4"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21.03</w:t>
            </w:r>
          </w:p>
        </w:tc>
        <w:tc>
          <w:tcPr>
            <w:tcW w:w="1205" w:type="dxa"/>
            <w:gridSpan w:val="5"/>
            <w:tcBorders>
              <w:top w:val="single" w:sz="6" w:space="0" w:color="000000"/>
              <w:left w:val="single" w:sz="4" w:space="0" w:color="000000"/>
              <w:bottom w:val="single" w:sz="4"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197" w:type="dxa"/>
            <w:tcBorders>
              <w:top w:val="single" w:sz="6" w:space="0" w:color="000000"/>
              <w:left w:val="single" w:sz="6" w:space="0" w:color="000000"/>
              <w:bottom w:val="single" w:sz="4"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581"/>
        </w:trPr>
        <w:tc>
          <w:tcPr>
            <w:tcW w:w="15155" w:type="dxa"/>
            <w:gridSpan w:val="12"/>
            <w:tcBorders>
              <w:top w:val="single" w:sz="4"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 xml:space="preserve">                                                                                          4-четверть (21 час)</w:t>
            </w:r>
          </w:p>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82</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Страницы жизни и творчества Н.М.Рубцова. Тема Родины в лирике поэта (не менее трёх стихотворений по выбору, например, «Звезда полей», «Тихая моя родина!..» </w:t>
            </w:r>
            <w:r>
              <w:rPr>
                <w:rFonts w:ascii="Times New Roman" w:hAnsi="Times New Roman" w:cs="Times New Roman"/>
                <w:color w:val="000000"/>
                <w:sz w:val="24"/>
                <w:szCs w:val="24"/>
              </w:rPr>
              <w:t xml:space="preserve">и </w:t>
            </w:r>
            <w:proofErr w:type="spellStart"/>
            <w:r>
              <w:rPr>
                <w:rFonts w:ascii="Times New Roman" w:hAnsi="Times New Roman" w:cs="Times New Roman"/>
                <w:color w:val="000000"/>
                <w:sz w:val="24"/>
                <w:szCs w:val="24"/>
              </w:rPr>
              <w:t>др</w:t>
            </w:r>
            <w:proofErr w:type="spellEnd"/>
            <w:r>
              <w:rPr>
                <w:rFonts w:ascii="Times New Roman" w:hAnsi="Times New Roman" w:cs="Times New Roman"/>
                <w:color w:val="000000"/>
                <w:sz w:val="24"/>
                <w:szCs w:val="24"/>
              </w:rPr>
              <w:t>.)</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02.04</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lastRenderedPageBreak/>
              <w:t>83</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w:t>
            </w:r>
            <w:proofErr w:type="gramStart"/>
            <w:r>
              <w:rPr>
                <w:rFonts w:ascii="Times New Roman" w:hAnsi="Times New Roman" w:cs="Times New Roman"/>
                <w:color w:val="000000"/>
                <w:sz w:val="24"/>
                <w:szCs w:val="24"/>
                <w:lang w:val="ru-RU"/>
              </w:rPr>
              <w:t xml:space="preserve"> )</w:t>
            </w:r>
            <w:proofErr w:type="gramEnd"/>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03.04</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84</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w:t>
            </w:r>
            <w:proofErr w:type="gramStart"/>
            <w:r>
              <w:rPr>
                <w:rFonts w:ascii="Times New Roman" w:hAnsi="Times New Roman" w:cs="Times New Roman"/>
                <w:color w:val="000000"/>
                <w:sz w:val="24"/>
                <w:szCs w:val="24"/>
                <w:lang w:val="ru-RU"/>
              </w:rPr>
              <w:t xml:space="preserve"> ,</w:t>
            </w:r>
            <w:proofErr w:type="gramEnd"/>
            <w:r>
              <w:rPr>
                <w:rFonts w:ascii="Times New Roman" w:hAnsi="Times New Roman" w:cs="Times New Roman"/>
                <w:color w:val="000000"/>
                <w:sz w:val="24"/>
                <w:szCs w:val="24"/>
                <w:lang w:val="ru-RU"/>
              </w:rPr>
              <w:t xml:space="preserve"> «На столетие Анны Ахматовой», «Рождественский романс», «Я входил вместо дикого зверя в клетку…» и др. )</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04.04</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85</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Тема памяти. Философские мотивы в лирике Бродского</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09.04</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86</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Своеобразие поэтического мышления и языка поэта Бродского</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10.04</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87</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Развитие речи. Анализ лирического произведения второй половины ХХ века</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11.04</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88</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Проза второй половины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 xml:space="preserve"> – начала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w:t>
            </w:r>
            <w:proofErr w:type="spellStart"/>
            <w:r>
              <w:rPr>
                <w:rFonts w:ascii="Times New Roman" w:hAnsi="Times New Roman" w:cs="Times New Roman"/>
                <w:color w:val="000000"/>
                <w:sz w:val="24"/>
                <w:szCs w:val="24"/>
                <w:lang w:val="ru-RU"/>
              </w:rPr>
              <w:t>Бобришныйугор</w:t>
            </w:r>
            <w:proofErr w:type="spellEnd"/>
            <w:r>
              <w:rPr>
                <w:rFonts w:ascii="Times New Roman" w:hAnsi="Times New Roman" w:cs="Times New Roman"/>
                <w:color w:val="000000"/>
                <w:sz w:val="24"/>
                <w:szCs w:val="24"/>
                <w:lang w:val="ru-RU"/>
              </w:rPr>
              <w:t>» и другие)</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16.04</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lastRenderedPageBreak/>
              <w:t>89</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Нравственные искания героев в прозе второй половины ХХ – начале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века. Например, Г.Н. </w:t>
            </w:r>
            <w:proofErr w:type="spellStart"/>
            <w:r>
              <w:rPr>
                <w:rFonts w:ascii="Times New Roman" w:hAnsi="Times New Roman" w:cs="Times New Roman"/>
                <w:color w:val="000000"/>
                <w:sz w:val="24"/>
                <w:szCs w:val="24"/>
                <w:lang w:val="ru-RU"/>
              </w:rPr>
              <w:t>Владимов</w:t>
            </w:r>
            <w:proofErr w:type="spellEnd"/>
            <w:r>
              <w:rPr>
                <w:rFonts w:ascii="Times New Roman" w:hAnsi="Times New Roman" w:cs="Times New Roman"/>
                <w:color w:val="000000"/>
                <w:sz w:val="24"/>
                <w:szCs w:val="24"/>
                <w:lang w:val="ru-RU"/>
              </w:rPr>
              <w:t xml:space="preserve">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17.04</w:t>
            </w:r>
          </w:p>
        </w:tc>
        <w:tc>
          <w:tcPr>
            <w:tcW w:w="1117" w:type="dxa"/>
            <w:gridSpan w:val="2"/>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85" w:type="dxa"/>
            <w:gridSpan w:val="4"/>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90</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Искандер (роман в рассказах «</w:t>
            </w:r>
            <w:proofErr w:type="spellStart"/>
            <w:r>
              <w:rPr>
                <w:rFonts w:ascii="Times New Roman" w:hAnsi="Times New Roman" w:cs="Times New Roman"/>
                <w:color w:val="000000"/>
                <w:sz w:val="24"/>
                <w:szCs w:val="24"/>
                <w:lang w:val="ru-RU"/>
              </w:rPr>
              <w:t>Сандро</w:t>
            </w:r>
            <w:proofErr w:type="spellEnd"/>
            <w:r>
              <w:rPr>
                <w:rFonts w:ascii="Times New Roman" w:hAnsi="Times New Roman" w:cs="Times New Roman"/>
                <w:color w:val="000000"/>
                <w:sz w:val="24"/>
                <w:szCs w:val="24"/>
                <w:lang w:val="ru-RU"/>
              </w:rPr>
              <w:t xml:space="preserve">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w:t>
            </w:r>
            <w:proofErr w:type="spellStart"/>
            <w:r>
              <w:rPr>
                <w:rFonts w:ascii="Times New Roman" w:hAnsi="Times New Roman" w:cs="Times New Roman"/>
                <w:color w:val="000000"/>
                <w:sz w:val="24"/>
                <w:szCs w:val="24"/>
                <w:lang w:val="ru-RU"/>
              </w:rPr>
              <w:t>Прилепин</w:t>
            </w:r>
            <w:proofErr w:type="spellEnd"/>
            <w:r>
              <w:rPr>
                <w:rFonts w:ascii="Times New Roman" w:hAnsi="Times New Roman" w:cs="Times New Roman"/>
                <w:color w:val="000000"/>
                <w:sz w:val="24"/>
                <w:szCs w:val="24"/>
                <w:lang w:val="ru-RU"/>
              </w:rPr>
              <w:t xml:space="preserve"> (рассказ «Белый квадрат») и др.</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18.04</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c>
          <w:tcPr>
            <w:tcW w:w="236" w:type="dxa"/>
            <w:tcMar>
              <w:top w:w="0" w:type="dxa"/>
              <w:left w:w="108" w:type="dxa"/>
            </w:tcMar>
          </w:tcPr>
          <w:p w:rsidR="005C1007" w:rsidRDefault="005C1007">
            <w:pPr>
              <w:widowControl w:val="0"/>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91</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Поэзия второй половины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 xml:space="preserve"> — начала </w:t>
            </w:r>
            <w:r>
              <w:rPr>
                <w:rFonts w:ascii="Times New Roman" w:hAnsi="Times New Roman" w:cs="Times New Roman"/>
                <w:color w:val="000000"/>
                <w:sz w:val="24"/>
                <w:szCs w:val="24"/>
              </w:rPr>
              <w:t>XXI</w:t>
            </w:r>
            <w:r>
              <w:rPr>
                <w:rFonts w:ascii="Times New Roman" w:hAnsi="Times New Roman" w:cs="Times New Roman"/>
                <w:color w:val="000000"/>
                <w:sz w:val="24"/>
                <w:szCs w:val="24"/>
                <w:lang w:val="ru-RU"/>
              </w:rPr>
              <w:t xml:space="preserve"> века. Страницы жизни и творчества поэта (на выбор Б. А. Ахмадулиной, А. А. Вознесенского, В. С. Высоцкого, Е. А. Евтушенко и др.)</w:t>
            </w:r>
            <w:proofErr w:type="gramStart"/>
            <w:r>
              <w:rPr>
                <w:rFonts w:ascii="Times New Roman" w:hAnsi="Times New Roman" w:cs="Times New Roman"/>
                <w:color w:val="000000"/>
                <w:sz w:val="24"/>
                <w:szCs w:val="24"/>
                <w:lang w:val="ru-RU"/>
              </w:rPr>
              <w:t>.Т</w:t>
            </w:r>
            <w:proofErr w:type="gramEnd"/>
            <w:r>
              <w:rPr>
                <w:rFonts w:ascii="Times New Roman" w:hAnsi="Times New Roman" w:cs="Times New Roman"/>
                <w:color w:val="000000"/>
                <w:sz w:val="24"/>
                <w:szCs w:val="24"/>
                <w:lang w:val="ru-RU"/>
              </w:rPr>
              <w:t>ематика и проблематика лирики поэта</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23.04</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92</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Художественные приемы и особенности </w:t>
            </w:r>
            <w:r>
              <w:rPr>
                <w:rFonts w:ascii="Times New Roman" w:hAnsi="Times New Roman" w:cs="Times New Roman"/>
                <w:color w:val="000000"/>
                <w:sz w:val="24"/>
                <w:szCs w:val="24"/>
                <w:lang w:val="ru-RU"/>
              </w:rPr>
              <w:lastRenderedPageBreak/>
              <w:t>поэтического языка автора (на выбор Б. А. Ахмадулиной, А. А. Вознесенского, В. С. Высоцкого, Е. А. Евтушенко и др.)</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lastRenderedPageBreak/>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24.04</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lastRenderedPageBreak/>
              <w:t>93</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Особенности драматургии второй половины ХХ - начала ХХ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 веков. </w:t>
            </w:r>
            <w:proofErr w:type="spellStart"/>
            <w:r>
              <w:rPr>
                <w:rFonts w:ascii="Times New Roman" w:hAnsi="Times New Roman" w:cs="Times New Roman"/>
                <w:color w:val="000000"/>
                <w:sz w:val="24"/>
                <w:szCs w:val="24"/>
              </w:rPr>
              <w:t>Основныетемы</w:t>
            </w:r>
            <w:proofErr w:type="spell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проблемы</w:t>
            </w:r>
            <w:proofErr w:type="spellEnd"/>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25.04</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94</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Литература народов России: страницы жизни и творчества писателя (не менее одного произведения по выбор, например, рассказ Ю. </w:t>
            </w:r>
            <w:proofErr w:type="spellStart"/>
            <w:r>
              <w:rPr>
                <w:rFonts w:ascii="Times New Roman" w:hAnsi="Times New Roman" w:cs="Times New Roman"/>
                <w:color w:val="000000"/>
                <w:sz w:val="24"/>
                <w:szCs w:val="24"/>
                <w:lang w:val="ru-RU"/>
              </w:rPr>
              <w:t>Рытхэу</w:t>
            </w:r>
            <w:proofErr w:type="spellEnd"/>
            <w:r>
              <w:rPr>
                <w:rFonts w:ascii="Times New Roman" w:hAnsi="Times New Roman" w:cs="Times New Roman"/>
                <w:color w:val="000000"/>
                <w:sz w:val="24"/>
                <w:szCs w:val="24"/>
                <w:lang w:val="ru-RU"/>
              </w:rPr>
              <w:t xml:space="preserve"> «Хранитель огня»; повесть Ю. </w:t>
            </w:r>
            <w:proofErr w:type="spellStart"/>
            <w:r>
              <w:rPr>
                <w:rFonts w:ascii="Times New Roman" w:hAnsi="Times New Roman" w:cs="Times New Roman"/>
                <w:color w:val="000000"/>
                <w:sz w:val="24"/>
                <w:szCs w:val="24"/>
                <w:lang w:val="ru-RU"/>
              </w:rPr>
              <w:t>Шесталова</w:t>
            </w:r>
            <w:proofErr w:type="spellEnd"/>
            <w:r>
              <w:rPr>
                <w:rFonts w:ascii="Times New Roman" w:hAnsi="Times New Roman" w:cs="Times New Roman"/>
                <w:color w:val="000000"/>
                <w:sz w:val="24"/>
                <w:szCs w:val="24"/>
                <w:lang w:val="ru-RU"/>
              </w:rPr>
              <w:t xml:space="preserve"> «Синий ветер </w:t>
            </w:r>
            <w:proofErr w:type="spellStart"/>
            <w:r>
              <w:rPr>
                <w:rFonts w:ascii="Times New Roman" w:hAnsi="Times New Roman" w:cs="Times New Roman"/>
                <w:color w:val="000000"/>
                <w:sz w:val="24"/>
                <w:szCs w:val="24"/>
                <w:lang w:val="ru-RU"/>
              </w:rPr>
              <w:t>каслания</w:t>
            </w:r>
            <w:proofErr w:type="spellEnd"/>
            <w:r>
              <w:rPr>
                <w:rFonts w:ascii="Times New Roman" w:hAnsi="Times New Roman" w:cs="Times New Roman"/>
                <w:color w:val="000000"/>
                <w:sz w:val="24"/>
                <w:szCs w:val="24"/>
                <w:lang w:val="ru-RU"/>
              </w:rPr>
              <w:t xml:space="preserve">» и др.). </w:t>
            </w:r>
            <w:proofErr w:type="spellStart"/>
            <w:r>
              <w:rPr>
                <w:rFonts w:ascii="Times New Roman" w:hAnsi="Times New Roman" w:cs="Times New Roman"/>
                <w:color w:val="000000"/>
                <w:sz w:val="24"/>
                <w:szCs w:val="24"/>
              </w:rPr>
              <w:t>Художественноепроизведение</w:t>
            </w:r>
            <w:proofErr w:type="spellEnd"/>
            <w:r>
              <w:rPr>
                <w:rFonts w:ascii="Times New Roman" w:hAnsi="Times New Roman" w:cs="Times New Roman"/>
                <w:color w:val="000000"/>
                <w:sz w:val="24"/>
                <w:szCs w:val="24"/>
              </w:rPr>
              <w:t xml:space="preserve"> в </w:t>
            </w:r>
            <w:proofErr w:type="spellStart"/>
            <w:r>
              <w:rPr>
                <w:rFonts w:ascii="Times New Roman" w:hAnsi="Times New Roman" w:cs="Times New Roman"/>
                <w:color w:val="000000"/>
                <w:sz w:val="24"/>
                <w:szCs w:val="24"/>
              </w:rPr>
              <w:t>историко-культурномконтексте</w:t>
            </w:r>
            <w:proofErr w:type="spellEnd"/>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30.04</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95</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Литература народов России: страницы жизни и творчества поэта (на выбор Г. </w:t>
            </w:r>
            <w:proofErr w:type="spellStart"/>
            <w:r>
              <w:rPr>
                <w:rFonts w:ascii="Times New Roman" w:hAnsi="Times New Roman" w:cs="Times New Roman"/>
                <w:color w:val="000000"/>
                <w:sz w:val="24"/>
                <w:szCs w:val="24"/>
                <w:lang w:val="ru-RU"/>
              </w:rPr>
              <w:t>Айги</w:t>
            </w:r>
            <w:proofErr w:type="spellEnd"/>
            <w:r>
              <w:rPr>
                <w:rFonts w:ascii="Times New Roman" w:hAnsi="Times New Roman" w:cs="Times New Roman"/>
                <w:color w:val="000000"/>
                <w:sz w:val="24"/>
                <w:szCs w:val="24"/>
                <w:lang w:val="ru-RU"/>
              </w:rPr>
              <w:t xml:space="preserve">, Р. Гамзатова, М. </w:t>
            </w:r>
            <w:proofErr w:type="spellStart"/>
            <w:r>
              <w:rPr>
                <w:rFonts w:ascii="Times New Roman" w:hAnsi="Times New Roman" w:cs="Times New Roman"/>
                <w:color w:val="000000"/>
                <w:sz w:val="24"/>
                <w:szCs w:val="24"/>
                <w:lang w:val="ru-RU"/>
              </w:rPr>
              <w:t>Джалиля</w:t>
            </w:r>
            <w:proofErr w:type="spellEnd"/>
            <w:r>
              <w:rPr>
                <w:rFonts w:ascii="Times New Roman" w:hAnsi="Times New Roman" w:cs="Times New Roman"/>
                <w:color w:val="000000"/>
                <w:sz w:val="24"/>
                <w:szCs w:val="24"/>
                <w:lang w:val="ru-RU"/>
              </w:rPr>
              <w:t xml:space="preserve">, М. </w:t>
            </w:r>
            <w:proofErr w:type="spellStart"/>
            <w:r>
              <w:rPr>
                <w:rFonts w:ascii="Times New Roman" w:hAnsi="Times New Roman" w:cs="Times New Roman"/>
                <w:color w:val="000000"/>
                <w:sz w:val="24"/>
                <w:szCs w:val="24"/>
                <w:lang w:val="ru-RU"/>
              </w:rPr>
              <w:t>Карима</w:t>
            </w:r>
            <w:proofErr w:type="spellEnd"/>
            <w:r>
              <w:rPr>
                <w:rFonts w:ascii="Times New Roman" w:hAnsi="Times New Roman" w:cs="Times New Roman"/>
                <w:color w:val="000000"/>
                <w:sz w:val="24"/>
                <w:szCs w:val="24"/>
                <w:lang w:val="ru-RU"/>
              </w:rPr>
              <w:t xml:space="preserve">, Д. Кугультинова, К. Кулиева и др.). </w:t>
            </w:r>
            <w:proofErr w:type="spellStart"/>
            <w:r>
              <w:rPr>
                <w:rFonts w:ascii="Times New Roman" w:hAnsi="Times New Roman" w:cs="Times New Roman"/>
                <w:color w:val="000000"/>
                <w:sz w:val="24"/>
                <w:szCs w:val="24"/>
              </w:rPr>
              <w:t>Лирическийгерой</w:t>
            </w:r>
            <w:proofErr w:type="spellEnd"/>
            <w:r>
              <w:rPr>
                <w:rFonts w:ascii="Times New Roman" w:hAnsi="Times New Roman" w:cs="Times New Roman"/>
                <w:color w:val="000000"/>
                <w:sz w:val="24"/>
                <w:szCs w:val="24"/>
              </w:rPr>
              <w:t xml:space="preserve"> в </w:t>
            </w:r>
            <w:proofErr w:type="spellStart"/>
            <w:r>
              <w:rPr>
                <w:rFonts w:ascii="Times New Roman" w:hAnsi="Times New Roman" w:cs="Times New Roman"/>
                <w:color w:val="000000"/>
                <w:sz w:val="24"/>
                <w:szCs w:val="24"/>
              </w:rPr>
              <w:t>современноммире</w:t>
            </w:r>
            <w:proofErr w:type="spellEnd"/>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02.05</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96</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w:t>
            </w:r>
            <w:proofErr w:type="spellStart"/>
            <w:r>
              <w:rPr>
                <w:rFonts w:ascii="Times New Roman" w:hAnsi="Times New Roman" w:cs="Times New Roman"/>
                <w:color w:val="000000"/>
                <w:sz w:val="24"/>
                <w:szCs w:val="24"/>
                <w:lang w:val="ru-RU"/>
              </w:rPr>
              <w:t>Брэдбери</w:t>
            </w:r>
            <w:proofErr w:type="spellEnd"/>
            <w:r>
              <w:rPr>
                <w:rFonts w:ascii="Times New Roman" w:hAnsi="Times New Roman" w:cs="Times New Roman"/>
                <w:color w:val="000000"/>
                <w:sz w:val="24"/>
                <w:szCs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w:t>
            </w:r>
            <w:r>
              <w:rPr>
                <w:rFonts w:ascii="Times New Roman" w:hAnsi="Times New Roman" w:cs="Times New Roman"/>
                <w:color w:val="000000"/>
                <w:sz w:val="24"/>
                <w:szCs w:val="24"/>
                <w:lang w:val="ru-RU"/>
              </w:rPr>
              <w:lastRenderedPageBreak/>
              <w:t xml:space="preserve">времени»; Э. Хемингуэя «Старик и море» и др.). </w:t>
            </w:r>
            <w:proofErr w:type="spellStart"/>
            <w:r>
              <w:rPr>
                <w:rFonts w:ascii="Times New Roman" w:hAnsi="Times New Roman" w:cs="Times New Roman"/>
                <w:color w:val="000000"/>
                <w:sz w:val="24"/>
                <w:szCs w:val="24"/>
              </w:rPr>
              <w:t>Творческаяисторияпроизведения</w:t>
            </w:r>
            <w:proofErr w:type="spellEnd"/>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07.05</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lastRenderedPageBreak/>
              <w:t>97</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Проблематика и сюжет произведения (не менее одного произведения по выбору, например, произведения Р. </w:t>
            </w:r>
            <w:proofErr w:type="spellStart"/>
            <w:r>
              <w:rPr>
                <w:rFonts w:ascii="Times New Roman" w:hAnsi="Times New Roman" w:cs="Times New Roman"/>
                <w:color w:val="000000"/>
                <w:sz w:val="24"/>
                <w:szCs w:val="24"/>
                <w:lang w:val="ru-RU"/>
              </w:rPr>
              <w:t>Брэдбери</w:t>
            </w:r>
            <w:proofErr w:type="spellEnd"/>
            <w:r>
              <w:rPr>
                <w:rFonts w:ascii="Times New Roman" w:hAnsi="Times New Roman" w:cs="Times New Roman"/>
                <w:color w:val="000000"/>
                <w:sz w:val="24"/>
                <w:szCs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proofErr w:type="spellStart"/>
            <w:r>
              <w:rPr>
                <w:rFonts w:ascii="Times New Roman" w:hAnsi="Times New Roman" w:cs="Times New Roman"/>
                <w:color w:val="000000"/>
                <w:sz w:val="24"/>
                <w:szCs w:val="24"/>
              </w:rPr>
              <w:t>Спецификажанра</w:t>
            </w:r>
            <w:proofErr w:type="spell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композиции</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Системаобразов</w:t>
            </w:r>
            <w:proofErr w:type="spellEnd"/>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08.05</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98</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Резервный урок. Художественное своеобразие произведений зарубежной прозы ХХ века. </w:t>
            </w:r>
            <w:proofErr w:type="spellStart"/>
            <w:r>
              <w:rPr>
                <w:rFonts w:ascii="Times New Roman" w:hAnsi="Times New Roman" w:cs="Times New Roman"/>
                <w:color w:val="000000"/>
                <w:sz w:val="24"/>
                <w:szCs w:val="24"/>
              </w:rPr>
              <w:t>Историко-культурнаязначимость</w:t>
            </w:r>
            <w:proofErr w:type="spellEnd"/>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14.05</w:t>
            </w:r>
          </w:p>
        </w:tc>
        <w:tc>
          <w:tcPr>
            <w:tcW w:w="1179" w:type="dxa"/>
            <w:gridSpan w:val="4"/>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223"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99</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Общий обзор европейской поэзии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15.05</w:t>
            </w:r>
          </w:p>
        </w:tc>
        <w:tc>
          <w:tcPr>
            <w:tcW w:w="1205" w:type="dxa"/>
            <w:gridSpan w:val="5"/>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19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100</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w:t>
            </w:r>
            <w:proofErr w:type="gramStart"/>
            <w:r>
              <w:rPr>
                <w:rFonts w:ascii="Times New Roman" w:hAnsi="Times New Roman" w:cs="Times New Roman"/>
                <w:color w:val="000000"/>
                <w:sz w:val="24"/>
                <w:szCs w:val="24"/>
                <w:lang w:val="ru-RU"/>
              </w:rPr>
              <w:lastRenderedPageBreak/>
              <w:t>Например, пьесы Б. Брехта «Мамаша Кураж и её дети»; М. Метерлинка «Синяя птица»; О. Уайльда «Идеальный муж»; Т. Уильямса «Трамвай „Желание“»; Б. Шоу «</w:t>
            </w:r>
            <w:proofErr w:type="spellStart"/>
            <w:r>
              <w:rPr>
                <w:rFonts w:ascii="Times New Roman" w:hAnsi="Times New Roman" w:cs="Times New Roman"/>
                <w:color w:val="000000"/>
                <w:sz w:val="24"/>
                <w:szCs w:val="24"/>
                <w:lang w:val="ru-RU"/>
              </w:rPr>
              <w:t>Пигмалион</w:t>
            </w:r>
            <w:proofErr w:type="spellEnd"/>
            <w:r>
              <w:rPr>
                <w:rFonts w:ascii="Times New Roman" w:hAnsi="Times New Roman" w:cs="Times New Roman"/>
                <w:color w:val="000000"/>
                <w:sz w:val="24"/>
                <w:szCs w:val="24"/>
                <w:lang w:val="ru-RU"/>
              </w:rPr>
              <w:t>» и др.)</w:t>
            </w:r>
            <w:proofErr w:type="gramEnd"/>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lastRenderedPageBreak/>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rPr>
                <w:rFonts w:ascii="Times New Roman" w:hAnsi="Times New Roman" w:cs="Times New Roman"/>
                <w:sz w:val="24"/>
                <w:szCs w:val="24"/>
                <w:lang w:val="ru-RU"/>
              </w:rPr>
            </w:pPr>
            <w:r>
              <w:rPr>
                <w:rFonts w:ascii="Times New Roman" w:hAnsi="Times New Roman" w:cs="Times New Roman"/>
                <w:sz w:val="24"/>
                <w:szCs w:val="24"/>
                <w:lang w:val="ru-RU"/>
              </w:rPr>
              <w:t>16.05</w:t>
            </w:r>
          </w:p>
        </w:tc>
        <w:tc>
          <w:tcPr>
            <w:tcW w:w="1205" w:type="dxa"/>
            <w:gridSpan w:val="5"/>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19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lastRenderedPageBreak/>
              <w:t>101</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Урок внеклассного чтения по зарубежной литературе ХХ века</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21.05</w:t>
            </w:r>
          </w:p>
        </w:tc>
        <w:tc>
          <w:tcPr>
            <w:tcW w:w="1205" w:type="dxa"/>
            <w:gridSpan w:val="5"/>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19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696"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rPr>
                <w:rFonts w:ascii="Times New Roman" w:hAnsi="Times New Roman" w:cs="Times New Roman"/>
                <w:sz w:val="24"/>
                <w:szCs w:val="24"/>
              </w:rPr>
            </w:pPr>
            <w:r>
              <w:rPr>
                <w:rFonts w:ascii="Times New Roman" w:hAnsi="Times New Roman" w:cs="Times New Roman"/>
                <w:color w:val="000000"/>
                <w:sz w:val="24"/>
                <w:szCs w:val="24"/>
              </w:rPr>
              <w:t>102</w:t>
            </w:r>
          </w:p>
        </w:tc>
        <w:tc>
          <w:tcPr>
            <w:tcW w:w="5001"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Презентация проекта по литературе второй половины ХХ - начала Х</w:t>
            </w:r>
            <w:r>
              <w:rPr>
                <w:rFonts w:ascii="Times New Roman" w:hAnsi="Times New Roman" w:cs="Times New Roman"/>
                <w:color w:val="000000"/>
                <w:sz w:val="24"/>
                <w:szCs w:val="24"/>
              </w:rPr>
              <w:t>XI</w:t>
            </w:r>
            <w:r>
              <w:rPr>
                <w:rFonts w:ascii="Times New Roman" w:hAnsi="Times New Roman" w:cs="Times New Roman"/>
                <w:color w:val="000000"/>
                <w:sz w:val="24"/>
                <w:szCs w:val="24"/>
                <w:lang w:val="ru-RU"/>
              </w:rPr>
              <w:t xml:space="preserve"> веков</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jc w:val="center"/>
              <w:rPr>
                <w:rFonts w:ascii="Times New Roman" w:hAnsi="Times New Roman" w:cs="Times New Roman"/>
                <w:sz w:val="24"/>
                <w:szCs w:val="24"/>
              </w:rPr>
            </w:pPr>
          </w:p>
        </w:tc>
        <w:tc>
          <w:tcPr>
            <w:tcW w:w="1344" w:type="dxa"/>
            <w:tcBorders>
              <w:top w:val="single" w:sz="6" w:space="0" w:color="000000"/>
              <w:left w:val="single" w:sz="6" w:space="0" w:color="000000"/>
              <w:bottom w:val="single" w:sz="6" w:space="0" w:color="000000"/>
              <w:right w:val="single" w:sz="4"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22.05</w:t>
            </w:r>
          </w:p>
        </w:tc>
        <w:tc>
          <w:tcPr>
            <w:tcW w:w="1205" w:type="dxa"/>
            <w:gridSpan w:val="5"/>
            <w:tcBorders>
              <w:top w:val="single" w:sz="6" w:space="0" w:color="000000"/>
              <w:left w:val="single" w:sz="4" w:space="0" w:color="000000"/>
              <w:bottom w:val="single" w:sz="6" w:space="0" w:color="000000"/>
              <w:right w:val="single" w:sz="6" w:space="0" w:color="000000"/>
            </w:tcBorders>
            <w:tcMar>
              <w:top w:w="0" w:type="dxa"/>
              <w:left w:w="108" w:type="dxa"/>
            </w:tcMar>
            <w:vAlign w:val="center"/>
          </w:tcPr>
          <w:p w:rsidR="005C1007" w:rsidRDefault="005C1007">
            <w:pPr>
              <w:widowControl w:val="0"/>
              <w:spacing w:after="0"/>
              <w:ind w:left="135"/>
              <w:rPr>
                <w:rFonts w:ascii="Times New Roman" w:hAnsi="Times New Roman" w:cs="Times New Roman"/>
                <w:sz w:val="24"/>
                <w:szCs w:val="24"/>
              </w:rPr>
            </w:pPr>
          </w:p>
        </w:tc>
        <w:tc>
          <w:tcPr>
            <w:tcW w:w="2197" w:type="dxa"/>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spacing w:after="0"/>
              <w:ind w:left="135"/>
              <w:rPr>
                <w:rFonts w:ascii="Times New Roman" w:hAnsi="Times New Roman" w:cs="Times New Roman"/>
                <w:sz w:val="24"/>
                <w:szCs w:val="24"/>
              </w:rPr>
            </w:pPr>
          </w:p>
        </w:tc>
      </w:tr>
      <w:tr w:rsidR="005C1007" w:rsidTr="00A31A36">
        <w:trPr>
          <w:gridAfter w:val="1"/>
          <w:wAfter w:w="236" w:type="dxa"/>
          <w:trHeight w:val="144"/>
        </w:trPr>
        <w:tc>
          <w:tcPr>
            <w:tcW w:w="5697" w:type="dxa"/>
            <w:gridSpan w:val="2"/>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ОБЩЕЕ КОЛИЧЕСТВО ЧАСОВ ПО ПРОГРАММЕ</w:t>
            </w:r>
          </w:p>
        </w:tc>
        <w:tc>
          <w:tcPr>
            <w:tcW w:w="1013"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102 </w:t>
            </w:r>
          </w:p>
        </w:tc>
        <w:tc>
          <w:tcPr>
            <w:tcW w:w="1812"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1887" w:type="dxa"/>
            <w:tcBorders>
              <w:top w:val="single" w:sz="6" w:space="0" w:color="000000"/>
              <w:left w:val="single" w:sz="6" w:space="0" w:color="000000"/>
              <w:bottom w:val="single" w:sz="6" w:space="0" w:color="000000"/>
              <w:right w:val="single" w:sz="6" w:space="0" w:color="000000"/>
            </w:tcBorders>
            <w:vAlign w:val="center"/>
          </w:tcPr>
          <w:p w:rsidR="005C1007" w:rsidRDefault="00A31A36">
            <w:pPr>
              <w:widowControl w:val="0"/>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4746" w:type="dxa"/>
            <w:gridSpan w:val="7"/>
            <w:tcBorders>
              <w:top w:val="single" w:sz="6" w:space="0" w:color="000000"/>
              <w:left w:val="single" w:sz="6" w:space="0" w:color="000000"/>
              <w:bottom w:val="single" w:sz="6" w:space="0" w:color="000000"/>
              <w:right w:val="single" w:sz="6" w:space="0" w:color="000000"/>
            </w:tcBorders>
            <w:vAlign w:val="center"/>
          </w:tcPr>
          <w:p w:rsidR="005C1007" w:rsidRDefault="005C1007">
            <w:pPr>
              <w:widowControl w:val="0"/>
              <w:rPr>
                <w:rFonts w:ascii="Times New Roman" w:hAnsi="Times New Roman" w:cs="Times New Roman"/>
                <w:sz w:val="24"/>
                <w:szCs w:val="24"/>
              </w:rPr>
            </w:pPr>
          </w:p>
        </w:tc>
      </w:tr>
    </w:tbl>
    <w:p w:rsidR="005C1007" w:rsidRDefault="005C1007"/>
    <w:p w:rsidR="005C1007" w:rsidRDefault="005C1007"/>
    <w:p w:rsidR="005C1007" w:rsidRDefault="005C1007"/>
    <w:p w:rsidR="005C1007" w:rsidRDefault="005C1007">
      <w:bookmarkStart w:id="40" w:name="block-16524656"/>
      <w:bookmarkStart w:id="41" w:name="block-16524653"/>
      <w:bookmarkStart w:id="42" w:name="_GoBack"/>
      <w:bookmarkEnd w:id="40"/>
      <w:bookmarkEnd w:id="41"/>
      <w:bookmarkEnd w:id="42"/>
    </w:p>
    <w:sectPr w:rsidR="005C1007" w:rsidSect="00401CA6">
      <w:pgSz w:w="16383" w:h="11906" w:orient="landscape"/>
      <w:pgMar w:top="1134" w:right="850" w:bottom="1134" w:left="1701" w:header="0" w:footer="0" w:gutter="0"/>
      <w:cols w:space="720"/>
      <w:formProt w:val="0"/>
      <w:docGrid w:linePitch="10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1A36" w:rsidRDefault="00A31A36" w:rsidP="00A31A36">
      <w:pPr>
        <w:spacing w:after="0" w:line="240" w:lineRule="auto"/>
      </w:pPr>
      <w:r>
        <w:separator/>
      </w:r>
    </w:p>
  </w:endnote>
  <w:endnote w:type="continuationSeparator" w:id="1">
    <w:p w:rsidR="00A31A36" w:rsidRDefault="00A31A36" w:rsidP="00A31A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5827793"/>
      <w:docPartObj>
        <w:docPartGallery w:val="Page Numbers (Bottom of Page)"/>
        <w:docPartUnique/>
      </w:docPartObj>
    </w:sdtPr>
    <w:sdtContent>
      <w:p w:rsidR="00A31A36" w:rsidRDefault="00401CA6">
        <w:pPr>
          <w:pStyle w:val="af4"/>
          <w:jc w:val="center"/>
        </w:pPr>
        <w:r>
          <w:fldChar w:fldCharType="begin"/>
        </w:r>
        <w:r w:rsidR="00A31A36">
          <w:instrText>PAGE   \* MERGEFORMAT</w:instrText>
        </w:r>
        <w:r>
          <w:fldChar w:fldCharType="separate"/>
        </w:r>
        <w:r w:rsidR="0017507B" w:rsidRPr="0017507B">
          <w:rPr>
            <w:noProof/>
            <w:lang w:val="ru-RU"/>
          </w:rPr>
          <w:t>38</w:t>
        </w:r>
        <w:r>
          <w:fldChar w:fldCharType="end"/>
        </w:r>
      </w:p>
    </w:sdtContent>
  </w:sdt>
  <w:p w:rsidR="00A31A36" w:rsidRDefault="00A31A36">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1A36" w:rsidRDefault="00A31A36" w:rsidP="00A31A36">
      <w:pPr>
        <w:spacing w:after="0" w:line="240" w:lineRule="auto"/>
      </w:pPr>
      <w:r>
        <w:separator/>
      </w:r>
    </w:p>
  </w:footnote>
  <w:footnote w:type="continuationSeparator" w:id="1">
    <w:p w:rsidR="00A31A36" w:rsidRDefault="00A31A36" w:rsidP="00A31A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E0F2B"/>
    <w:multiLevelType w:val="multilevel"/>
    <w:tmpl w:val="0CB86016"/>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nsid w:val="10634B0B"/>
    <w:multiLevelType w:val="multilevel"/>
    <w:tmpl w:val="3B30F57C"/>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239B3635"/>
    <w:multiLevelType w:val="multilevel"/>
    <w:tmpl w:val="9C3E7C4C"/>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nsid w:val="283E0A27"/>
    <w:multiLevelType w:val="multilevel"/>
    <w:tmpl w:val="599AE5A0"/>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nsid w:val="28590614"/>
    <w:multiLevelType w:val="multilevel"/>
    <w:tmpl w:val="960027BC"/>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nsid w:val="29513FD9"/>
    <w:multiLevelType w:val="multilevel"/>
    <w:tmpl w:val="549C7F48"/>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nsid w:val="2D892B02"/>
    <w:multiLevelType w:val="multilevel"/>
    <w:tmpl w:val="6DFCFF96"/>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nsid w:val="35105E1A"/>
    <w:multiLevelType w:val="multilevel"/>
    <w:tmpl w:val="D0EEFA9E"/>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nsid w:val="3BC0759D"/>
    <w:multiLevelType w:val="multilevel"/>
    <w:tmpl w:val="9CE0D57E"/>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nsid w:val="3C182232"/>
    <w:multiLevelType w:val="multilevel"/>
    <w:tmpl w:val="34980A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4FD678D9"/>
    <w:multiLevelType w:val="multilevel"/>
    <w:tmpl w:val="CC2060F2"/>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nsid w:val="553170C6"/>
    <w:multiLevelType w:val="multilevel"/>
    <w:tmpl w:val="73BEDC76"/>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nsid w:val="558B00AE"/>
    <w:multiLevelType w:val="multilevel"/>
    <w:tmpl w:val="8F1EE254"/>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nsid w:val="57895E4B"/>
    <w:multiLevelType w:val="multilevel"/>
    <w:tmpl w:val="5FF0E45E"/>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nsid w:val="69F64C7F"/>
    <w:multiLevelType w:val="multilevel"/>
    <w:tmpl w:val="E77E66CE"/>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nsid w:val="6CB1212C"/>
    <w:multiLevelType w:val="multilevel"/>
    <w:tmpl w:val="A3825112"/>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nsid w:val="6FE02325"/>
    <w:multiLevelType w:val="multilevel"/>
    <w:tmpl w:val="099ACFBE"/>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nsid w:val="761F5F8E"/>
    <w:multiLevelType w:val="multilevel"/>
    <w:tmpl w:val="0FB03908"/>
    <w:lvl w:ilvl="0">
      <w:start w:val="1"/>
      <w:numFmt w:val="bullet"/>
      <w:lvlText w:val=""/>
      <w:lvlJc w:val="left"/>
      <w:pPr>
        <w:tabs>
          <w:tab w:val="num" w:pos="0"/>
        </w:tabs>
        <w:ind w:left="9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4"/>
  </w:num>
  <w:num w:numId="2">
    <w:abstractNumId w:val="11"/>
  </w:num>
  <w:num w:numId="3">
    <w:abstractNumId w:val="0"/>
  </w:num>
  <w:num w:numId="4">
    <w:abstractNumId w:val="13"/>
  </w:num>
  <w:num w:numId="5">
    <w:abstractNumId w:val="12"/>
  </w:num>
  <w:num w:numId="6">
    <w:abstractNumId w:val="3"/>
  </w:num>
  <w:num w:numId="7">
    <w:abstractNumId w:val="15"/>
  </w:num>
  <w:num w:numId="8">
    <w:abstractNumId w:val="10"/>
  </w:num>
  <w:num w:numId="9">
    <w:abstractNumId w:val="8"/>
  </w:num>
  <w:num w:numId="10">
    <w:abstractNumId w:val="14"/>
  </w:num>
  <w:num w:numId="11">
    <w:abstractNumId w:val="2"/>
  </w:num>
  <w:num w:numId="12">
    <w:abstractNumId w:val="17"/>
  </w:num>
  <w:num w:numId="13">
    <w:abstractNumId w:val="7"/>
  </w:num>
  <w:num w:numId="14">
    <w:abstractNumId w:val="1"/>
  </w:num>
  <w:num w:numId="15">
    <w:abstractNumId w:val="6"/>
  </w:num>
  <w:num w:numId="16">
    <w:abstractNumId w:val="16"/>
  </w:num>
  <w:num w:numId="17">
    <w:abstractNumId w:val="5"/>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autoHyphenation/>
  <w:characterSpacingControl w:val="doNotCompress"/>
  <w:footnotePr>
    <w:footnote w:id="0"/>
    <w:footnote w:id="1"/>
  </w:footnotePr>
  <w:endnotePr>
    <w:endnote w:id="0"/>
    <w:endnote w:id="1"/>
  </w:endnotePr>
  <w:compat/>
  <w:rsids>
    <w:rsidRoot w:val="005C1007"/>
    <w:rsid w:val="0017507B"/>
    <w:rsid w:val="00401CA6"/>
    <w:rsid w:val="005C1007"/>
    <w:rsid w:val="00A31A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F81BD" w:themeColor="accent1"/>
    </w:rPr>
  </w:style>
  <w:style w:type="character" w:customStyle="1" w:styleId="a5">
    <w:name w:val="Подзаголовок Знак"/>
    <w:basedOn w:val="a0"/>
    <w:link w:val="a6"/>
    <w:uiPriority w:val="11"/>
    <w:qFormat/>
    <w:rsid w:val="00841CD9"/>
    <w:rPr>
      <w:rFonts w:asciiTheme="majorHAnsi" w:eastAsiaTheme="majorEastAsia" w:hAnsiTheme="majorHAnsi" w:cstheme="majorBidi"/>
      <w:i/>
      <w:iCs/>
      <w:color w:val="4F81BD" w:themeColor="accent1"/>
      <w:spacing w:val="15"/>
      <w:sz w:val="24"/>
      <w:szCs w:val="24"/>
    </w:rPr>
  </w:style>
  <w:style w:type="character" w:customStyle="1" w:styleId="a7">
    <w:name w:val="Название Знак"/>
    <w:basedOn w:val="a0"/>
    <w:link w:val="a8"/>
    <w:uiPriority w:val="10"/>
    <w:qFormat/>
    <w:rsid w:val="00841CD9"/>
    <w:rPr>
      <w:rFonts w:asciiTheme="majorHAnsi" w:eastAsiaTheme="majorEastAsia" w:hAnsiTheme="majorHAnsi" w:cstheme="majorBidi"/>
      <w:color w:val="17365D" w:themeColor="text2" w:themeShade="BF"/>
      <w:spacing w:val="5"/>
      <w:kern w:val="2"/>
      <w:sz w:val="52"/>
      <w:szCs w:val="52"/>
    </w:rPr>
  </w:style>
  <w:style w:type="character" w:styleId="a9">
    <w:name w:val="Emphasis"/>
    <w:basedOn w:val="a0"/>
    <w:uiPriority w:val="20"/>
    <w:qFormat/>
    <w:rsid w:val="00D1197D"/>
    <w:rPr>
      <w:i/>
      <w:iCs/>
    </w:rPr>
  </w:style>
  <w:style w:type="character" w:styleId="aa">
    <w:name w:val="Hyperlink"/>
    <w:basedOn w:val="a0"/>
    <w:uiPriority w:val="99"/>
    <w:unhideWhenUsed/>
    <w:rsid w:val="005E3EA0"/>
    <w:rPr>
      <w:color w:val="0000FF" w:themeColor="hyperlink"/>
      <w:u w:val="single"/>
    </w:rPr>
  </w:style>
  <w:style w:type="paragraph" w:customStyle="1" w:styleId="ab">
    <w:name w:val="Заголовок"/>
    <w:basedOn w:val="a"/>
    <w:next w:val="ac"/>
    <w:qFormat/>
    <w:rsid w:val="00401CA6"/>
    <w:pPr>
      <w:keepNext/>
      <w:spacing w:before="240" w:after="120"/>
    </w:pPr>
    <w:rPr>
      <w:rFonts w:ascii="Liberation Sans" w:eastAsia="Microsoft YaHei" w:hAnsi="Liberation Sans" w:cs="Lucida Sans"/>
      <w:sz w:val="28"/>
      <w:szCs w:val="28"/>
    </w:rPr>
  </w:style>
  <w:style w:type="paragraph" w:styleId="ac">
    <w:name w:val="Body Text"/>
    <w:basedOn w:val="a"/>
    <w:rsid w:val="00401CA6"/>
    <w:pPr>
      <w:spacing w:after="140"/>
    </w:pPr>
  </w:style>
  <w:style w:type="paragraph" w:styleId="ad">
    <w:name w:val="List"/>
    <w:basedOn w:val="ac"/>
    <w:rsid w:val="00401CA6"/>
    <w:rPr>
      <w:rFonts w:cs="Lucida Sans"/>
    </w:rPr>
  </w:style>
  <w:style w:type="paragraph" w:styleId="ae">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f">
    <w:name w:val="index heading"/>
    <w:basedOn w:val="a"/>
    <w:qFormat/>
    <w:rsid w:val="00401CA6"/>
    <w:pPr>
      <w:suppressLineNumbers/>
    </w:pPr>
    <w:rPr>
      <w:rFonts w:cs="Lucida Sans"/>
    </w:rPr>
  </w:style>
  <w:style w:type="paragraph" w:customStyle="1" w:styleId="af0">
    <w:name w:val="Колонтитул"/>
    <w:basedOn w:val="a"/>
    <w:qFormat/>
    <w:rsid w:val="00401CA6"/>
  </w:style>
  <w:style w:type="paragraph" w:styleId="a4">
    <w:name w:val="header"/>
    <w:basedOn w:val="a"/>
    <w:link w:val="a3"/>
    <w:uiPriority w:val="99"/>
    <w:unhideWhenUsed/>
    <w:rsid w:val="00841CD9"/>
    <w:pPr>
      <w:tabs>
        <w:tab w:val="center" w:pos="4680"/>
        <w:tab w:val="right" w:pos="9360"/>
      </w:tabs>
    </w:pPr>
  </w:style>
  <w:style w:type="paragraph" w:styleId="af1">
    <w:name w:val="Normal Indent"/>
    <w:basedOn w:val="a"/>
    <w:uiPriority w:val="99"/>
    <w:unhideWhenUsed/>
    <w:qFormat/>
    <w:rsid w:val="00841CD9"/>
    <w:pPr>
      <w:ind w:left="720"/>
    </w:pPr>
  </w:style>
  <w:style w:type="paragraph" w:styleId="a6">
    <w:name w:val="Subtitle"/>
    <w:basedOn w:val="a"/>
    <w:next w:val="a"/>
    <w:link w:val="a5"/>
    <w:uiPriority w:val="11"/>
    <w:qFormat/>
    <w:rsid w:val="00841CD9"/>
    <w:pPr>
      <w:ind w:left="86"/>
    </w:pPr>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7"/>
    <w:uiPriority w:val="10"/>
    <w:qFormat/>
    <w:rsid w:val="00841CD9"/>
    <w:pPr>
      <w:pBdr>
        <w:bottom w:val="single" w:sz="8" w:space="4" w:color="4F81BD"/>
      </w:pBdr>
      <w:spacing w:after="300"/>
      <w:contextualSpacing/>
    </w:pPr>
    <w:rPr>
      <w:rFonts w:asciiTheme="majorHAnsi" w:eastAsiaTheme="majorEastAsia" w:hAnsiTheme="majorHAnsi" w:cstheme="majorBidi"/>
      <w:color w:val="17365D" w:themeColor="text2" w:themeShade="BF"/>
      <w:spacing w:val="5"/>
      <w:kern w:val="2"/>
      <w:sz w:val="52"/>
      <w:szCs w:val="52"/>
    </w:rPr>
  </w:style>
  <w:style w:type="paragraph" w:customStyle="1" w:styleId="af2">
    <w:name w:val="Содержимое врезки"/>
    <w:basedOn w:val="a"/>
    <w:qFormat/>
    <w:rsid w:val="00401CA6"/>
  </w:style>
  <w:style w:type="table" w:styleId="af3">
    <w:name w:val="Table Grid"/>
    <w:basedOn w:val="a1"/>
    <w:uiPriority w:val="59"/>
    <w:rsid w:val="005E3EA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4">
    <w:name w:val="footer"/>
    <w:basedOn w:val="a"/>
    <w:link w:val="af5"/>
    <w:uiPriority w:val="99"/>
    <w:unhideWhenUsed/>
    <w:rsid w:val="00A31A36"/>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31A3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38</Pages>
  <Words>10150</Words>
  <Characters>57860</Characters>
  <Application>Microsoft Office Word</Application>
  <DocSecurity>0</DocSecurity>
  <Lines>482</Lines>
  <Paragraphs>135</Paragraphs>
  <ScaleCrop>false</ScaleCrop>
  <Company>Reanimator Extreme Edition</Company>
  <LinksUpToDate>false</LinksUpToDate>
  <CharactersWithSpaces>67875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dc:description/>
  <cp:lastModifiedBy>27 кабинет</cp:lastModifiedBy>
  <cp:revision>10</cp:revision>
  <dcterms:created xsi:type="dcterms:W3CDTF">2023-08-28T13:48:00Z</dcterms:created>
  <dcterms:modified xsi:type="dcterms:W3CDTF">2023-09-18T11:15:00Z</dcterms:modified>
  <dc:language>ru-RU</dc:language>
</cp:coreProperties>
</file>