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07" w:rsidRDefault="00A31A36">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5C1007" w:rsidRDefault="00A31A36">
      <w:pPr>
        <w:spacing w:after="0" w:line="408" w:lineRule="auto"/>
        <w:ind w:left="120"/>
        <w:jc w:val="center"/>
        <w:rPr>
          <w:lang w:val="ru-RU"/>
        </w:rPr>
      </w:pPr>
      <w:r>
        <w:rPr>
          <w:rFonts w:ascii="Times New Roman" w:hAnsi="Times New Roman"/>
          <w:b/>
          <w:color w:val="000000"/>
          <w:sz w:val="28"/>
          <w:lang w:val="ru-RU"/>
        </w:rPr>
        <w:t>‌</w:t>
      </w:r>
      <w:bookmarkStart w:id="0" w:name="dd350587-645e-4fca-9717-dfe51fc2a1cb"/>
      <w:r>
        <w:rPr>
          <w:rFonts w:ascii="Times New Roman" w:hAnsi="Times New Roman"/>
          <w:b/>
          <w:color w:val="000000"/>
          <w:sz w:val="28"/>
          <w:lang w:val="ru-RU"/>
        </w:rPr>
        <w:t>Министерство науки и образования РД</w:t>
      </w:r>
      <w:bookmarkEnd w:id="0"/>
      <w:r>
        <w:rPr>
          <w:rFonts w:ascii="Times New Roman" w:hAnsi="Times New Roman"/>
          <w:b/>
          <w:color w:val="000000"/>
          <w:sz w:val="28"/>
          <w:lang w:val="ru-RU"/>
        </w:rPr>
        <w:t xml:space="preserve">‌‌ </w:t>
      </w:r>
    </w:p>
    <w:p w:rsidR="005C1007" w:rsidRDefault="00A31A36">
      <w:pPr>
        <w:spacing w:after="0" w:line="408" w:lineRule="auto"/>
        <w:ind w:left="120"/>
        <w:jc w:val="center"/>
        <w:rPr>
          <w:lang w:val="ru-RU"/>
        </w:rPr>
      </w:pPr>
      <w:r>
        <w:rPr>
          <w:rFonts w:ascii="Times New Roman" w:hAnsi="Times New Roman"/>
          <w:b/>
          <w:color w:val="000000"/>
          <w:sz w:val="28"/>
          <w:lang w:val="ru-RU"/>
        </w:rPr>
        <w:t>‌</w:t>
      </w:r>
      <w:bookmarkStart w:id="1" w:name="b1f683a3-6841-4c0e-aae2-8a55e5fe7a51"/>
      <w:r>
        <w:rPr>
          <w:rFonts w:ascii="Times New Roman" w:hAnsi="Times New Roman"/>
          <w:b/>
          <w:color w:val="000000"/>
          <w:sz w:val="28"/>
          <w:lang w:val="ru-RU"/>
        </w:rPr>
        <w:t>МР "</w:t>
      </w:r>
      <w:proofErr w:type="spellStart"/>
      <w:r>
        <w:rPr>
          <w:rFonts w:ascii="Times New Roman" w:hAnsi="Times New Roman"/>
          <w:b/>
          <w:color w:val="000000"/>
          <w:sz w:val="28"/>
          <w:lang w:val="ru-RU"/>
        </w:rPr>
        <w:t>Кизлярский</w:t>
      </w:r>
      <w:proofErr w:type="spellEnd"/>
      <w:r>
        <w:rPr>
          <w:rFonts w:ascii="Times New Roman" w:hAnsi="Times New Roman"/>
          <w:b/>
          <w:color w:val="000000"/>
          <w:sz w:val="28"/>
          <w:lang w:val="ru-RU"/>
        </w:rPr>
        <w:t xml:space="preserve"> район"</w:t>
      </w:r>
      <w:bookmarkEnd w:id="1"/>
      <w:r>
        <w:rPr>
          <w:rFonts w:ascii="Times New Roman" w:hAnsi="Times New Roman"/>
          <w:b/>
          <w:color w:val="000000"/>
          <w:sz w:val="28"/>
          <w:lang w:val="ru-RU"/>
        </w:rPr>
        <w:t>‌</w:t>
      </w:r>
      <w:r>
        <w:rPr>
          <w:rFonts w:ascii="Times New Roman" w:hAnsi="Times New Roman"/>
          <w:color w:val="000000"/>
          <w:sz w:val="28"/>
          <w:lang w:val="ru-RU"/>
        </w:rPr>
        <w:t>​</w:t>
      </w:r>
    </w:p>
    <w:p w:rsidR="005C1007" w:rsidRDefault="00A31A36">
      <w:pPr>
        <w:spacing w:after="0" w:line="408" w:lineRule="auto"/>
        <w:ind w:left="120"/>
        <w:jc w:val="center"/>
        <w:rPr>
          <w:lang w:val="ru-RU"/>
        </w:rPr>
      </w:pPr>
      <w:r>
        <w:rPr>
          <w:rFonts w:ascii="Times New Roman" w:hAnsi="Times New Roman"/>
          <w:b/>
          <w:color w:val="000000"/>
          <w:sz w:val="28"/>
          <w:lang w:val="ru-RU"/>
        </w:rPr>
        <w:t>МКОУ "</w:t>
      </w:r>
      <w:proofErr w:type="spellStart"/>
      <w:r>
        <w:rPr>
          <w:rFonts w:ascii="Times New Roman" w:hAnsi="Times New Roman"/>
          <w:b/>
          <w:color w:val="000000"/>
          <w:sz w:val="28"/>
          <w:lang w:val="ru-RU"/>
        </w:rPr>
        <w:t>Краснооктябрьская</w:t>
      </w:r>
      <w:proofErr w:type="spellEnd"/>
      <w:r>
        <w:rPr>
          <w:rFonts w:ascii="Times New Roman" w:hAnsi="Times New Roman"/>
          <w:b/>
          <w:color w:val="000000"/>
          <w:sz w:val="28"/>
          <w:lang w:val="ru-RU"/>
        </w:rPr>
        <w:t xml:space="preserve"> СОШ имени Р.Гамзатова "</w:t>
      </w:r>
    </w:p>
    <w:p w:rsidR="005C1007" w:rsidRDefault="005C1007">
      <w:pPr>
        <w:spacing w:after="0"/>
        <w:ind w:left="120"/>
        <w:rPr>
          <w:lang w:val="ru-RU"/>
        </w:rPr>
      </w:pPr>
    </w:p>
    <w:tbl>
      <w:tblPr>
        <w:tblpPr w:leftFromText="180" w:rightFromText="180" w:vertAnchor="text" w:horzAnchor="margin" w:tblpXSpec="center" w:tblpY="-41"/>
        <w:tblW w:w="13163" w:type="dxa"/>
        <w:jc w:val="center"/>
        <w:tblLayout w:type="fixed"/>
        <w:tblLook w:val="04A0"/>
      </w:tblPr>
      <w:tblGrid>
        <w:gridCol w:w="4548"/>
        <w:gridCol w:w="4589"/>
        <w:gridCol w:w="4026"/>
      </w:tblGrid>
      <w:tr w:rsidR="005C1007" w:rsidTr="00A31A36">
        <w:trPr>
          <w:trHeight w:val="2596"/>
          <w:jc w:val="center"/>
        </w:trPr>
        <w:tc>
          <w:tcPr>
            <w:tcW w:w="4548" w:type="dxa"/>
          </w:tcPr>
          <w:p w:rsidR="005C1007" w:rsidRDefault="00A31A36">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C1007" w:rsidRDefault="00A31A36">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5C1007" w:rsidRDefault="00A31A36">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1007" w:rsidRDefault="00A31A36">
            <w:pPr>
              <w:widowControl w:val="0"/>
              <w:spacing w:after="0" w:line="240" w:lineRule="auto"/>
              <w:jc w:val="center"/>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Джабуева</w:t>
            </w:r>
            <w:proofErr w:type="spellEnd"/>
            <w:r>
              <w:rPr>
                <w:rFonts w:ascii="Times New Roman" w:eastAsia="Times New Roman" w:hAnsi="Times New Roman"/>
                <w:color w:val="000000"/>
                <w:sz w:val="24"/>
                <w:szCs w:val="24"/>
                <w:lang w:val="ru-RU"/>
              </w:rPr>
              <w:t xml:space="preserve"> П.С.</w:t>
            </w:r>
          </w:p>
          <w:p w:rsidR="005C1007" w:rsidRDefault="00A31A36">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 08. 2023 г.</w:t>
            </w:r>
          </w:p>
          <w:p w:rsidR="005C1007" w:rsidRDefault="005C1007">
            <w:pPr>
              <w:widowControl w:val="0"/>
              <w:spacing w:after="120" w:line="240" w:lineRule="auto"/>
              <w:jc w:val="both"/>
              <w:rPr>
                <w:rFonts w:ascii="Times New Roman" w:eastAsia="Times New Roman" w:hAnsi="Times New Roman"/>
                <w:color w:val="000000"/>
                <w:sz w:val="24"/>
                <w:szCs w:val="24"/>
                <w:lang w:val="ru-RU"/>
              </w:rPr>
            </w:pPr>
          </w:p>
        </w:tc>
        <w:tc>
          <w:tcPr>
            <w:tcW w:w="4589" w:type="dxa"/>
          </w:tcPr>
          <w:p w:rsidR="005C1007" w:rsidRDefault="00A31A36">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C1007" w:rsidRDefault="00A31A36">
            <w:pPr>
              <w:widowControl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Зам.дир</w:t>
            </w:r>
            <w:proofErr w:type="spellEnd"/>
            <w:r>
              <w:rPr>
                <w:rFonts w:ascii="Times New Roman" w:eastAsia="Times New Roman" w:hAnsi="Times New Roman"/>
                <w:color w:val="000000"/>
                <w:sz w:val="28"/>
                <w:szCs w:val="28"/>
                <w:lang w:val="ru-RU"/>
              </w:rPr>
              <w:t>. по УВР</w:t>
            </w:r>
          </w:p>
          <w:p w:rsidR="005C1007" w:rsidRDefault="00A31A36">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1007" w:rsidRDefault="00A31A36">
            <w:pPr>
              <w:widowControl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Махмудова Э.М.</w:t>
            </w:r>
          </w:p>
          <w:p w:rsidR="005C1007" w:rsidRDefault="00A31A36">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17507B">
              <w:rPr>
                <w:rFonts w:ascii="Times New Roman" w:eastAsia="Times New Roman" w:hAnsi="Times New Roman"/>
                <w:color w:val="000000"/>
                <w:sz w:val="24"/>
                <w:szCs w:val="24"/>
                <w:lang w:val="ru-RU"/>
              </w:rPr>
              <w:t xml:space="preserve">45 </w:t>
            </w:r>
            <w:r>
              <w:rPr>
                <w:rFonts w:ascii="Times New Roman" w:eastAsia="Times New Roman" w:hAnsi="Times New Roman"/>
                <w:color w:val="000000"/>
                <w:sz w:val="24"/>
                <w:szCs w:val="24"/>
                <w:lang w:val="ru-RU"/>
              </w:rPr>
              <w:t>от  «31» 08. 2023 г.</w:t>
            </w:r>
          </w:p>
          <w:p w:rsidR="005C1007" w:rsidRDefault="005C1007">
            <w:pPr>
              <w:widowControl w:val="0"/>
              <w:spacing w:after="120" w:line="240" w:lineRule="auto"/>
              <w:jc w:val="both"/>
              <w:rPr>
                <w:rFonts w:ascii="Times New Roman" w:eastAsia="Times New Roman" w:hAnsi="Times New Roman"/>
                <w:color w:val="000000"/>
                <w:sz w:val="24"/>
                <w:szCs w:val="24"/>
                <w:lang w:val="ru-RU"/>
              </w:rPr>
            </w:pPr>
          </w:p>
        </w:tc>
        <w:tc>
          <w:tcPr>
            <w:tcW w:w="4026" w:type="dxa"/>
          </w:tcPr>
          <w:p w:rsidR="005C1007" w:rsidRDefault="00A31A36">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C1007" w:rsidRDefault="00A31A36">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C1007" w:rsidRDefault="00A31A36">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1007" w:rsidRDefault="00A31A36">
            <w:pPr>
              <w:widowControl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Исмаилов Г.А.</w:t>
            </w:r>
          </w:p>
          <w:p w:rsidR="005C1007" w:rsidRDefault="00A31A36">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17507B">
              <w:rPr>
                <w:rFonts w:ascii="Times New Roman" w:eastAsia="Times New Roman" w:hAnsi="Times New Roman"/>
                <w:color w:val="000000"/>
                <w:sz w:val="24"/>
                <w:szCs w:val="24"/>
                <w:lang w:val="ru-RU"/>
              </w:rPr>
              <w:t xml:space="preserve"> 45</w:t>
            </w:r>
            <w:r>
              <w:rPr>
                <w:rFonts w:ascii="Times New Roman" w:eastAsia="Times New Roman" w:hAnsi="Times New Roman"/>
                <w:color w:val="000000"/>
                <w:sz w:val="24"/>
                <w:szCs w:val="24"/>
                <w:lang w:val="ru-RU"/>
              </w:rPr>
              <w:t xml:space="preserve"> от «31» 08.2023 г.</w:t>
            </w:r>
          </w:p>
          <w:p w:rsidR="005C1007" w:rsidRDefault="005C1007">
            <w:pPr>
              <w:widowControl w:val="0"/>
              <w:spacing w:after="120" w:line="240" w:lineRule="auto"/>
              <w:jc w:val="both"/>
              <w:rPr>
                <w:rFonts w:ascii="Times New Roman" w:eastAsia="Times New Roman" w:hAnsi="Times New Roman"/>
                <w:color w:val="000000"/>
                <w:sz w:val="24"/>
                <w:szCs w:val="24"/>
                <w:lang w:val="ru-RU"/>
              </w:rPr>
            </w:pPr>
          </w:p>
        </w:tc>
      </w:tr>
    </w:tbl>
    <w:p w:rsidR="005C1007" w:rsidRDefault="005C1007" w:rsidP="00A31A36">
      <w:pPr>
        <w:spacing w:after="0"/>
        <w:rPr>
          <w:lang w:val="ru-RU"/>
        </w:rPr>
      </w:pPr>
    </w:p>
    <w:p w:rsidR="005C1007" w:rsidRDefault="005C1007">
      <w:pPr>
        <w:spacing w:after="0" w:line="408" w:lineRule="auto"/>
        <w:rPr>
          <w:rFonts w:ascii="Times New Roman" w:hAnsi="Times New Roman"/>
          <w:b/>
          <w:color w:val="000000"/>
          <w:sz w:val="28"/>
          <w:lang w:val="ru-RU"/>
        </w:rPr>
      </w:pPr>
    </w:p>
    <w:p w:rsidR="005C1007" w:rsidRDefault="00A31A36">
      <w:pPr>
        <w:spacing w:after="0" w:line="408" w:lineRule="auto"/>
        <w:ind w:left="120"/>
        <w:jc w:val="center"/>
        <w:rPr>
          <w:lang w:val="ru-RU"/>
        </w:rPr>
      </w:pPr>
      <w:r>
        <w:rPr>
          <w:rFonts w:ascii="Times New Roman" w:hAnsi="Times New Roman"/>
          <w:b/>
          <w:color w:val="000000"/>
          <w:sz w:val="28"/>
          <w:lang w:val="ru-RU"/>
        </w:rPr>
        <w:t>РАБОЧАЯ ПРОГРАММА</w:t>
      </w:r>
    </w:p>
    <w:p w:rsidR="005C1007" w:rsidRDefault="00A31A36">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2225776)</w:t>
      </w:r>
    </w:p>
    <w:p w:rsidR="005C1007" w:rsidRDefault="00A31A36">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p>
    <w:p w:rsidR="005C1007" w:rsidRDefault="00A31A3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11 класса                                                                                               </w:t>
      </w:r>
    </w:p>
    <w:p w:rsidR="005C1007" w:rsidRDefault="00A31A36">
      <w:pPr>
        <w:spacing w:after="0" w:line="408" w:lineRule="auto"/>
        <w:ind w:left="120"/>
        <w:jc w:val="center"/>
        <w:rPr>
          <w:lang w:val="ru-RU"/>
        </w:rPr>
      </w:pPr>
      <w:r>
        <w:rPr>
          <w:rFonts w:ascii="Times New Roman" w:hAnsi="Times New Roman"/>
          <w:color w:val="000000"/>
          <w:sz w:val="28"/>
          <w:lang w:val="ru-RU"/>
        </w:rPr>
        <w:t xml:space="preserve">                                                                                                            Составитель: учитель русского языка и литературы</w:t>
      </w:r>
    </w:p>
    <w:p w:rsidR="00A31A36" w:rsidRDefault="0017507B">
      <w:pPr>
        <w:spacing w:after="0" w:line="408" w:lineRule="auto"/>
        <w:ind w:left="120"/>
        <w:jc w:val="center"/>
        <w:rPr>
          <w:lang w:val="ru-RU"/>
        </w:rPr>
      </w:pPr>
      <w:r>
        <w:rPr>
          <w:rFonts w:ascii="Times New Roman" w:hAnsi="Times New Roman"/>
          <w:color w:val="000000"/>
          <w:sz w:val="28"/>
          <w:lang w:val="ru-RU"/>
        </w:rPr>
        <w:t xml:space="preserve">                                                                                                                </w:t>
      </w:r>
      <w:proofErr w:type="spellStart"/>
      <w:r w:rsidR="00A31A36">
        <w:rPr>
          <w:rFonts w:ascii="Times New Roman" w:hAnsi="Times New Roman"/>
          <w:color w:val="000000"/>
          <w:sz w:val="28"/>
          <w:lang w:val="ru-RU"/>
        </w:rPr>
        <w:t>Сайдумова</w:t>
      </w:r>
      <w:proofErr w:type="spellEnd"/>
      <w:r>
        <w:rPr>
          <w:rFonts w:ascii="Times New Roman" w:hAnsi="Times New Roman"/>
          <w:color w:val="000000"/>
          <w:sz w:val="28"/>
          <w:lang w:val="ru-RU"/>
        </w:rPr>
        <w:t xml:space="preserve"> </w:t>
      </w:r>
      <w:proofErr w:type="spellStart"/>
      <w:r w:rsidR="00A31A36">
        <w:rPr>
          <w:rFonts w:ascii="Times New Roman" w:hAnsi="Times New Roman"/>
          <w:color w:val="000000"/>
          <w:sz w:val="28"/>
          <w:lang w:val="ru-RU"/>
        </w:rPr>
        <w:t>Ифриз</w:t>
      </w:r>
      <w:proofErr w:type="spellEnd"/>
      <w:r>
        <w:rPr>
          <w:rFonts w:ascii="Times New Roman" w:hAnsi="Times New Roman"/>
          <w:color w:val="000000"/>
          <w:sz w:val="28"/>
          <w:lang w:val="ru-RU"/>
        </w:rPr>
        <w:t xml:space="preserve"> </w:t>
      </w:r>
      <w:proofErr w:type="spellStart"/>
      <w:r w:rsidR="00A31A36">
        <w:rPr>
          <w:rFonts w:ascii="Times New Roman" w:hAnsi="Times New Roman"/>
          <w:color w:val="000000"/>
          <w:sz w:val="28"/>
          <w:lang w:val="ru-RU"/>
        </w:rPr>
        <w:t>Вердихановна</w:t>
      </w:r>
      <w:bookmarkStart w:id="2" w:name="8458b4ee-a00e-40a0-8883-17f4d0e32868"/>
      <w:proofErr w:type="spellEnd"/>
    </w:p>
    <w:p w:rsidR="00A31A36" w:rsidRDefault="00A31A36">
      <w:pPr>
        <w:spacing w:after="0" w:line="408" w:lineRule="auto"/>
        <w:ind w:left="120"/>
        <w:jc w:val="center"/>
        <w:rPr>
          <w:lang w:val="ru-RU"/>
        </w:rPr>
      </w:pPr>
    </w:p>
    <w:p w:rsidR="005C1007" w:rsidRDefault="00A31A36">
      <w:pPr>
        <w:spacing w:after="0" w:line="408" w:lineRule="auto"/>
        <w:ind w:left="120"/>
        <w:jc w:val="center"/>
        <w:rPr>
          <w:lang w:val="ru-RU"/>
        </w:rPr>
        <w:sectPr w:rsidR="005C1007" w:rsidSect="00A31A36">
          <w:footerReference w:type="default" r:id="rId7"/>
          <w:pgSz w:w="16383" w:h="11906" w:orient="landscape"/>
          <w:pgMar w:top="426" w:right="1134" w:bottom="850" w:left="1134" w:header="0" w:footer="0" w:gutter="0"/>
          <w:cols w:space="720"/>
          <w:formProt w:val="0"/>
          <w:docGrid w:linePitch="299" w:charSpace="4096"/>
        </w:sectPr>
      </w:pPr>
      <w:proofErr w:type="spellStart"/>
      <w:r>
        <w:rPr>
          <w:rFonts w:ascii="Times New Roman" w:hAnsi="Times New Roman"/>
          <w:b/>
          <w:color w:val="000000"/>
          <w:sz w:val="28"/>
          <w:lang w:val="ru-RU"/>
        </w:rPr>
        <w:t>с.Краснооктябрьское</w:t>
      </w:r>
      <w:bookmarkEnd w:id="2"/>
      <w:proofErr w:type="spellEnd"/>
      <w:r>
        <w:rPr>
          <w:rFonts w:ascii="Times New Roman" w:hAnsi="Times New Roman"/>
          <w:b/>
          <w:color w:val="000000"/>
          <w:sz w:val="28"/>
          <w:lang w:val="ru-RU"/>
        </w:rPr>
        <w:t xml:space="preserve">. 2023-2024 </w:t>
      </w:r>
      <w:proofErr w:type="spellStart"/>
      <w:r>
        <w:rPr>
          <w:rFonts w:ascii="Times New Roman" w:hAnsi="Times New Roman"/>
          <w:b/>
          <w:color w:val="000000"/>
          <w:sz w:val="28"/>
          <w:lang w:val="ru-RU"/>
        </w:rPr>
        <w:t>уч.г</w:t>
      </w:r>
      <w:proofErr w:type="spellEnd"/>
      <w:r>
        <w:rPr>
          <w:rFonts w:ascii="Times New Roman" w:hAnsi="Times New Roman"/>
          <w:b/>
          <w:color w:val="000000"/>
          <w:sz w:val="28"/>
          <w:lang w:val="ru-RU"/>
        </w:rPr>
        <w:t>.</w:t>
      </w:r>
    </w:p>
    <w:p w:rsidR="005C1007" w:rsidRDefault="00A31A36">
      <w:pPr>
        <w:spacing w:after="0"/>
        <w:rPr>
          <w:rFonts w:ascii="Times New Roman" w:hAnsi="Times New Roman" w:cs="Times New Roman"/>
          <w:sz w:val="24"/>
          <w:szCs w:val="24"/>
          <w:lang w:val="ru-RU"/>
        </w:rPr>
      </w:pPr>
      <w:bookmarkStart w:id="3" w:name="block-16524654"/>
      <w:bookmarkEnd w:id="3"/>
      <w:r>
        <w:rPr>
          <w:rFonts w:ascii="Times New Roman" w:hAnsi="Times New Roman" w:cs="Times New Roman"/>
          <w:b/>
          <w:color w:val="000000"/>
          <w:sz w:val="24"/>
          <w:szCs w:val="24"/>
          <w:lang w:val="ru-RU"/>
        </w:rPr>
        <w:lastRenderedPageBreak/>
        <w:t xml:space="preserve">   ПОЯСНИТЕЛЬНАЯ ЗАПИСКА</w:t>
      </w:r>
    </w:p>
    <w:p w:rsidR="005C1007" w:rsidRDefault="005C1007">
      <w:pPr>
        <w:spacing w:after="0"/>
        <w:rPr>
          <w:rFonts w:ascii="Times New Roman" w:hAnsi="Times New Roman" w:cs="Times New Roman"/>
          <w:sz w:val="24"/>
          <w:szCs w:val="24"/>
          <w:lang w:val="ru-RU"/>
        </w:rPr>
      </w:pP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Pr>
          <w:rFonts w:ascii="Times New Roman" w:hAnsi="Times New Roman" w:cs="Times New Roman"/>
          <w:color w:val="000000"/>
          <w:sz w:val="24"/>
          <w:szCs w:val="24"/>
          <w:lang w:val="ru-RU"/>
        </w:rPr>
        <w:t>Минобрнауки</w:t>
      </w:r>
      <w:proofErr w:type="spellEnd"/>
      <w:r>
        <w:rPr>
          <w:rFonts w:ascii="Times New Roman" w:hAnsi="Times New Roman" w:cs="Times New Roman"/>
          <w:color w:val="000000"/>
          <w:sz w:val="24"/>
          <w:szCs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5C1007" w:rsidRDefault="00A31A36">
      <w:pPr>
        <w:spacing w:after="0"/>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w:t>
      </w:r>
    </w:p>
    <w:p w:rsidR="005C1007" w:rsidRDefault="00A31A36">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ОБЩАЯ ХАРАКТЕРИСТИКА УЧЕБНОГО ПРЕДМЕТА «ЛИТЕРАТУРА»</w:t>
      </w:r>
    </w:p>
    <w:p w:rsidR="005C1007" w:rsidRDefault="005C1007">
      <w:pPr>
        <w:spacing w:after="0"/>
        <w:ind w:left="120"/>
        <w:rPr>
          <w:rFonts w:ascii="Times New Roman" w:hAnsi="Times New Roman" w:cs="Times New Roman"/>
          <w:sz w:val="24"/>
          <w:szCs w:val="24"/>
          <w:lang w:val="ru-RU"/>
        </w:rPr>
      </w:pP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 начала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Pr>
          <w:rFonts w:ascii="Times New Roman" w:hAnsi="Times New Roman" w:cs="Times New Roman"/>
          <w:color w:val="000000"/>
          <w:sz w:val="24"/>
          <w:szCs w:val="24"/>
          <w:lang w:val="ru-RU"/>
        </w:rPr>
        <w:t>межпредметных</w:t>
      </w:r>
      <w:proofErr w:type="spellEnd"/>
      <w:r>
        <w:rPr>
          <w:rFonts w:ascii="Times New Roman" w:hAnsi="Times New Roman" w:cs="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 начала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5C1007" w:rsidRDefault="00A31A36">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ЦЕЛИ ИЗУЧЕНИЯ УЧЕБНОГО ПРЕДМЕТА «ЛИТЕРАТУРА»</w:t>
      </w:r>
    </w:p>
    <w:p w:rsidR="005C1007" w:rsidRDefault="005C1007">
      <w:pPr>
        <w:spacing w:after="0"/>
        <w:ind w:left="120"/>
        <w:jc w:val="center"/>
        <w:rPr>
          <w:rFonts w:ascii="Times New Roman" w:hAnsi="Times New Roman" w:cs="Times New Roman"/>
          <w:sz w:val="24"/>
          <w:szCs w:val="24"/>
          <w:lang w:val="ru-RU"/>
        </w:rPr>
      </w:pP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Цели изучения предмета «Литература» в средней школе состоят:</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w:t>
      </w:r>
      <w:proofErr w:type="spellStart"/>
      <w:r>
        <w:rPr>
          <w:rFonts w:ascii="Times New Roman" w:hAnsi="Times New Roman" w:cs="Times New Roman"/>
          <w:color w:val="000000"/>
          <w:sz w:val="24"/>
          <w:szCs w:val="24"/>
          <w:lang w:val="ru-RU"/>
        </w:rPr>
        <w:t>сформированности</w:t>
      </w:r>
      <w:proofErr w:type="spellEnd"/>
      <w:r>
        <w:rPr>
          <w:rFonts w:ascii="Times New Roman" w:hAnsi="Times New Roman" w:cs="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развитии ценностно-смысловой сферы личности на основе высоких этических идеалов;</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 начала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Задачи, связанные с воспитанием читательских качеств </w:t>
      </w:r>
      <w:r>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s="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w:t>
      </w:r>
      <w:r>
        <w:rPr>
          <w:rFonts w:ascii="Times New Roman" w:hAnsi="Times New Roman" w:cs="Times New Roman"/>
          <w:color w:val="000000"/>
          <w:sz w:val="24"/>
          <w:szCs w:val="24"/>
          <w:lang w:val="ru-RU"/>
        </w:rPr>
        <w:lastRenderedPageBreak/>
        <w:t xml:space="preserve">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C1007" w:rsidRDefault="00A31A36">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МЕСТО УЧЕБНОГО ПРЕДМЕТА «ЛИТЕРАТУРА» В УЧЕБНОМ ПЛАНЕ</w:t>
      </w:r>
    </w:p>
    <w:p w:rsidR="005C1007" w:rsidRDefault="00A31A36">
      <w:pPr>
        <w:spacing w:after="0"/>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5C1007" w:rsidRPr="00A31A36" w:rsidRDefault="005C1007">
      <w:pPr>
        <w:rPr>
          <w:lang w:val="ru-RU"/>
        </w:rPr>
        <w:sectPr w:rsidR="005C1007" w:rsidRPr="00A31A36" w:rsidSect="00A31A36">
          <w:pgSz w:w="16383" w:h="11906" w:orient="landscape"/>
          <w:pgMar w:top="709" w:right="790" w:bottom="850" w:left="1134" w:header="0" w:footer="0" w:gutter="0"/>
          <w:cols w:space="720"/>
          <w:formProt w:val="0"/>
          <w:docGrid w:linePitch="299" w:charSpace="4096"/>
        </w:sectPr>
      </w:pPr>
    </w:p>
    <w:p w:rsidR="005C1007" w:rsidRDefault="00A31A36">
      <w:pPr>
        <w:spacing w:after="0"/>
        <w:ind w:left="120"/>
        <w:rPr>
          <w:rFonts w:ascii="Times New Roman" w:hAnsi="Times New Roman" w:cs="Times New Roman"/>
          <w:sz w:val="24"/>
          <w:szCs w:val="24"/>
          <w:lang w:val="ru-RU"/>
        </w:rPr>
      </w:pPr>
      <w:bookmarkStart w:id="4" w:name="block-16524659"/>
      <w:bookmarkEnd w:id="4"/>
      <w:r>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5C1007" w:rsidRDefault="00A31A36">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w:t>
      </w:r>
    </w:p>
    <w:p w:rsidR="005C1007" w:rsidRDefault="00A31A36">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11 КЛАСС</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Литература конца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 начала ХХ века</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И. Куприн.</w:t>
      </w:r>
      <w:r>
        <w:rPr>
          <w:rFonts w:ascii="Times New Roman" w:hAnsi="Times New Roman" w:cs="Times New Roman"/>
          <w:color w:val="000000"/>
          <w:sz w:val="24"/>
          <w:szCs w:val="24"/>
          <w:lang w:val="ru-RU"/>
        </w:rPr>
        <w:t xml:space="preserve"> Рассказы и повести ‌</w:t>
      </w:r>
      <w:bookmarkStart w:id="5" w:name="f5b4f9c4-7443-4753-ba4c-a2c07976aef2"/>
      <w:r>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5"/>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 Н. Андреев.</w:t>
      </w:r>
      <w:r>
        <w:rPr>
          <w:rFonts w:ascii="Times New Roman" w:hAnsi="Times New Roman" w:cs="Times New Roman"/>
          <w:color w:val="000000"/>
          <w:sz w:val="24"/>
          <w:szCs w:val="24"/>
          <w:lang w:val="ru-RU"/>
        </w:rPr>
        <w:t xml:space="preserve"> Рассказы и повести ‌</w:t>
      </w:r>
      <w:bookmarkStart w:id="6" w:name="dc41bc66-179d-4397-83fd-ca30bee83713"/>
      <w:r>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6"/>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Горький.</w:t>
      </w:r>
      <w:r>
        <w:rPr>
          <w:rFonts w:ascii="Times New Roman" w:hAnsi="Times New Roman" w:cs="Times New Roman"/>
          <w:color w:val="000000"/>
          <w:sz w:val="24"/>
          <w:szCs w:val="24"/>
          <w:lang w:val="ru-RU"/>
        </w:rPr>
        <w:t xml:space="preserve"> Рассказы ‌</w:t>
      </w:r>
      <w:bookmarkStart w:id="7" w:name="872871ae-76b1-4069-99bb-4813aeaf5b5f"/>
      <w:r>
        <w:rPr>
          <w:rFonts w:ascii="Times New Roman" w:hAnsi="Times New Roman" w:cs="Times New Roman"/>
          <w:color w:val="000000"/>
          <w:sz w:val="24"/>
          <w:szCs w:val="24"/>
          <w:lang w:val="ru-RU"/>
        </w:rPr>
        <w:t xml:space="preserve">(один по выбору). Например, «Старуха </w:t>
      </w:r>
      <w:proofErr w:type="spellStart"/>
      <w:r>
        <w:rPr>
          <w:rFonts w:ascii="Times New Roman" w:hAnsi="Times New Roman" w:cs="Times New Roman"/>
          <w:color w:val="000000"/>
          <w:sz w:val="24"/>
          <w:szCs w:val="24"/>
          <w:lang w:val="ru-RU"/>
        </w:rPr>
        <w:t>Изергиль</w:t>
      </w:r>
      <w:proofErr w:type="spellEnd"/>
      <w:r>
        <w:rPr>
          <w:rFonts w:ascii="Times New Roman" w:hAnsi="Times New Roman" w:cs="Times New Roman"/>
          <w:color w:val="000000"/>
          <w:sz w:val="24"/>
          <w:szCs w:val="24"/>
          <w:lang w:val="ru-RU"/>
        </w:rPr>
        <w:t xml:space="preserve">», «Макар </w:t>
      </w:r>
      <w:proofErr w:type="spellStart"/>
      <w:r>
        <w:rPr>
          <w:rFonts w:ascii="Times New Roman" w:hAnsi="Times New Roman" w:cs="Times New Roman"/>
          <w:color w:val="000000"/>
          <w:sz w:val="24"/>
          <w:szCs w:val="24"/>
          <w:lang w:val="ru-RU"/>
        </w:rPr>
        <w:t>Чудра</w:t>
      </w:r>
      <w:proofErr w:type="spellEnd"/>
      <w:r>
        <w:rPr>
          <w:rFonts w:ascii="Times New Roman" w:hAnsi="Times New Roman" w:cs="Times New Roman"/>
          <w:color w:val="000000"/>
          <w:sz w:val="24"/>
          <w:szCs w:val="24"/>
          <w:lang w:val="ru-RU"/>
        </w:rPr>
        <w:t>», «Коновалов» и др.</w:t>
      </w:r>
      <w:bookmarkEnd w:id="7"/>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Пьеса «На дне».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Стихотворения поэтов Серебряного века</w:t>
      </w:r>
      <w:r>
        <w:rPr>
          <w:rFonts w:ascii="Times New Roman" w:hAnsi="Times New Roman" w:cs="Times New Roman"/>
          <w:color w:val="000000"/>
          <w:sz w:val="24"/>
          <w:szCs w:val="24"/>
          <w:lang w:val="ru-RU"/>
        </w:rPr>
        <w:t>‌</w:t>
      </w:r>
      <w:bookmarkStart w:id="8" w:name="85731615-6e36-4826-951f-8361c95154e0"/>
      <w:r>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8"/>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Литература ХХ века</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И. А. Бунин. </w:t>
      </w:r>
      <w:r>
        <w:rPr>
          <w:rFonts w:ascii="Times New Roman" w:hAnsi="Times New Roman" w:cs="Times New Roman"/>
          <w:color w:val="000000"/>
          <w:sz w:val="24"/>
          <w:szCs w:val="24"/>
          <w:lang w:val="ru-RU"/>
        </w:rPr>
        <w:t>Рассказы ‌</w:t>
      </w:r>
      <w:bookmarkStart w:id="9" w:name="70a97074-7d81-4748-b129-2726f2b71a29"/>
      <w:r>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9"/>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А. А. Блок. </w:t>
      </w:r>
      <w:r>
        <w:rPr>
          <w:rFonts w:ascii="Times New Roman" w:hAnsi="Times New Roman" w:cs="Times New Roman"/>
          <w:color w:val="000000"/>
          <w:sz w:val="24"/>
          <w:szCs w:val="24"/>
          <w:lang w:val="ru-RU"/>
        </w:rPr>
        <w:t>Стихотворения ‌</w:t>
      </w:r>
      <w:bookmarkStart w:id="10" w:name="a4a6f4cc-a053-4bb5-b25e-c30aaf2ca70a"/>
      <w:r>
        <w:rPr>
          <w:rFonts w:ascii="Times New Roman" w:hAnsi="Times New Roman" w:cs="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0"/>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Поэма «Двенадцать».</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 В. Маяковский.</w:t>
      </w:r>
      <w:r>
        <w:rPr>
          <w:rFonts w:ascii="Times New Roman" w:hAnsi="Times New Roman" w:cs="Times New Roman"/>
          <w:color w:val="000000"/>
          <w:sz w:val="24"/>
          <w:szCs w:val="24"/>
          <w:lang w:val="ru-RU"/>
        </w:rPr>
        <w:t xml:space="preserve"> Стихотворения ‌</w:t>
      </w:r>
      <w:bookmarkStart w:id="11" w:name="2b3c2a47-fe46-4b3a-9c30-5945d739859d"/>
      <w:r>
        <w:rPr>
          <w:rFonts w:ascii="Times New Roman" w:hAnsi="Times New Roman" w:cs="Times New Roman"/>
          <w:color w:val="000000"/>
          <w:sz w:val="24"/>
          <w:szCs w:val="24"/>
          <w:lang w:val="ru-RU"/>
        </w:rPr>
        <w:t>(не менее трёх по выбору). Например, «А вы могли бы?», «Нате!», «Послушайте!», «</w:t>
      </w:r>
      <w:proofErr w:type="spellStart"/>
      <w:r>
        <w:rPr>
          <w:rFonts w:ascii="Times New Roman" w:hAnsi="Times New Roman" w:cs="Times New Roman"/>
          <w:color w:val="000000"/>
          <w:sz w:val="24"/>
          <w:szCs w:val="24"/>
          <w:lang w:val="ru-RU"/>
        </w:rPr>
        <w:t>Лиличка</w:t>
      </w:r>
      <w:proofErr w:type="spellEnd"/>
      <w:r>
        <w:rPr>
          <w:rFonts w:ascii="Times New Roman" w:hAnsi="Times New Roman" w:cs="Times New Roman"/>
          <w:color w:val="000000"/>
          <w:sz w:val="24"/>
          <w:szCs w:val="24"/>
          <w:lang w:val="ru-RU"/>
        </w:rPr>
        <w:t>!», «Юбилейное», «Прозаседавшиеся», «Письмо Татьяне Яковлевой» и др.</w:t>
      </w:r>
      <w:bookmarkEnd w:id="11"/>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Поэма «Облако в штанах».</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С. А. Есенин.</w:t>
      </w:r>
      <w:r>
        <w:rPr>
          <w:rFonts w:ascii="Times New Roman" w:hAnsi="Times New Roman" w:cs="Times New Roman"/>
          <w:color w:val="000000"/>
          <w:sz w:val="24"/>
          <w:szCs w:val="24"/>
          <w:lang w:val="ru-RU"/>
        </w:rPr>
        <w:t xml:space="preserve"> Стихотворения ‌</w:t>
      </w:r>
      <w:bookmarkStart w:id="12" w:name="5201aaf3-88ee-4d00-a7eb-0a51549556d7"/>
      <w:r>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12"/>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О. Э. Мандельштам. </w:t>
      </w:r>
      <w:r>
        <w:rPr>
          <w:rFonts w:ascii="Times New Roman" w:hAnsi="Times New Roman" w:cs="Times New Roman"/>
          <w:color w:val="000000"/>
          <w:sz w:val="24"/>
          <w:szCs w:val="24"/>
          <w:lang w:val="ru-RU"/>
        </w:rPr>
        <w:t>Стихотворения ‌</w:t>
      </w:r>
      <w:bookmarkStart w:id="13" w:name="d5b7ec4e-d33b-40d4-8b9c-bf970e0bbae0"/>
      <w:r>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13"/>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М. И. Цветаева. </w:t>
      </w:r>
      <w:r>
        <w:rPr>
          <w:rFonts w:ascii="Times New Roman" w:hAnsi="Times New Roman" w:cs="Times New Roman"/>
          <w:color w:val="000000"/>
          <w:sz w:val="24"/>
          <w:szCs w:val="24"/>
          <w:lang w:val="ru-RU"/>
        </w:rPr>
        <w:t>Стихотворения ‌</w:t>
      </w:r>
      <w:bookmarkStart w:id="14" w:name="9f93f7c1-1e22-45d6-9a45-d041873c5e06"/>
      <w:r>
        <w:rPr>
          <w:rFonts w:ascii="Times New Roman" w:hAnsi="Times New Roman" w:cs="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4"/>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А. Ахматова.</w:t>
      </w:r>
      <w:r>
        <w:rPr>
          <w:rFonts w:ascii="Times New Roman" w:hAnsi="Times New Roman" w:cs="Times New Roman"/>
          <w:color w:val="000000"/>
          <w:sz w:val="24"/>
          <w:szCs w:val="24"/>
          <w:lang w:val="ru-RU"/>
        </w:rPr>
        <w:t xml:space="preserve"> Стихотворения ‌</w:t>
      </w:r>
      <w:bookmarkStart w:id="15" w:name="3c0cb7ed-a0a7-4ce4-9002-bab0b002304c"/>
      <w:r>
        <w:rPr>
          <w:rFonts w:ascii="Times New Roman" w:hAnsi="Times New Roman" w:cs="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Pr>
          <w:rFonts w:ascii="Times New Roman" w:hAnsi="Times New Roman" w:cs="Times New Roman"/>
          <w:color w:val="000000"/>
          <w:sz w:val="24"/>
          <w:szCs w:val="24"/>
          <w:lang w:val="ru-RU"/>
        </w:rPr>
        <w:t>утешно</w:t>
      </w:r>
      <w:proofErr w:type="spellEnd"/>
      <w:r>
        <w:rPr>
          <w:rFonts w:ascii="Times New Roman" w:hAnsi="Times New Roman" w:cs="Times New Roman"/>
          <w:color w:val="000000"/>
          <w:sz w:val="24"/>
          <w:szCs w:val="24"/>
          <w:lang w:val="ru-RU"/>
        </w:rPr>
        <w:t>…», «Не с теми я, кто бросил землю...», «Мужество», «Приморский сонет», «Родная земля» и др.</w:t>
      </w:r>
      <w:bookmarkEnd w:id="15"/>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Поэма «Реквием».</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Н.А. Островский.</w:t>
      </w:r>
      <w:r>
        <w:rPr>
          <w:rFonts w:ascii="Times New Roman" w:hAnsi="Times New Roman" w:cs="Times New Roman"/>
          <w:color w:val="000000"/>
          <w:sz w:val="24"/>
          <w:szCs w:val="24"/>
          <w:lang w:val="ru-RU"/>
        </w:rPr>
        <w:t xml:space="preserve"> Роман «Как закалялась сталь» ‌</w:t>
      </w:r>
      <w:bookmarkStart w:id="16" w:name="e48a01bf-d108-4a36-ac38-aea54fcbe3db"/>
      <w:r>
        <w:rPr>
          <w:rFonts w:ascii="Times New Roman" w:hAnsi="Times New Roman" w:cs="Times New Roman"/>
          <w:color w:val="000000"/>
          <w:sz w:val="24"/>
          <w:szCs w:val="24"/>
          <w:lang w:val="ru-RU"/>
        </w:rPr>
        <w:t>(избранные главы).</w:t>
      </w:r>
      <w:bookmarkEnd w:id="16"/>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А. Шолохов.</w:t>
      </w:r>
      <w:r>
        <w:rPr>
          <w:rFonts w:ascii="Times New Roman" w:hAnsi="Times New Roman" w:cs="Times New Roman"/>
          <w:color w:val="000000"/>
          <w:sz w:val="24"/>
          <w:szCs w:val="24"/>
          <w:lang w:val="ru-RU"/>
        </w:rPr>
        <w:t xml:space="preserve"> Роман-эпопея «Тихий Дон» ‌</w:t>
      </w:r>
      <w:bookmarkStart w:id="17" w:name="f27c5f7b-a1ab-43d8-862a-0411b97a1265"/>
      <w:r>
        <w:rPr>
          <w:rFonts w:ascii="Times New Roman" w:hAnsi="Times New Roman" w:cs="Times New Roman"/>
          <w:color w:val="000000"/>
          <w:sz w:val="24"/>
          <w:szCs w:val="24"/>
          <w:lang w:val="ru-RU"/>
        </w:rPr>
        <w:t>(избранные главы).</w:t>
      </w:r>
      <w:bookmarkEnd w:id="17"/>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 А. Булгаков.</w:t>
      </w:r>
      <w:r>
        <w:rPr>
          <w:rFonts w:ascii="Times New Roman" w:hAnsi="Times New Roman" w:cs="Times New Roman"/>
          <w:color w:val="000000"/>
          <w:sz w:val="24"/>
          <w:szCs w:val="24"/>
          <w:lang w:val="ru-RU"/>
        </w:rPr>
        <w:t xml:space="preserve"> ‌</w:t>
      </w:r>
      <w:bookmarkStart w:id="18" w:name="a01209a2-1aac-4c6b-8f05-e081bbd51ccf"/>
      <w:r>
        <w:rPr>
          <w:rFonts w:ascii="Times New Roman" w:hAnsi="Times New Roman" w:cs="Times New Roman"/>
          <w:color w:val="000000"/>
          <w:sz w:val="24"/>
          <w:szCs w:val="24"/>
          <w:lang w:val="ru-RU"/>
        </w:rPr>
        <w:t>Романы «Белая гвардия», «Мастер и Маргарита» (один роман по выбору).</w:t>
      </w:r>
      <w:bookmarkEnd w:id="18"/>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П. Платонов.</w:t>
      </w:r>
      <w:r>
        <w:rPr>
          <w:rFonts w:ascii="Times New Roman" w:hAnsi="Times New Roman" w:cs="Times New Roman"/>
          <w:color w:val="000000"/>
          <w:sz w:val="24"/>
          <w:szCs w:val="24"/>
          <w:lang w:val="ru-RU"/>
        </w:rPr>
        <w:t xml:space="preserve"> Рассказы и повести ‌</w:t>
      </w:r>
      <w:bookmarkStart w:id="19" w:name="25a48876-cee0-447d-87e6-2c57c5a3c824"/>
      <w:r>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19"/>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 Т. Твардовский.</w:t>
      </w:r>
      <w:r>
        <w:rPr>
          <w:rFonts w:ascii="Times New Roman" w:hAnsi="Times New Roman" w:cs="Times New Roman"/>
          <w:color w:val="000000"/>
          <w:sz w:val="24"/>
          <w:szCs w:val="24"/>
          <w:lang w:val="ru-RU"/>
        </w:rPr>
        <w:t xml:space="preserve"> Стихотворения ‌</w:t>
      </w:r>
      <w:bookmarkStart w:id="20" w:name="e43fd9ee-b72b-4d83-8ff1-d3337a300cbf"/>
      <w:r>
        <w:rPr>
          <w:rFonts w:ascii="Times New Roman" w:hAnsi="Times New Roman" w:cs="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0"/>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Проза о Великой Отечественной войне</w:t>
      </w:r>
      <w:r>
        <w:rPr>
          <w:rFonts w:ascii="Times New Roman" w:hAnsi="Times New Roman" w:cs="Times New Roman"/>
          <w:color w:val="000000"/>
          <w:sz w:val="24"/>
          <w:szCs w:val="24"/>
          <w:lang w:val="ru-RU"/>
        </w:rPr>
        <w:t>‌</w:t>
      </w:r>
      <w:bookmarkStart w:id="21" w:name="58804967-2a76-494e-95cb-8abcf39ea1e4"/>
      <w:r>
        <w:rPr>
          <w:rFonts w:ascii="Times New Roman" w:hAnsi="Times New Roman" w:cs="Times New Roman"/>
          <w:color w:val="000000"/>
          <w:sz w:val="24"/>
          <w:szCs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21"/>
      <w:r>
        <w:rPr>
          <w:rFonts w:ascii="Times New Roman" w:hAnsi="Times New Roman" w:cs="Times New Roman"/>
          <w:color w:val="000000"/>
          <w:sz w:val="24"/>
          <w:szCs w:val="24"/>
          <w:lang w:val="ru-RU"/>
        </w:rPr>
        <w:t>‌</w:t>
      </w:r>
    </w:p>
    <w:p w:rsidR="005C1007" w:rsidRDefault="00A31A36">
      <w:pPr>
        <w:spacing w:after="0"/>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А.А. Фадеев.</w:t>
      </w:r>
      <w:r>
        <w:rPr>
          <w:rFonts w:ascii="Times New Roman" w:hAnsi="Times New Roman" w:cs="Times New Roman"/>
          <w:color w:val="000000"/>
          <w:sz w:val="24"/>
          <w:szCs w:val="24"/>
          <w:lang w:val="ru-RU"/>
        </w:rPr>
        <w:t xml:space="preserve"> Роман «Молодая гвардия».</w:t>
      </w:r>
    </w:p>
    <w:p w:rsidR="005C1007" w:rsidRDefault="00A31A36">
      <w:pPr>
        <w:spacing w:after="0"/>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В.О. Богомолов.</w:t>
      </w:r>
      <w:r>
        <w:rPr>
          <w:rFonts w:ascii="Times New Roman" w:hAnsi="Times New Roman" w:cs="Times New Roman"/>
          <w:color w:val="000000"/>
          <w:sz w:val="24"/>
          <w:szCs w:val="24"/>
          <w:lang w:val="ru-RU"/>
        </w:rPr>
        <w:t xml:space="preserve"> Роман «В августе сорок четвёртого».</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Поэзия о Великой Отечественной войне.</w:t>
      </w:r>
      <w:r>
        <w:rPr>
          <w:rFonts w:ascii="Times New Roman" w:hAnsi="Times New Roman" w:cs="Times New Roman"/>
          <w:color w:val="000000"/>
          <w:sz w:val="24"/>
          <w:szCs w:val="24"/>
          <w:lang w:val="ru-RU"/>
        </w:rPr>
        <w:t xml:space="preserve"> Стихотворения ‌</w:t>
      </w:r>
      <w:bookmarkStart w:id="22" w:name="f48a819c-9518-499a-b498-179f3d51bef5"/>
      <w:r>
        <w:rPr>
          <w:rFonts w:ascii="Times New Roman" w:hAnsi="Times New Roman" w:cs="Times New Roman"/>
          <w:color w:val="000000"/>
          <w:sz w:val="24"/>
          <w:szCs w:val="24"/>
          <w:lang w:val="ru-RU"/>
        </w:rPr>
        <w:t xml:space="preserve">(по одному стихотворению не менее чем двух поэтов по выбору). Например, Ю. В. </w:t>
      </w:r>
      <w:proofErr w:type="spellStart"/>
      <w:r>
        <w:rPr>
          <w:rFonts w:ascii="Times New Roman" w:hAnsi="Times New Roman" w:cs="Times New Roman"/>
          <w:color w:val="000000"/>
          <w:sz w:val="24"/>
          <w:szCs w:val="24"/>
          <w:lang w:val="ru-RU"/>
        </w:rPr>
        <w:t>Друниной</w:t>
      </w:r>
      <w:proofErr w:type="spellEnd"/>
      <w:r>
        <w:rPr>
          <w:rFonts w:ascii="Times New Roman" w:hAnsi="Times New Roman" w:cs="Times New Roman"/>
          <w:color w:val="000000"/>
          <w:sz w:val="24"/>
          <w:szCs w:val="24"/>
          <w:lang w:val="ru-RU"/>
        </w:rPr>
        <w:t xml:space="preserve">, М. В. Исаковского, Ю. Д. </w:t>
      </w:r>
      <w:proofErr w:type="spellStart"/>
      <w:r>
        <w:rPr>
          <w:rFonts w:ascii="Times New Roman" w:hAnsi="Times New Roman" w:cs="Times New Roman"/>
          <w:color w:val="000000"/>
          <w:sz w:val="24"/>
          <w:szCs w:val="24"/>
          <w:lang w:val="ru-RU"/>
        </w:rPr>
        <w:t>Левитанского</w:t>
      </w:r>
      <w:proofErr w:type="spellEnd"/>
      <w:r>
        <w:rPr>
          <w:rFonts w:ascii="Times New Roman" w:hAnsi="Times New Roman" w:cs="Times New Roman"/>
          <w:color w:val="000000"/>
          <w:sz w:val="24"/>
          <w:szCs w:val="24"/>
          <w:lang w:val="ru-RU"/>
        </w:rPr>
        <w:t>, С. С. Орлова, Д. С. Самойлова, К. М. Симонова, Б. А. Слуцкого и др.</w:t>
      </w:r>
      <w:bookmarkEnd w:id="22"/>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Драматургия о Великой Отечественной войне.</w:t>
      </w:r>
      <w:r>
        <w:rPr>
          <w:rFonts w:ascii="Times New Roman" w:hAnsi="Times New Roman" w:cs="Times New Roman"/>
          <w:color w:val="000000"/>
          <w:sz w:val="24"/>
          <w:szCs w:val="24"/>
          <w:lang w:val="ru-RU"/>
        </w:rPr>
        <w:t xml:space="preserve"> Пьесы ‌</w:t>
      </w:r>
      <w:bookmarkStart w:id="23" w:name="d1f07fc4-c182-45e4-91ca-997381011912"/>
      <w:r>
        <w:rPr>
          <w:rFonts w:ascii="Times New Roman" w:hAnsi="Times New Roman" w:cs="Times New Roman"/>
          <w:color w:val="000000"/>
          <w:sz w:val="24"/>
          <w:szCs w:val="24"/>
          <w:lang w:val="ru-RU"/>
        </w:rPr>
        <w:t>(одно произведение по выбору). Например, В. С. Розов «Вечно живые» и др.</w:t>
      </w:r>
      <w:bookmarkEnd w:id="23"/>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Б. Л. Пастернак. </w:t>
      </w:r>
      <w:r>
        <w:rPr>
          <w:rFonts w:ascii="Times New Roman" w:hAnsi="Times New Roman" w:cs="Times New Roman"/>
          <w:color w:val="000000"/>
          <w:sz w:val="24"/>
          <w:szCs w:val="24"/>
          <w:lang w:val="ru-RU"/>
        </w:rPr>
        <w:t>Стихотворения ‌</w:t>
      </w:r>
      <w:bookmarkStart w:id="24" w:name="e05951b0-befb-46a2-8c50-49a193644027"/>
      <w:r>
        <w:rPr>
          <w:rFonts w:ascii="Times New Roman" w:hAnsi="Times New Roman" w:cs="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24"/>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А. И. Солженицын. </w:t>
      </w:r>
      <w:r>
        <w:rPr>
          <w:rFonts w:ascii="Times New Roman" w:hAnsi="Times New Roman" w:cs="Times New Roman"/>
          <w:color w:val="000000"/>
          <w:sz w:val="24"/>
          <w:szCs w:val="24"/>
          <w:lang w:val="ru-RU"/>
        </w:rPr>
        <w:t>Произведения «Один день Ивана Денисовича», «Архипелаг ГУЛАГ» ‌</w:t>
      </w:r>
      <w:bookmarkStart w:id="25" w:name="40e0b069-38d7-4e66-acc8-19c4efada76d"/>
      <w:r>
        <w:rPr>
          <w:rFonts w:ascii="Times New Roman" w:hAnsi="Times New Roman" w:cs="Times New Roman"/>
          <w:color w:val="000000"/>
          <w:sz w:val="24"/>
          <w:szCs w:val="24"/>
          <w:lang w:val="ru-RU"/>
        </w:rPr>
        <w:t xml:space="preserve">(фрагменты книги по выбору, например, глава «Поэзия под плитой, </w:t>
      </w:r>
      <w:proofErr w:type="gramStart"/>
      <w:r>
        <w:rPr>
          <w:rFonts w:ascii="Times New Roman" w:hAnsi="Times New Roman" w:cs="Times New Roman"/>
          <w:color w:val="000000"/>
          <w:sz w:val="24"/>
          <w:szCs w:val="24"/>
          <w:lang w:val="ru-RU"/>
        </w:rPr>
        <w:t>правда</w:t>
      </w:r>
      <w:proofErr w:type="gramEnd"/>
      <w:r>
        <w:rPr>
          <w:rFonts w:ascii="Times New Roman" w:hAnsi="Times New Roman" w:cs="Times New Roman"/>
          <w:color w:val="000000"/>
          <w:sz w:val="24"/>
          <w:szCs w:val="24"/>
          <w:lang w:val="ru-RU"/>
        </w:rPr>
        <w:t xml:space="preserve"> под камнем»).</w:t>
      </w:r>
      <w:bookmarkEnd w:id="25"/>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В. М. Шукшин. </w:t>
      </w:r>
      <w:r>
        <w:rPr>
          <w:rFonts w:ascii="Times New Roman" w:hAnsi="Times New Roman" w:cs="Times New Roman"/>
          <w:color w:val="000000"/>
          <w:sz w:val="24"/>
          <w:szCs w:val="24"/>
          <w:lang w:val="ru-RU"/>
        </w:rPr>
        <w:t>Рассказы ‌</w:t>
      </w:r>
      <w:bookmarkStart w:id="26" w:name="96097b17-78a2-41f3-bf71-7c88cdcb7e0e"/>
      <w:r>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26"/>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В. Г. Распутин.</w:t>
      </w:r>
      <w:r>
        <w:rPr>
          <w:rFonts w:ascii="Times New Roman" w:hAnsi="Times New Roman" w:cs="Times New Roman"/>
          <w:color w:val="000000"/>
          <w:sz w:val="24"/>
          <w:szCs w:val="24"/>
          <w:lang w:val="ru-RU"/>
        </w:rPr>
        <w:t xml:space="preserve"> Рассказы и повести ‌</w:t>
      </w:r>
      <w:bookmarkStart w:id="27" w:name="171eceb7-50cc-4c35-88cb-6562fda34129"/>
      <w:r>
        <w:rPr>
          <w:rFonts w:ascii="Times New Roman" w:hAnsi="Times New Roman" w:cs="Times New Roman"/>
          <w:color w:val="000000"/>
          <w:sz w:val="24"/>
          <w:szCs w:val="24"/>
          <w:lang w:val="ru-RU"/>
        </w:rPr>
        <w:t>(не менее одного произведения по выбору). Например, «Живи и помни», «Прощание с Матёрой» и др.</w:t>
      </w:r>
      <w:bookmarkEnd w:id="27"/>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Н. М. Рубцов.</w:t>
      </w:r>
      <w:r>
        <w:rPr>
          <w:rFonts w:ascii="Times New Roman" w:hAnsi="Times New Roman" w:cs="Times New Roman"/>
          <w:color w:val="000000"/>
          <w:sz w:val="24"/>
          <w:szCs w:val="24"/>
          <w:lang w:val="ru-RU"/>
        </w:rPr>
        <w:t xml:space="preserve"> Стихотворения ‌</w:t>
      </w:r>
      <w:bookmarkStart w:id="28" w:name="f836bd4d-5188-4c24-bd4f-13c2d95b835a"/>
      <w:r>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8"/>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И. А. Бродский. </w:t>
      </w:r>
      <w:r>
        <w:rPr>
          <w:rFonts w:ascii="Times New Roman" w:hAnsi="Times New Roman" w:cs="Times New Roman"/>
          <w:color w:val="000000"/>
          <w:sz w:val="24"/>
          <w:szCs w:val="24"/>
          <w:lang w:val="ru-RU"/>
        </w:rPr>
        <w:t>Стихотворения ‌</w:t>
      </w:r>
      <w:bookmarkStart w:id="29" w:name="468b4dfc-87f1-48b5-ba78-fe3973b0cefa"/>
      <w:r>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29"/>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Проза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 xml:space="preserve"> Рассказы, повести, романы ‌</w:t>
      </w:r>
      <w:bookmarkStart w:id="30" w:name="a9bd0db2-65ed-403c-87bb-1535b0e82951"/>
      <w:r>
        <w:rPr>
          <w:rFonts w:ascii="Times New Roman" w:hAnsi="Times New Roman" w:cs="Times New Roman"/>
          <w:color w:val="000000"/>
          <w:sz w:val="24"/>
          <w:szCs w:val="24"/>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Pr>
          <w:rFonts w:ascii="Times New Roman" w:hAnsi="Times New Roman" w:cs="Times New Roman"/>
          <w:color w:val="000000"/>
          <w:sz w:val="24"/>
          <w:szCs w:val="24"/>
          <w:lang w:val="ru-RU"/>
        </w:rPr>
        <w:t>Бобришныйугор</w:t>
      </w:r>
      <w:proofErr w:type="spellEnd"/>
      <w:r>
        <w:rPr>
          <w:rFonts w:ascii="Times New Roman" w:hAnsi="Times New Roman" w:cs="Times New Roman"/>
          <w:color w:val="000000"/>
          <w:sz w:val="24"/>
          <w:szCs w:val="24"/>
          <w:lang w:val="ru-RU"/>
        </w:rPr>
        <w:t xml:space="preserve">» и др.); Г. Н. </w:t>
      </w:r>
      <w:proofErr w:type="spellStart"/>
      <w:r>
        <w:rPr>
          <w:rFonts w:ascii="Times New Roman" w:hAnsi="Times New Roman" w:cs="Times New Roman"/>
          <w:color w:val="000000"/>
          <w:sz w:val="24"/>
          <w:szCs w:val="24"/>
          <w:lang w:val="ru-RU"/>
        </w:rPr>
        <w:t>Владимов</w:t>
      </w:r>
      <w:proofErr w:type="spellEnd"/>
      <w:r>
        <w:rPr>
          <w:rFonts w:ascii="Times New Roman" w:hAnsi="Times New Roman" w:cs="Times New Roman"/>
          <w:color w:val="000000"/>
          <w:sz w:val="24"/>
          <w:szCs w:val="24"/>
          <w:lang w:val="ru-RU"/>
        </w:rPr>
        <w:t xml:space="preserve"> («Верный Руслан»); Ф. А. Искандер (роман в рассказах «</w:t>
      </w:r>
      <w:proofErr w:type="spellStart"/>
      <w:r>
        <w:rPr>
          <w:rFonts w:ascii="Times New Roman" w:hAnsi="Times New Roman" w:cs="Times New Roman"/>
          <w:color w:val="000000"/>
          <w:sz w:val="24"/>
          <w:szCs w:val="24"/>
          <w:lang w:val="ru-RU"/>
        </w:rPr>
        <w:t>Сандро</w:t>
      </w:r>
      <w:proofErr w:type="spellEnd"/>
      <w:r>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Pr>
          <w:rFonts w:ascii="Times New Roman" w:hAnsi="Times New Roman" w:cs="Times New Roman"/>
          <w:color w:val="000000"/>
          <w:sz w:val="24"/>
          <w:szCs w:val="24"/>
          <w:lang w:val="ru-RU"/>
        </w:rPr>
        <w:t>Прилепин</w:t>
      </w:r>
      <w:proofErr w:type="spellEnd"/>
      <w:r>
        <w:rPr>
          <w:rFonts w:ascii="Times New Roman" w:hAnsi="Times New Roman" w:cs="Times New Roman"/>
          <w:color w:val="000000"/>
          <w:sz w:val="24"/>
          <w:szCs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30"/>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Поэзия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 </w:t>
      </w:r>
      <w:r>
        <w:rPr>
          <w:rFonts w:ascii="Times New Roman" w:hAnsi="Times New Roman" w:cs="Times New Roman"/>
          <w:color w:val="000000"/>
          <w:sz w:val="24"/>
          <w:szCs w:val="24"/>
          <w:lang w:val="ru-RU"/>
        </w:rPr>
        <w:t>Стихотворения ‌</w:t>
      </w:r>
      <w:bookmarkStart w:id="31" w:name="bb14c4f4-bbfd-4b95-acac-dee391bb27d2"/>
      <w:r>
        <w:rPr>
          <w:rFonts w:ascii="Times New Roman" w:hAnsi="Times New Roman" w:cs="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Pr>
          <w:rFonts w:ascii="Times New Roman" w:hAnsi="Times New Roman" w:cs="Times New Roman"/>
          <w:color w:val="000000"/>
          <w:sz w:val="24"/>
          <w:szCs w:val="24"/>
          <w:lang w:val="ru-RU"/>
        </w:rPr>
        <w:t>Кибирова</w:t>
      </w:r>
      <w:proofErr w:type="spellEnd"/>
      <w:r>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Pr>
          <w:rFonts w:ascii="Times New Roman" w:hAnsi="Times New Roman" w:cs="Times New Roman"/>
          <w:color w:val="000000"/>
          <w:sz w:val="24"/>
          <w:szCs w:val="24"/>
          <w:lang w:val="ru-RU"/>
        </w:rPr>
        <w:t>Чухонцева</w:t>
      </w:r>
      <w:proofErr w:type="spellEnd"/>
      <w:r>
        <w:rPr>
          <w:rFonts w:ascii="Times New Roman" w:hAnsi="Times New Roman" w:cs="Times New Roman"/>
          <w:color w:val="000000"/>
          <w:sz w:val="24"/>
          <w:szCs w:val="24"/>
          <w:lang w:val="ru-RU"/>
        </w:rPr>
        <w:t xml:space="preserve"> и др.</w:t>
      </w:r>
      <w:bookmarkEnd w:id="31"/>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Драматургия второй половины ХХ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 xml:space="preserve"> Пьесы ‌</w:t>
      </w:r>
      <w:bookmarkStart w:id="32" w:name="fb12df69-ed8f-48ab-8ca6-a57ef48d4a76"/>
      <w:r>
        <w:rPr>
          <w:rFonts w:ascii="Times New Roman" w:hAnsi="Times New Roman" w:cs="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32"/>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Литература народов России</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Рассказы, повести, стихотворения ‌</w:t>
      </w:r>
      <w:bookmarkStart w:id="33" w:name="0f0c6efd-2243-4e7b-a9e6-610ded4f8ba6"/>
      <w:r>
        <w:rPr>
          <w:rFonts w:ascii="Times New Roman" w:hAnsi="Times New Roman" w:cs="Times New Roman"/>
          <w:color w:val="000000"/>
          <w:sz w:val="24"/>
          <w:szCs w:val="24"/>
          <w:lang w:val="ru-RU"/>
        </w:rPr>
        <w:t xml:space="preserve">(не менее одного произведения по выбору). Например, рассказ Ю. </w:t>
      </w:r>
      <w:proofErr w:type="spellStart"/>
      <w:r>
        <w:rPr>
          <w:rFonts w:ascii="Times New Roman" w:hAnsi="Times New Roman" w:cs="Times New Roman"/>
          <w:color w:val="000000"/>
          <w:sz w:val="24"/>
          <w:szCs w:val="24"/>
          <w:lang w:val="ru-RU"/>
        </w:rPr>
        <w:t>Рытхэу</w:t>
      </w:r>
      <w:proofErr w:type="spellEnd"/>
      <w:r>
        <w:rPr>
          <w:rFonts w:ascii="Times New Roman" w:hAnsi="Times New Roman" w:cs="Times New Roman"/>
          <w:color w:val="000000"/>
          <w:sz w:val="24"/>
          <w:szCs w:val="24"/>
          <w:lang w:val="ru-RU"/>
        </w:rPr>
        <w:t xml:space="preserve"> «Хранитель огня»; повесть Ю. </w:t>
      </w:r>
      <w:proofErr w:type="spellStart"/>
      <w:r>
        <w:rPr>
          <w:rFonts w:ascii="Times New Roman" w:hAnsi="Times New Roman" w:cs="Times New Roman"/>
          <w:color w:val="000000"/>
          <w:sz w:val="24"/>
          <w:szCs w:val="24"/>
          <w:lang w:val="ru-RU"/>
        </w:rPr>
        <w:t>Шесталова</w:t>
      </w:r>
      <w:proofErr w:type="spellEnd"/>
      <w:r>
        <w:rPr>
          <w:rFonts w:ascii="Times New Roman" w:hAnsi="Times New Roman" w:cs="Times New Roman"/>
          <w:color w:val="000000"/>
          <w:sz w:val="24"/>
          <w:szCs w:val="24"/>
          <w:lang w:val="ru-RU"/>
        </w:rPr>
        <w:t xml:space="preserve"> «Синий ветер </w:t>
      </w:r>
      <w:proofErr w:type="spellStart"/>
      <w:r>
        <w:rPr>
          <w:rFonts w:ascii="Times New Roman" w:hAnsi="Times New Roman" w:cs="Times New Roman"/>
          <w:color w:val="000000"/>
          <w:sz w:val="24"/>
          <w:szCs w:val="24"/>
          <w:lang w:val="ru-RU"/>
        </w:rPr>
        <w:t>каслания</w:t>
      </w:r>
      <w:proofErr w:type="spellEnd"/>
      <w:r>
        <w:rPr>
          <w:rFonts w:ascii="Times New Roman" w:hAnsi="Times New Roman" w:cs="Times New Roman"/>
          <w:color w:val="000000"/>
          <w:sz w:val="24"/>
          <w:szCs w:val="24"/>
          <w:lang w:val="ru-RU"/>
        </w:rPr>
        <w:t xml:space="preserve">» и др.; стихотворения Г. </w:t>
      </w:r>
      <w:proofErr w:type="spellStart"/>
      <w:r>
        <w:rPr>
          <w:rFonts w:ascii="Times New Roman" w:hAnsi="Times New Roman" w:cs="Times New Roman"/>
          <w:color w:val="000000"/>
          <w:sz w:val="24"/>
          <w:szCs w:val="24"/>
          <w:lang w:val="ru-RU"/>
        </w:rPr>
        <w:t>Айги</w:t>
      </w:r>
      <w:proofErr w:type="spellEnd"/>
      <w:r>
        <w:rPr>
          <w:rFonts w:ascii="Times New Roman" w:hAnsi="Times New Roman" w:cs="Times New Roman"/>
          <w:color w:val="000000"/>
          <w:sz w:val="24"/>
          <w:szCs w:val="24"/>
          <w:lang w:val="ru-RU"/>
        </w:rPr>
        <w:t xml:space="preserve">, Р. Гамзатова, М. </w:t>
      </w:r>
      <w:proofErr w:type="spellStart"/>
      <w:r>
        <w:rPr>
          <w:rFonts w:ascii="Times New Roman" w:hAnsi="Times New Roman" w:cs="Times New Roman"/>
          <w:color w:val="000000"/>
          <w:sz w:val="24"/>
          <w:szCs w:val="24"/>
          <w:lang w:val="ru-RU"/>
        </w:rPr>
        <w:t>Джалиля</w:t>
      </w:r>
      <w:proofErr w:type="spellEnd"/>
      <w:r>
        <w:rPr>
          <w:rFonts w:ascii="Times New Roman" w:hAnsi="Times New Roman" w:cs="Times New Roman"/>
          <w:color w:val="000000"/>
          <w:sz w:val="24"/>
          <w:szCs w:val="24"/>
          <w:lang w:val="ru-RU"/>
        </w:rPr>
        <w:t xml:space="preserve">, М. </w:t>
      </w:r>
      <w:proofErr w:type="spellStart"/>
      <w:r>
        <w:rPr>
          <w:rFonts w:ascii="Times New Roman" w:hAnsi="Times New Roman" w:cs="Times New Roman"/>
          <w:color w:val="000000"/>
          <w:sz w:val="24"/>
          <w:szCs w:val="24"/>
          <w:lang w:val="ru-RU"/>
        </w:rPr>
        <w:t>Карима</w:t>
      </w:r>
      <w:proofErr w:type="spellEnd"/>
      <w:r>
        <w:rPr>
          <w:rFonts w:ascii="Times New Roman" w:hAnsi="Times New Roman" w:cs="Times New Roman"/>
          <w:color w:val="000000"/>
          <w:sz w:val="24"/>
          <w:szCs w:val="24"/>
          <w:lang w:val="ru-RU"/>
        </w:rPr>
        <w:t>, Д. Кугультинова, К. Кулиева и др.</w:t>
      </w:r>
      <w:bookmarkEnd w:id="33"/>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Зарубежная литература</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проза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w:t>
      </w:r>
      <w:bookmarkStart w:id="34" w:name="3424e6a4-3ee0-472d-acee-634ba8415114"/>
      <w:r>
        <w:rPr>
          <w:rFonts w:ascii="Times New Roman" w:hAnsi="Times New Roman" w:cs="Times New Roman"/>
          <w:color w:val="000000"/>
          <w:sz w:val="24"/>
          <w:szCs w:val="24"/>
          <w:lang w:val="ru-RU"/>
        </w:rPr>
        <w:t xml:space="preserve">(не менее одного произведения по выбору). Например, произведения Р. </w:t>
      </w:r>
      <w:proofErr w:type="spellStart"/>
      <w:r>
        <w:rPr>
          <w:rFonts w:ascii="Times New Roman" w:hAnsi="Times New Roman" w:cs="Times New Roman"/>
          <w:color w:val="000000"/>
          <w:sz w:val="24"/>
          <w:szCs w:val="24"/>
          <w:lang w:val="ru-RU"/>
        </w:rPr>
        <w:t>Брэдбери</w:t>
      </w:r>
      <w:proofErr w:type="spellEnd"/>
      <w:r>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34"/>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Зарубежная поэзия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w:t>
      </w:r>
      <w:bookmarkStart w:id="35" w:name="dc44d0ad-ef88-4d21-8f36-1efedb242d66"/>
      <w:r>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35"/>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Зарубежная драматургия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века</w:t>
      </w:r>
      <w:r>
        <w:rPr>
          <w:rFonts w:ascii="Times New Roman" w:hAnsi="Times New Roman" w:cs="Times New Roman"/>
          <w:color w:val="000000"/>
          <w:sz w:val="24"/>
          <w:szCs w:val="24"/>
          <w:lang w:val="ru-RU"/>
        </w:rPr>
        <w:t>‌</w:t>
      </w:r>
      <w:bookmarkStart w:id="36" w:name="ad5ca050-f670-442b-9bbe-1faa7299b5ae"/>
      <w:r>
        <w:rPr>
          <w:rFonts w:ascii="Times New Roman" w:hAnsi="Times New Roman" w:cs="Times New Roman"/>
          <w:color w:val="000000"/>
          <w:sz w:val="24"/>
          <w:szCs w:val="24"/>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s="Times New Roman"/>
          <w:color w:val="000000"/>
          <w:sz w:val="24"/>
          <w:szCs w:val="24"/>
          <w:lang w:val="ru-RU"/>
        </w:rPr>
        <w:t>Пигмалион</w:t>
      </w:r>
      <w:proofErr w:type="spellEnd"/>
      <w:r>
        <w:rPr>
          <w:rFonts w:ascii="Times New Roman" w:hAnsi="Times New Roman" w:cs="Times New Roman"/>
          <w:color w:val="000000"/>
          <w:sz w:val="24"/>
          <w:szCs w:val="24"/>
          <w:lang w:val="ru-RU"/>
        </w:rPr>
        <w:t>» и др.</w:t>
      </w:r>
      <w:bookmarkEnd w:id="36"/>
      <w:r>
        <w:rPr>
          <w:rFonts w:ascii="Times New Roman" w:hAnsi="Times New Roman" w:cs="Times New Roman"/>
          <w:color w:val="000000"/>
          <w:sz w:val="24"/>
          <w:szCs w:val="24"/>
          <w:lang w:val="ru-RU"/>
        </w:rPr>
        <w:t>‌‌</w:t>
      </w:r>
    </w:p>
    <w:p w:rsidR="005C1007" w:rsidRPr="00A31A36" w:rsidRDefault="005C1007">
      <w:pPr>
        <w:rPr>
          <w:lang w:val="ru-RU"/>
        </w:rPr>
        <w:sectPr w:rsidR="005C1007" w:rsidRPr="00A31A36" w:rsidSect="00A31A36">
          <w:type w:val="continuous"/>
          <w:pgSz w:w="16383" w:h="11906" w:orient="landscape"/>
          <w:pgMar w:top="568" w:right="1134" w:bottom="850" w:left="709" w:header="0" w:footer="0" w:gutter="0"/>
          <w:cols w:space="720"/>
          <w:formProt w:val="0"/>
          <w:docGrid w:linePitch="299" w:charSpace="4096"/>
        </w:sectPr>
      </w:pPr>
    </w:p>
    <w:p w:rsidR="005C1007" w:rsidRDefault="00A31A36">
      <w:pPr>
        <w:spacing w:after="0"/>
        <w:ind w:left="120"/>
        <w:rPr>
          <w:rFonts w:ascii="Times New Roman" w:hAnsi="Times New Roman" w:cs="Times New Roman"/>
          <w:sz w:val="24"/>
          <w:szCs w:val="24"/>
          <w:lang w:val="ru-RU"/>
        </w:rPr>
      </w:pPr>
      <w:bookmarkStart w:id="37" w:name="block-16524657"/>
      <w:bookmarkEnd w:id="37"/>
      <w:r>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5C1007" w:rsidRDefault="005C1007">
      <w:pPr>
        <w:spacing w:after="0"/>
        <w:ind w:left="120"/>
        <w:rPr>
          <w:rFonts w:ascii="Times New Roman" w:hAnsi="Times New Roman" w:cs="Times New Roman"/>
          <w:sz w:val="24"/>
          <w:szCs w:val="24"/>
          <w:lang w:val="ru-RU"/>
        </w:rPr>
      </w:pP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литературы в средней школе направлено на достижение обучающимися следующих личностных, </w:t>
      </w:r>
      <w:proofErr w:type="spellStart"/>
      <w:r>
        <w:rPr>
          <w:rFonts w:ascii="Times New Roman" w:hAnsi="Times New Roman" w:cs="Times New Roman"/>
          <w:color w:val="000000"/>
          <w:sz w:val="24"/>
          <w:szCs w:val="24"/>
          <w:lang w:val="ru-RU"/>
        </w:rPr>
        <w:t>метапредметных</w:t>
      </w:r>
      <w:proofErr w:type="spellEnd"/>
      <w:r>
        <w:rPr>
          <w:rFonts w:ascii="Times New Roman" w:hAnsi="Times New Roman" w:cs="Times New Roman"/>
          <w:color w:val="000000"/>
          <w:sz w:val="24"/>
          <w:szCs w:val="24"/>
          <w:lang w:val="ru-RU"/>
        </w:rPr>
        <w:t xml:space="preserve"> и предметных результатов освоения учебного предмета. </w:t>
      </w:r>
    </w:p>
    <w:p w:rsidR="005C1007" w:rsidRDefault="00A31A36">
      <w:pPr>
        <w:spacing w:after="0"/>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1) </w:t>
      </w:r>
      <w:proofErr w:type="spellStart"/>
      <w:proofErr w:type="gramStart"/>
      <w:r>
        <w:rPr>
          <w:rFonts w:ascii="Times New Roman" w:hAnsi="Times New Roman" w:cs="Times New Roman"/>
          <w:color w:val="000000"/>
          <w:sz w:val="24"/>
          <w:szCs w:val="24"/>
        </w:rPr>
        <w:t>гражданскоговоспитания</w:t>
      </w:r>
      <w:proofErr w:type="spellEnd"/>
      <w:proofErr w:type="gramEnd"/>
      <w:r>
        <w:rPr>
          <w:rFonts w:ascii="Times New Roman" w:hAnsi="Times New Roman" w:cs="Times New Roman"/>
          <w:color w:val="000000"/>
          <w:sz w:val="24"/>
          <w:szCs w:val="24"/>
        </w:rPr>
        <w:t>:</w:t>
      </w:r>
    </w:p>
    <w:p w:rsidR="005C1007" w:rsidRDefault="00A31A36">
      <w:pPr>
        <w:numPr>
          <w:ilvl w:val="0"/>
          <w:numId w:val="1"/>
        </w:numPr>
        <w:spacing w:after="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5C1007" w:rsidRDefault="00A31A36">
      <w:pPr>
        <w:numPr>
          <w:ilvl w:val="0"/>
          <w:numId w:val="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5C1007" w:rsidRDefault="00A31A36">
      <w:pPr>
        <w:numPr>
          <w:ilvl w:val="0"/>
          <w:numId w:val="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принятие традиционных национальных, общечеловеческих </w:t>
      </w:r>
      <w:r>
        <w:rPr>
          <w:rFonts w:ascii="Times New Roman" w:hAnsi="Times New Roman" w:cs="Times New Roman"/>
          <w:color w:val="000000"/>
          <w:spacing w:val="-2"/>
          <w:sz w:val="24"/>
          <w:szCs w:val="24"/>
          <w:lang w:val="ru-RU"/>
        </w:rPr>
        <w:t>гуманистических, демократических, семейных ценностей, в том</w:t>
      </w:r>
      <w:r>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5C1007" w:rsidRDefault="00A31A36">
      <w:pPr>
        <w:numPr>
          <w:ilvl w:val="0"/>
          <w:numId w:val="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1007" w:rsidRDefault="00A31A36">
      <w:pPr>
        <w:numPr>
          <w:ilvl w:val="0"/>
          <w:numId w:val="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C1007" w:rsidRDefault="00A31A36">
      <w:pPr>
        <w:numPr>
          <w:ilvl w:val="0"/>
          <w:numId w:val="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5C1007" w:rsidRDefault="00A31A36">
      <w:pPr>
        <w:numPr>
          <w:ilvl w:val="0"/>
          <w:numId w:val="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гуманитарной и волонтёрской деятельности;</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2) </w:t>
      </w:r>
      <w:proofErr w:type="spellStart"/>
      <w:proofErr w:type="gramStart"/>
      <w:r>
        <w:rPr>
          <w:rFonts w:ascii="Times New Roman" w:hAnsi="Times New Roman" w:cs="Times New Roman"/>
          <w:color w:val="000000"/>
          <w:sz w:val="24"/>
          <w:szCs w:val="24"/>
        </w:rPr>
        <w:t>патриотическоговоспитания</w:t>
      </w:r>
      <w:proofErr w:type="spellEnd"/>
      <w:proofErr w:type="gramEnd"/>
      <w:r>
        <w:rPr>
          <w:rFonts w:ascii="Times New Roman" w:hAnsi="Times New Roman" w:cs="Times New Roman"/>
          <w:color w:val="000000"/>
          <w:sz w:val="24"/>
          <w:szCs w:val="24"/>
        </w:rPr>
        <w:t>:</w:t>
      </w:r>
    </w:p>
    <w:p w:rsidR="005C1007" w:rsidRDefault="00A31A36">
      <w:pPr>
        <w:numPr>
          <w:ilvl w:val="0"/>
          <w:numId w:val="2"/>
        </w:numPr>
        <w:spacing w:after="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5C1007" w:rsidRDefault="00A31A36">
      <w:pPr>
        <w:numPr>
          <w:ilvl w:val="0"/>
          <w:numId w:val="2"/>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C1007" w:rsidRDefault="00A31A36">
      <w:pPr>
        <w:numPr>
          <w:ilvl w:val="0"/>
          <w:numId w:val="2"/>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3) </w:t>
      </w:r>
      <w:proofErr w:type="spellStart"/>
      <w:r>
        <w:rPr>
          <w:rFonts w:ascii="Times New Roman" w:hAnsi="Times New Roman" w:cs="Times New Roman"/>
          <w:color w:val="000000"/>
          <w:sz w:val="24"/>
          <w:szCs w:val="24"/>
        </w:rPr>
        <w:t>духовно-нравственноговоспитания</w:t>
      </w:r>
      <w:proofErr w:type="spellEnd"/>
      <w:r>
        <w:rPr>
          <w:rFonts w:ascii="Times New Roman" w:hAnsi="Times New Roman" w:cs="Times New Roman"/>
          <w:color w:val="000000"/>
          <w:sz w:val="24"/>
          <w:szCs w:val="24"/>
        </w:rPr>
        <w:t>:</w:t>
      </w:r>
    </w:p>
    <w:p w:rsidR="005C1007" w:rsidRDefault="00A31A36">
      <w:pPr>
        <w:numPr>
          <w:ilvl w:val="0"/>
          <w:numId w:val="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духовных ценностей российского народа;</w:t>
      </w:r>
    </w:p>
    <w:p w:rsidR="005C1007" w:rsidRDefault="00A31A36">
      <w:pPr>
        <w:numPr>
          <w:ilvl w:val="0"/>
          <w:numId w:val="3"/>
        </w:numPr>
        <w:spacing w:after="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нравственного сознания, этического поведения; </w:t>
      </w:r>
    </w:p>
    <w:p w:rsidR="005C1007" w:rsidRDefault="00A31A36">
      <w:pPr>
        <w:numPr>
          <w:ilvl w:val="0"/>
          <w:numId w:val="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C1007" w:rsidRDefault="00A31A36">
      <w:pPr>
        <w:numPr>
          <w:ilvl w:val="0"/>
          <w:numId w:val="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личного вклада в построение устойчивого будущего;</w:t>
      </w:r>
    </w:p>
    <w:p w:rsidR="005C1007" w:rsidRDefault="00A31A36">
      <w:pPr>
        <w:numPr>
          <w:ilvl w:val="0"/>
          <w:numId w:val="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4) </w:t>
      </w:r>
      <w:proofErr w:type="spellStart"/>
      <w:proofErr w:type="gramStart"/>
      <w:r>
        <w:rPr>
          <w:rFonts w:ascii="Times New Roman" w:hAnsi="Times New Roman" w:cs="Times New Roman"/>
          <w:color w:val="000000"/>
          <w:sz w:val="24"/>
          <w:szCs w:val="24"/>
        </w:rPr>
        <w:t>эстетическоговоспитания</w:t>
      </w:r>
      <w:proofErr w:type="spellEnd"/>
      <w:proofErr w:type="gramEnd"/>
      <w:r>
        <w:rPr>
          <w:rFonts w:ascii="Times New Roman" w:hAnsi="Times New Roman" w:cs="Times New Roman"/>
          <w:color w:val="000000"/>
          <w:sz w:val="24"/>
          <w:szCs w:val="24"/>
        </w:rPr>
        <w:t>:</w:t>
      </w:r>
    </w:p>
    <w:p w:rsidR="005C1007" w:rsidRDefault="00A31A36">
      <w:pPr>
        <w:numPr>
          <w:ilvl w:val="0"/>
          <w:numId w:val="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5C1007" w:rsidRDefault="00A31A36">
      <w:pPr>
        <w:numPr>
          <w:ilvl w:val="0"/>
          <w:numId w:val="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C1007" w:rsidRDefault="00A31A36">
      <w:pPr>
        <w:numPr>
          <w:ilvl w:val="0"/>
          <w:numId w:val="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C1007" w:rsidRDefault="00A31A36">
      <w:pPr>
        <w:numPr>
          <w:ilvl w:val="0"/>
          <w:numId w:val="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5) </w:t>
      </w:r>
      <w:proofErr w:type="spellStart"/>
      <w:proofErr w:type="gramStart"/>
      <w:r>
        <w:rPr>
          <w:rFonts w:ascii="Times New Roman" w:hAnsi="Times New Roman" w:cs="Times New Roman"/>
          <w:color w:val="000000"/>
          <w:sz w:val="24"/>
          <w:szCs w:val="24"/>
        </w:rPr>
        <w:t>физическоговоспитания</w:t>
      </w:r>
      <w:proofErr w:type="spellEnd"/>
      <w:proofErr w:type="gramEnd"/>
      <w:r>
        <w:rPr>
          <w:rFonts w:ascii="Times New Roman" w:hAnsi="Times New Roman" w:cs="Times New Roman"/>
          <w:color w:val="000000"/>
          <w:sz w:val="24"/>
          <w:szCs w:val="24"/>
        </w:rPr>
        <w:t>:</w:t>
      </w:r>
    </w:p>
    <w:p w:rsidR="005C1007" w:rsidRDefault="00A31A36">
      <w:pPr>
        <w:numPr>
          <w:ilvl w:val="0"/>
          <w:numId w:val="5"/>
        </w:numPr>
        <w:spacing w:after="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5C1007" w:rsidRDefault="00A31A36">
      <w:pPr>
        <w:numPr>
          <w:ilvl w:val="0"/>
          <w:numId w:val="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5C1007" w:rsidRDefault="00A31A36">
      <w:pPr>
        <w:numPr>
          <w:ilvl w:val="0"/>
          <w:numId w:val="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6) </w:t>
      </w:r>
      <w:proofErr w:type="spellStart"/>
      <w:proofErr w:type="gramStart"/>
      <w:r>
        <w:rPr>
          <w:rFonts w:ascii="Times New Roman" w:hAnsi="Times New Roman" w:cs="Times New Roman"/>
          <w:color w:val="000000"/>
          <w:sz w:val="24"/>
          <w:szCs w:val="24"/>
        </w:rPr>
        <w:t>трудовоговоспитания</w:t>
      </w:r>
      <w:proofErr w:type="spellEnd"/>
      <w:proofErr w:type="gramEnd"/>
      <w:r>
        <w:rPr>
          <w:rFonts w:ascii="Times New Roman" w:hAnsi="Times New Roman" w:cs="Times New Roman"/>
          <w:color w:val="000000"/>
          <w:sz w:val="24"/>
          <w:szCs w:val="24"/>
        </w:rPr>
        <w:t>:</w:t>
      </w:r>
    </w:p>
    <w:p w:rsidR="005C1007" w:rsidRDefault="00A31A36">
      <w:pPr>
        <w:numPr>
          <w:ilvl w:val="0"/>
          <w:numId w:val="6"/>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C1007" w:rsidRDefault="00A31A36">
      <w:pPr>
        <w:numPr>
          <w:ilvl w:val="0"/>
          <w:numId w:val="6"/>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5C1007" w:rsidRDefault="00A31A36">
      <w:pPr>
        <w:numPr>
          <w:ilvl w:val="0"/>
          <w:numId w:val="6"/>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C1007" w:rsidRDefault="00A31A36">
      <w:pPr>
        <w:numPr>
          <w:ilvl w:val="0"/>
          <w:numId w:val="6"/>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7) </w:t>
      </w:r>
      <w:proofErr w:type="spellStart"/>
      <w:proofErr w:type="gramStart"/>
      <w:r>
        <w:rPr>
          <w:rFonts w:ascii="Times New Roman" w:hAnsi="Times New Roman" w:cs="Times New Roman"/>
          <w:color w:val="000000"/>
          <w:sz w:val="24"/>
          <w:szCs w:val="24"/>
        </w:rPr>
        <w:t>экологическоговоспитания</w:t>
      </w:r>
      <w:proofErr w:type="spellEnd"/>
      <w:proofErr w:type="gramEnd"/>
      <w:r>
        <w:rPr>
          <w:rFonts w:ascii="Times New Roman" w:hAnsi="Times New Roman" w:cs="Times New Roman"/>
          <w:color w:val="000000"/>
          <w:sz w:val="24"/>
          <w:szCs w:val="24"/>
        </w:rPr>
        <w:t>:</w:t>
      </w:r>
    </w:p>
    <w:p w:rsidR="005C1007" w:rsidRDefault="00A31A36">
      <w:pPr>
        <w:numPr>
          <w:ilvl w:val="0"/>
          <w:numId w:val="7"/>
        </w:numPr>
        <w:spacing w:after="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5C1007" w:rsidRDefault="00A31A36">
      <w:pPr>
        <w:numPr>
          <w:ilvl w:val="0"/>
          <w:numId w:val="7"/>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C1007" w:rsidRDefault="00A31A36">
      <w:pPr>
        <w:numPr>
          <w:ilvl w:val="0"/>
          <w:numId w:val="7"/>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C1007" w:rsidRDefault="00A31A36">
      <w:pPr>
        <w:numPr>
          <w:ilvl w:val="0"/>
          <w:numId w:val="7"/>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8) </w:t>
      </w:r>
      <w:proofErr w:type="spellStart"/>
      <w:proofErr w:type="gramStart"/>
      <w:r>
        <w:rPr>
          <w:rFonts w:ascii="Times New Roman" w:hAnsi="Times New Roman" w:cs="Times New Roman"/>
          <w:color w:val="000000"/>
          <w:sz w:val="24"/>
          <w:szCs w:val="24"/>
        </w:rPr>
        <w:t>ценностинаучногопознания</w:t>
      </w:r>
      <w:proofErr w:type="spellEnd"/>
      <w:proofErr w:type="gramEnd"/>
      <w:r>
        <w:rPr>
          <w:rFonts w:ascii="Times New Roman" w:hAnsi="Times New Roman" w:cs="Times New Roman"/>
          <w:color w:val="000000"/>
          <w:sz w:val="24"/>
          <w:szCs w:val="24"/>
        </w:rPr>
        <w:t>:</w:t>
      </w:r>
    </w:p>
    <w:p w:rsidR="005C1007" w:rsidRDefault="00A31A36">
      <w:pPr>
        <w:numPr>
          <w:ilvl w:val="0"/>
          <w:numId w:val="8"/>
        </w:numPr>
        <w:spacing w:after="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C1007" w:rsidRDefault="00A31A36">
      <w:pPr>
        <w:numPr>
          <w:ilvl w:val="0"/>
          <w:numId w:val="8"/>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C1007" w:rsidRDefault="00A31A36">
      <w:pPr>
        <w:numPr>
          <w:ilvl w:val="0"/>
          <w:numId w:val="8"/>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w:t>
      </w:r>
    </w:p>
    <w:p w:rsidR="005C1007" w:rsidRDefault="00A31A36">
      <w:pPr>
        <w:numPr>
          <w:ilvl w:val="0"/>
          <w:numId w:val="9"/>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C1007" w:rsidRDefault="00A31A36">
      <w:pPr>
        <w:numPr>
          <w:ilvl w:val="0"/>
          <w:numId w:val="9"/>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C1007" w:rsidRDefault="00A31A36">
      <w:pPr>
        <w:numPr>
          <w:ilvl w:val="0"/>
          <w:numId w:val="9"/>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C1007" w:rsidRDefault="00A31A36">
      <w:pPr>
        <w:numPr>
          <w:ilvl w:val="0"/>
          <w:numId w:val="9"/>
        </w:numPr>
        <w:spacing w:after="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эмпатии</w:t>
      </w:r>
      <w:proofErr w:type="spellEnd"/>
      <w:r>
        <w:rPr>
          <w:rFonts w:ascii="Times New Roman" w:hAnsi="Times New Roman" w:cs="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C1007" w:rsidRDefault="00A31A36">
      <w:pPr>
        <w:numPr>
          <w:ilvl w:val="0"/>
          <w:numId w:val="9"/>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C1007" w:rsidRDefault="005C1007">
      <w:pPr>
        <w:spacing w:after="0"/>
        <w:ind w:left="120"/>
        <w:rPr>
          <w:rFonts w:ascii="Times New Roman" w:hAnsi="Times New Roman" w:cs="Times New Roman"/>
          <w:sz w:val="24"/>
          <w:szCs w:val="24"/>
          <w:lang w:val="ru-RU"/>
        </w:rPr>
      </w:pPr>
    </w:p>
    <w:p w:rsidR="005C1007" w:rsidRDefault="00A31A36">
      <w:pPr>
        <w:spacing w:after="0"/>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rsidR="005C1007" w:rsidRDefault="00A31A36">
      <w:pPr>
        <w:spacing w:after="0"/>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Метапредметные</w:t>
      </w:r>
      <w:proofErr w:type="spellEnd"/>
      <w:r>
        <w:rPr>
          <w:rFonts w:ascii="Times New Roman" w:hAnsi="Times New Roman" w:cs="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Овладение универсальными </w:t>
      </w:r>
      <w:r>
        <w:rPr>
          <w:rFonts w:ascii="Times New Roman" w:hAnsi="Times New Roman" w:cs="Times New Roman"/>
          <w:b/>
          <w:color w:val="000000"/>
          <w:sz w:val="24"/>
          <w:szCs w:val="24"/>
          <w:lang w:val="ru-RU"/>
        </w:rPr>
        <w:t>учебными познавательными действиями</w:t>
      </w:r>
      <w:r>
        <w:rPr>
          <w:rFonts w:ascii="Times New Roman" w:hAnsi="Times New Roman" w:cs="Times New Roman"/>
          <w:color w:val="000000"/>
          <w:sz w:val="24"/>
          <w:szCs w:val="24"/>
          <w:lang w:val="ru-RU"/>
        </w:rPr>
        <w:t>:</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1) </w:t>
      </w:r>
      <w:proofErr w:type="spellStart"/>
      <w:proofErr w:type="gramStart"/>
      <w:r>
        <w:rPr>
          <w:rFonts w:ascii="Times New Roman" w:hAnsi="Times New Roman" w:cs="Times New Roman"/>
          <w:color w:val="000000"/>
          <w:sz w:val="24"/>
          <w:szCs w:val="24"/>
        </w:rPr>
        <w:t>базовыелогическиедействия</w:t>
      </w:r>
      <w:proofErr w:type="spellEnd"/>
      <w:proofErr w:type="gramEnd"/>
      <w:r>
        <w:rPr>
          <w:rFonts w:ascii="Times New Roman" w:hAnsi="Times New Roman" w:cs="Times New Roman"/>
          <w:color w:val="000000"/>
          <w:sz w:val="24"/>
          <w:szCs w:val="24"/>
        </w:rPr>
        <w:t>:</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C1007" w:rsidRDefault="00A31A36">
      <w:pPr>
        <w:numPr>
          <w:ilvl w:val="0"/>
          <w:numId w:val="10"/>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2) </w:t>
      </w:r>
      <w:proofErr w:type="spellStart"/>
      <w:proofErr w:type="gramStart"/>
      <w:r>
        <w:rPr>
          <w:rFonts w:ascii="Times New Roman" w:hAnsi="Times New Roman" w:cs="Times New Roman"/>
          <w:color w:val="000000"/>
          <w:sz w:val="24"/>
          <w:szCs w:val="24"/>
        </w:rPr>
        <w:t>базовыеисследовательскиедействия</w:t>
      </w:r>
      <w:proofErr w:type="spellEnd"/>
      <w:proofErr w:type="gramEnd"/>
      <w:r>
        <w:rPr>
          <w:rFonts w:ascii="Times New Roman" w:hAnsi="Times New Roman" w:cs="Times New Roman"/>
          <w:color w:val="000000"/>
          <w:sz w:val="24"/>
          <w:szCs w:val="24"/>
        </w:rPr>
        <w:t xml:space="preserve">: </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5C1007" w:rsidRDefault="00A31A36">
      <w:pPr>
        <w:numPr>
          <w:ilvl w:val="0"/>
          <w:numId w:val="11"/>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3) </w:t>
      </w:r>
      <w:proofErr w:type="spellStart"/>
      <w:proofErr w:type="gramStart"/>
      <w:r>
        <w:rPr>
          <w:rFonts w:ascii="Times New Roman" w:hAnsi="Times New Roman" w:cs="Times New Roman"/>
          <w:color w:val="000000"/>
          <w:sz w:val="24"/>
          <w:szCs w:val="24"/>
        </w:rPr>
        <w:t>работа</w:t>
      </w:r>
      <w:proofErr w:type="spellEnd"/>
      <w:proofErr w:type="gramEnd"/>
      <w:r>
        <w:rPr>
          <w:rFonts w:ascii="Times New Roman" w:hAnsi="Times New Roman" w:cs="Times New Roman"/>
          <w:color w:val="000000"/>
          <w:sz w:val="24"/>
          <w:szCs w:val="24"/>
        </w:rPr>
        <w:t xml:space="preserve"> с </w:t>
      </w:r>
      <w:proofErr w:type="spellStart"/>
      <w:r>
        <w:rPr>
          <w:rFonts w:ascii="Times New Roman" w:hAnsi="Times New Roman" w:cs="Times New Roman"/>
          <w:color w:val="000000"/>
          <w:sz w:val="24"/>
          <w:szCs w:val="24"/>
        </w:rPr>
        <w:t>информацией</w:t>
      </w:r>
      <w:proofErr w:type="spellEnd"/>
      <w:r>
        <w:rPr>
          <w:rFonts w:ascii="Times New Roman" w:hAnsi="Times New Roman" w:cs="Times New Roman"/>
          <w:color w:val="000000"/>
          <w:sz w:val="24"/>
          <w:szCs w:val="24"/>
        </w:rPr>
        <w:t xml:space="preserve">: </w:t>
      </w:r>
    </w:p>
    <w:p w:rsidR="005C1007" w:rsidRDefault="00A31A36">
      <w:pPr>
        <w:numPr>
          <w:ilvl w:val="0"/>
          <w:numId w:val="12"/>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C1007" w:rsidRDefault="00A31A36">
      <w:pPr>
        <w:numPr>
          <w:ilvl w:val="0"/>
          <w:numId w:val="12"/>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5C1007" w:rsidRDefault="00A31A36">
      <w:pPr>
        <w:numPr>
          <w:ilvl w:val="0"/>
          <w:numId w:val="12"/>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5C1007" w:rsidRDefault="00A31A36">
      <w:pPr>
        <w:numPr>
          <w:ilvl w:val="0"/>
          <w:numId w:val="12"/>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1007" w:rsidRDefault="00A31A36">
      <w:pPr>
        <w:numPr>
          <w:ilvl w:val="0"/>
          <w:numId w:val="12"/>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владеть навыками распознавания и защиты литературной </w:t>
      </w:r>
      <w:r>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Овладение универсальными коммуникативными действиями:</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общение: </w:t>
      </w:r>
    </w:p>
    <w:p w:rsidR="005C1007" w:rsidRDefault="00A31A36">
      <w:pPr>
        <w:numPr>
          <w:ilvl w:val="0"/>
          <w:numId w:val="1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5C1007" w:rsidRDefault="00A31A36">
      <w:pPr>
        <w:numPr>
          <w:ilvl w:val="0"/>
          <w:numId w:val="1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C1007" w:rsidRDefault="00A31A36">
      <w:pPr>
        <w:numPr>
          <w:ilvl w:val="0"/>
          <w:numId w:val="1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C1007" w:rsidRDefault="00A31A36">
      <w:pPr>
        <w:numPr>
          <w:ilvl w:val="0"/>
          <w:numId w:val="13"/>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развёрнуто и логично излагать в процессе анализа литературного произведения свою точку зрения с использованием языковых средств;</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2) </w:t>
      </w:r>
      <w:proofErr w:type="spellStart"/>
      <w:proofErr w:type="gramStart"/>
      <w:r>
        <w:rPr>
          <w:rFonts w:ascii="Times New Roman" w:hAnsi="Times New Roman" w:cs="Times New Roman"/>
          <w:color w:val="000000"/>
          <w:sz w:val="24"/>
          <w:szCs w:val="24"/>
        </w:rPr>
        <w:t>совместнаядеятельность</w:t>
      </w:r>
      <w:proofErr w:type="spellEnd"/>
      <w:proofErr w:type="gramEnd"/>
      <w:r>
        <w:rPr>
          <w:rFonts w:ascii="Times New Roman" w:hAnsi="Times New Roman" w:cs="Times New Roman"/>
          <w:color w:val="000000"/>
          <w:sz w:val="24"/>
          <w:szCs w:val="24"/>
        </w:rPr>
        <w:t xml:space="preserve">: </w:t>
      </w:r>
    </w:p>
    <w:p w:rsidR="005C1007" w:rsidRDefault="00A31A36">
      <w:pPr>
        <w:numPr>
          <w:ilvl w:val="0"/>
          <w:numId w:val="1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5C1007" w:rsidRDefault="00A31A36">
      <w:pPr>
        <w:numPr>
          <w:ilvl w:val="0"/>
          <w:numId w:val="1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C1007" w:rsidRDefault="00A31A36">
      <w:pPr>
        <w:numPr>
          <w:ilvl w:val="0"/>
          <w:numId w:val="1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C1007" w:rsidRDefault="00A31A36">
      <w:pPr>
        <w:numPr>
          <w:ilvl w:val="0"/>
          <w:numId w:val="1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5C1007" w:rsidRDefault="00A31A36">
      <w:pPr>
        <w:numPr>
          <w:ilvl w:val="0"/>
          <w:numId w:val="1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5C1007" w:rsidRDefault="00A31A36">
      <w:pPr>
        <w:numPr>
          <w:ilvl w:val="0"/>
          <w:numId w:val="14"/>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Овладение универсальными регулятивными действиями:</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самоорганизация: </w:t>
      </w:r>
    </w:p>
    <w:p w:rsidR="005C1007" w:rsidRDefault="00A31A36">
      <w:pPr>
        <w:numPr>
          <w:ilvl w:val="0"/>
          <w:numId w:val="1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C1007" w:rsidRDefault="00A31A36">
      <w:pPr>
        <w:numPr>
          <w:ilvl w:val="0"/>
          <w:numId w:val="1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C1007" w:rsidRDefault="00A31A36">
      <w:pPr>
        <w:numPr>
          <w:ilvl w:val="0"/>
          <w:numId w:val="1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5C1007" w:rsidRDefault="00A31A36">
      <w:pPr>
        <w:numPr>
          <w:ilvl w:val="0"/>
          <w:numId w:val="1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5C1007" w:rsidRDefault="00A31A36">
      <w:pPr>
        <w:numPr>
          <w:ilvl w:val="0"/>
          <w:numId w:val="1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5C1007" w:rsidRDefault="00A31A36">
      <w:pPr>
        <w:numPr>
          <w:ilvl w:val="0"/>
          <w:numId w:val="1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приобретённый опыт с учётом литературных знаний;</w:t>
      </w:r>
    </w:p>
    <w:p w:rsidR="005C1007" w:rsidRDefault="00A31A36">
      <w:pPr>
        <w:numPr>
          <w:ilvl w:val="0"/>
          <w:numId w:val="15"/>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2) </w:t>
      </w:r>
      <w:proofErr w:type="spellStart"/>
      <w:proofErr w:type="gramStart"/>
      <w:r>
        <w:rPr>
          <w:rFonts w:ascii="Times New Roman" w:hAnsi="Times New Roman" w:cs="Times New Roman"/>
          <w:color w:val="000000"/>
          <w:sz w:val="24"/>
          <w:szCs w:val="24"/>
        </w:rPr>
        <w:t>самоконтроль</w:t>
      </w:r>
      <w:proofErr w:type="spellEnd"/>
      <w:proofErr w:type="gramEnd"/>
      <w:r>
        <w:rPr>
          <w:rFonts w:ascii="Times New Roman" w:hAnsi="Times New Roman" w:cs="Times New Roman"/>
          <w:color w:val="000000"/>
          <w:sz w:val="24"/>
          <w:szCs w:val="24"/>
        </w:rPr>
        <w:t>:</w:t>
      </w:r>
    </w:p>
    <w:p w:rsidR="005C1007" w:rsidRDefault="00A31A36">
      <w:pPr>
        <w:numPr>
          <w:ilvl w:val="0"/>
          <w:numId w:val="16"/>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5C1007" w:rsidRDefault="00A31A36">
      <w:pPr>
        <w:numPr>
          <w:ilvl w:val="0"/>
          <w:numId w:val="16"/>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C1007" w:rsidRDefault="00A31A36">
      <w:pPr>
        <w:numPr>
          <w:ilvl w:val="0"/>
          <w:numId w:val="16"/>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5C1007" w:rsidRDefault="00A31A36">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3) </w:t>
      </w:r>
      <w:proofErr w:type="spellStart"/>
      <w:proofErr w:type="gramStart"/>
      <w:r>
        <w:rPr>
          <w:rFonts w:ascii="Times New Roman" w:hAnsi="Times New Roman" w:cs="Times New Roman"/>
          <w:color w:val="000000"/>
          <w:sz w:val="24"/>
          <w:szCs w:val="24"/>
        </w:rPr>
        <w:t>принятиесебя</w:t>
      </w:r>
      <w:proofErr w:type="spellEnd"/>
      <w:proofErr w:type="gram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других</w:t>
      </w:r>
      <w:proofErr w:type="spellEnd"/>
      <w:r>
        <w:rPr>
          <w:rFonts w:ascii="Times New Roman" w:hAnsi="Times New Roman" w:cs="Times New Roman"/>
          <w:color w:val="000000"/>
          <w:sz w:val="24"/>
          <w:szCs w:val="24"/>
        </w:rPr>
        <w:t>:</w:t>
      </w:r>
    </w:p>
    <w:p w:rsidR="005C1007" w:rsidRDefault="00A31A36">
      <w:pPr>
        <w:numPr>
          <w:ilvl w:val="0"/>
          <w:numId w:val="17"/>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принимать себя, понимая свои недостатки и достоинства;</w:t>
      </w:r>
    </w:p>
    <w:p w:rsidR="005C1007" w:rsidRDefault="00A31A36">
      <w:pPr>
        <w:numPr>
          <w:ilvl w:val="0"/>
          <w:numId w:val="17"/>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C1007" w:rsidRDefault="00A31A36">
      <w:pPr>
        <w:numPr>
          <w:ilvl w:val="0"/>
          <w:numId w:val="17"/>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5C1007" w:rsidRDefault="00A31A36">
      <w:pPr>
        <w:numPr>
          <w:ilvl w:val="0"/>
          <w:numId w:val="17"/>
        </w:num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5C1007" w:rsidRDefault="005C1007">
      <w:pPr>
        <w:spacing w:after="0"/>
        <w:ind w:left="120"/>
        <w:rPr>
          <w:rFonts w:ascii="Times New Roman" w:hAnsi="Times New Roman" w:cs="Times New Roman"/>
          <w:sz w:val="24"/>
          <w:szCs w:val="24"/>
          <w:lang w:val="ru-RU"/>
        </w:rPr>
      </w:pPr>
    </w:p>
    <w:p w:rsidR="005C1007" w:rsidRDefault="00A31A36">
      <w:pPr>
        <w:spacing w:after="0"/>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 (10–11 классы)</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ценностного отношения к литературе как неотъемлемой части культуры;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3)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Pr>
          <w:rFonts w:ascii="Times New Roman" w:hAnsi="Times New Roman" w:cs="Times New Roman"/>
          <w:color w:val="000000"/>
          <w:sz w:val="24"/>
          <w:szCs w:val="24"/>
          <w:lang w:val="ru-RU"/>
        </w:rPr>
        <w:t>Битова</w:t>
      </w:r>
      <w:proofErr w:type="spellEnd"/>
      <w:r>
        <w:rPr>
          <w:rFonts w:ascii="Times New Roman" w:hAnsi="Times New Roman" w:cs="Times New Roman"/>
          <w:color w:val="000000"/>
          <w:sz w:val="24"/>
          <w:szCs w:val="24"/>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Pr>
          <w:rFonts w:ascii="Times New Roman" w:hAnsi="Times New Roman" w:cs="Times New Roman"/>
          <w:color w:val="000000"/>
          <w:sz w:val="24"/>
          <w:szCs w:val="24"/>
          <w:lang w:val="ru-RU"/>
        </w:rPr>
        <w:t>Брэдбери</w:t>
      </w:r>
      <w:proofErr w:type="spellEnd"/>
      <w:r>
        <w:rPr>
          <w:rFonts w:ascii="Times New Roman" w:hAnsi="Times New Roman" w:cs="Times New Roman"/>
          <w:color w:val="000000"/>
          <w:sz w:val="24"/>
          <w:szCs w:val="24"/>
          <w:lang w:val="ru-RU"/>
        </w:rPr>
        <w:t xml:space="preserve">; стихотворения А. Рембо, Ш. </w:t>
      </w:r>
      <w:proofErr w:type="spellStart"/>
      <w:r>
        <w:rPr>
          <w:rFonts w:ascii="Times New Roman" w:hAnsi="Times New Roman" w:cs="Times New Roman"/>
          <w:color w:val="000000"/>
          <w:sz w:val="24"/>
          <w:szCs w:val="24"/>
          <w:lang w:val="ru-RU"/>
        </w:rPr>
        <w:t>Бодлера</w:t>
      </w:r>
      <w:proofErr w:type="spellEnd"/>
      <w:r>
        <w:rPr>
          <w:rFonts w:ascii="Times New Roman" w:hAnsi="Times New Roman" w:cs="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Pr>
          <w:rFonts w:ascii="Times New Roman" w:hAnsi="Times New Roman" w:cs="Times New Roman"/>
          <w:color w:val="000000"/>
          <w:sz w:val="24"/>
          <w:szCs w:val="24"/>
          <w:lang w:val="ru-RU"/>
        </w:rPr>
        <w:t>Айги</w:t>
      </w:r>
      <w:proofErr w:type="spellEnd"/>
      <w:r>
        <w:rPr>
          <w:rFonts w:ascii="Times New Roman" w:hAnsi="Times New Roman" w:cs="Times New Roman"/>
          <w:color w:val="000000"/>
          <w:sz w:val="24"/>
          <w:szCs w:val="24"/>
          <w:lang w:val="ru-RU"/>
        </w:rPr>
        <w:t xml:space="preserve">, Р. Гамзатова, М. </w:t>
      </w:r>
      <w:proofErr w:type="spellStart"/>
      <w:r>
        <w:rPr>
          <w:rFonts w:ascii="Times New Roman" w:hAnsi="Times New Roman" w:cs="Times New Roman"/>
          <w:color w:val="000000"/>
          <w:sz w:val="24"/>
          <w:szCs w:val="24"/>
          <w:lang w:val="ru-RU"/>
        </w:rPr>
        <w:t>Джалиля</w:t>
      </w:r>
      <w:proofErr w:type="spellEnd"/>
      <w:r>
        <w:rPr>
          <w:rFonts w:ascii="Times New Roman" w:hAnsi="Times New Roman" w:cs="Times New Roman"/>
          <w:color w:val="000000"/>
          <w:sz w:val="24"/>
          <w:szCs w:val="24"/>
          <w:lang w:val="ru-RU"/>
        </w:rPr>
        <w:t xml:space="preserve">, М. </w:t>
      </w:r>
      <w:proofErr w:type="spellStart"/>
      <w:r>
        <w:rPr>
          <w:rFonts w:ascii="Times New Roman" w:hAnsi="Times New Roman" w:cs="Times New Roman"/>
          <w:color w:val="000000"/>
          <w:sz w:val="24"/>
          <w:szCs w:val="24"/>
          <w:lang w:val="ru-RU"/>
        </w:rPr>
        <w:t>Карима</w:t>
      </w:r>
      <w:proofErr w:type="spellEnd"/>
      <w:r>
        <w:rPr>
          <w:rFonts w:ascii="Times New Roman" w:hAnsi="Times New Roman" w:cs="Times New Roman"/>
          <w:color w:val="000000"/>
          <w:sz w:val="24"/>
          <w:szCs w:val="24"/>
          <w:lang w:val="ru-RU"/>
        </w:rPr>
        <w:t xml:space="preserve">, Д. Кугультинова, К. Кулиева, Ю. </w:t>
      </w:r>
      <w:proofErr w:type="spellStart"/>
      <w:r>
        <w:rPr>
          <w:rFonts w:ascii="Times New Roman" w:hAnsi="Times New Roman" w:cs="Times New Roman"/>
          <w:color w:val="000000"/>
          <w:sz w:val="24"/>
          <w:szCs w:val="24"/>
          <w:lang w:val="ru-RU"/>
        </w:rPr>
        <w:t>Рытхэу</w:t>
      </w:r>
      <w:proofErr w:type="spellEnd"/>
      <w:r>
        <w:rPr>
          <w:rFonts w:ascii="Times New Roman" w:hAnsi="Times New Roman" w:cs="Times New Roman"/>
          <w:color w:val="000000"/>
          <w:sz w:val="24"/>
          <w:szCs w:val="24"/>
          <w:lang w:val="ru-RU"/>
        </w:rPr>
        <w:t xml:space="preserve">, Г. Тукая, К. Хетагурова, Ю. </w:t>
      </w:r>
      <w:proofErr w:type="spellStart"/>
      <w:r>
        <w:rPr>
          <w:rFonts w:ascii="Times New Roman" w:hAnsi="Times New Roman" w:cs="Times New Roman"/>
          <w:color w:val="000000"/>
          <w:sz w:val="24"/>
          <w:szCs w:val="24"/>
          <w:lang w:val="ru-RU"/>
        </w:rPr>
        <w:t>Шесталова</w:t>
      </w:r>
      <w:proofErr w:type="spellEnd"/>
      <w:r>
        <w:rPr>
          <w:rFonts w:ascii="Times New Roman" w:hAnsi="Times New Roman" w:cs="Times New Roman"/>
          <w:color w:val="000000"/>
          <w:sz w:val="24"/>
          <w:szCs w:val="24"/>
          <w:lang w:val="ru-RU"/>
        </w:rPr>
        <w:t xml:space="preserve"> и др.);</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5)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8) </w:t>
      </w:r>
      <w:proofErr w:type="spellStart"/>
      <w:r>
        <w:rPr>
          <w:rFonts w:ascii="Times New Roman" w:hAnsi="Times New Roman" w:cs="Times New Roman"/>
          <w:color w:val="000000"/>
          <w:sz w:val="24"/>
          <w:szCs w:val="24"/>
          <w:lang w:val="ru-RU"/>
        </w:rPr>
        <w:t>сформированностьумений</w:t>
      </w:r>
      <w:proofErr w:type="spellEnd"/>
      <w:r>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Pr>
          <w:rFonts w:ascii="Times New Roman" w:hAnsi="Times New Roman" w:cs="Times New Roman"/>
          <w:color w:val="000000"/>
          <w:sz w:val="24"/>
          <w:szCs w:val="24"/>
          <w:lang w:val="ru-RU"/>
        </w:rPr>
        <w:t>силлаботоническая</w:t>
      </w:r>
      <w:proofErr w:type="spellEnd"/>
      <w:r>
        <w:rPr>
          <w:rFonts w:ascii="Times New Roman" w:hAnsi="Times New Roman" w:cs="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11)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13) умение работать с разными информационными источниками, в том числе в </w:t>
      </w:r>
      <w:proofErr w:type="spellStart"/>
      <w:r>
        <w:rPr>
          <w:rFonts w:ascii="Times New Roman" w:hAnsi="Times New Roman" w:cs="Times New Roman"/>
          <w:color w:val="000000"/>
          <w:sz w:val="24"/>
          <w:szCs w:val="24"/>
          <w:lang w:val="ru-RU"/>
        </w:rPr>
        <w:t>медиапространстве</w:t>
      </w:r>
      <w:proofErr w:type="spellEnd"/>
      <w:r>
        <w:rPr>
          <w:rFonts w:ascii="Times New Roman" w:hAnsi="Times New Roman" w:cs="Times New Roman"/>
          <w:color w:val="000000"/>
          <w:sz w:val="24"/>
          <w:szCs w:val="24"/>
          <w:lang w:val="ru-RU"/>
        </w:rPr>
        <w:t>, использовать ресурсы традиционных библиотек и электронных библиотечных систем.</w:t>
      </w:r>
    </w:p>
    <w:p w:rsidR="005C1007" w:rsidRDefault="00A31A36">
      <w:pPr>
        <w:spacing w:after="0" w:line="480" w:lineRule="auto"/>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 ПО КЛАССАМ:</w:t>
      </w:r>
    </w:p>
    <w:p w:rsidR="005C1007" w:rsidRDefault="00A31A36">
      <w:pPr>
        <w:spacing w:after="0"/>
        <w:ind w:firstLine="600"/>
        <w:rPr>
          <w:rFonts w:ascii="Times New Roman" w:hAnsi="Times New Roman" w:cs="Times New Roman"/>
          <w:sz w:val="24"/>
          <w:szCs w:val="24"/>
          <w:lang w:val="ru-RU"/>
        </w:rPr>
      </w:pPr>
      <w:r>
        <w:rPr>
          <w:rFonts w:ascii="Times New Roman" w:hAnsi="Times New Roman" w:cs="Times New Roman"/>
          <w:b/>
          <w:color w:val="000000"/>
          <w:sz w:val="24"/>
          <w:szCs w:val="24"/>
          <w:lang w:val="ru-RU"/>
        </w:rPr>
        <w:t>11 КЛАСС</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s="Times New Roman"/>
          <w:color w:val="000000"/>
          <w:spacing w:val="-1"/>
          <w:sz w:val="24"/>
          <w:szCs w:val="24"/>
        </w:rPr>
        <w:t>XIX</w:t>
      </w:r>
      <w:r>
        <w:rPr>
          <w:rFonts w:ascii="Times New Roman" w:hAnsi="Times New Roman" w:cs="Times New Roman"/>
          <w:color w:val="000000"/>
          <w:spacing w:val="-1"/>
          <w:sz w:val="24"/>
          <w:szCs w:val="24"/>
          <w:lang w:val="ru-RU"/>
        </w:rPr>
        <w:t xml:space="preserve"> – начало </w:t>
      </w:r>
      <w:r>
        <w:rPr>
          <w:rFonts w:ascii="Times New Roman" w:hAnsi="Times New Roman" w:cs="Times New Roman"/>
          <w:color w:val="000000"/>
          <w:spacing w:val="-1"/>
          <w:sz w:val="24"/>
          <w:szCs w:val="24"/>
        </w:rPr>
        <w:t>XXI</w:t>
      </w:r>
      <w:r>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5)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8)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11) </w:t>
      </w: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C1007" w:rsidRDefault="00A31A36">
      <w:pPr>
        <w:spacing w:after="0"/>
        <w:ind w:firstLine="600"/>
        <w:jc w:val="both"/>
        <w:rPr>
          <w:rFonts w:ascii="Times New Roman" w:hAnsi="Times New Roman" w:cs="Times New Roman"/>
          <w:sz w:val="24"/>
          <w:szCs w:val="24"/>
          <w:lang w:val="ru-RU"/>
        </w:rPr>
      </w:pPr>
      <w:proofErr w:type="gramStart"/>
      <w:r>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C1007" w:rsidRDefault="00A31A36">
      <w:pPr>
        <w:spacing w:after="0"/>
        <w:ind w:firstLine="600"/>
        <w:jc w:val="both"/>
        <w:rPr>
          <w:rFonts w:ascii="Times New Roman" w:hAnsi="Times New Roman" w:cs="Times New Roman"/>
          <w:sz w:val="24"/>
          <w:szCs w:val="24"/>
          <w:lang w:val="ru-RU"/>
        </w:rPr>
      </w:pPr>
      <w:bookmarkStart w:id="38" w:name="block-16524658"/>
      <w:r>
        <w:rPr>
          <w:rFonts w:ascii="Times New Roman" w:hAnsi="Times New Roman" w:cs="Times New Roman"/>
          <w:color w:val="000000"/>
          <w:sz w:val="24"/>
          <w:szCs w:val="24"/>
          <w:lang w:val="ru-RU"/>
        </w:rPr>
        <w:t xml:space="preserve">13) умение самостоятельно работать с разными информационными источниками, в том числе в </w:t>
      </w:r>
      <w:proofErr w:type="spellStart"/>
      <w:r>
        <w:rPr>
          <w:rFonts w:ascii="Times New Roman" w:hAnsi="Times New Roman" w:cs="Times New Roman"/>
          <w:color w:val="000000"/>
          <w:sz w:val="24"/>
          <w:szCs w:val="24"/>
          <w:lang w:val="ru-RU"/>
        </w:rPr>
        <w:t>медиапространстве</w:t>
      </w:r>
      <w:proofErr w:type="spellEnd"/>
      <w:r>
        <w:rPr>
          <w:rFonts w:ascii="Times New Roman" w:hAnsi="Times New Roman" w:cs="Times New Roman"/>
          <w:color w:val="000000"/>
          <w:sz w:val="24"/>
          <w:szCs w:val="24"/>
          <w:lang w:val="ru-RU"/>
        </w:rPr>
        <w:t>, оптимально использовать ресурсы традиционных библиотек и электронных библиотечных систем.</w:t>
      </w:r>
      <w:bookmarkEnd w:id="38"/>
    </w:p>
    <w:p w:rsidR="005C1007" w:rsidRDefault="005C1007">
      <w:pPr>
        <w:spacing w:after="0"/>
        <w:ind w:firstLine="600"/>
        <w:jc w:val="both"/>
        <w:rPr>
          <w:rFonts w:ascii="Times New Roman" w:hAnsi="Times New Roman" w:cs="Times New Roman"/>
          <w:sz w:val="24"/>
          <w:szCs w:val="24"/>
          <w:lang w:val="ru-RU"/>
        </w:rPr>
      </w:pPr>
    </w:p>
    <w:p w:rsidR="005C1007" w:rsidRDefault="00A31A36">
      <w:pPr>
        <w:spacing w:after="0"/>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rPr>
        <w:t xml:space="preserve">ТЕМАТИЧЕСКИЙ ПЛАН </w:t>
      </w:r>
    </w:p>
    <w:p w:rsidR="005C1007" w:rsidRDefault="005C1007">
      <w:pPr>
        <w:sectPr w:rsidR="005C1007" w:rsidSect="00A31A36">
          <w:type w:val="continuous"/>
          <w:pgSz w:w="16383" w:h="11906" w:orient="landscape"/>
          <w:pgMar w:top="426" w:right="790" w:bottom="850" w:left="851" w:header="0" w:footer="0" w:gutter="0"/>
          <w:cols w:space="720"/>
          <w:formProt w:val="0"/>
          <w:docGrid w:linePitch="299" w:charSpace="4096"/>
        </w:sectPr>
      </w:pPr>
    </w:p>
    <w:p w:rsidR="005C1007" w:rsidRDefault="00A31A36">
      <w:pPr>
        <w:spacing w:after="0"/>
        <w:ind w:left="120"/>
        <w:rPr>
          <w:rFonts w:ascii="Times New Roman" w:hAnsi="Times New Roman" w:cs="Times New Roman"/>
          <w:sz w:val="24"/>
          <w:szCs w:val="24"/>
        </w:rPr>
      </w:pPr>
      <w:r>
        <w:rPr>
          <w:rFonts w:ascii="Times New Roman" w:hAnsi="Times New Roman" w:cs="Times New Roman"/>
          <w:b/>
          <w:color w:val="000000"/>
          <w:sz w:val="24"/>
          <w:szCs w:val="24"/>
        </w:rPr>
        <w:lastRenderedPageBreak/>
        <w:t xml:space="preserve">11 КЛАСС </w:t>
      </w:r>
    </w:p>
    <w:tbl>
      <w:tblPr>
        <w:tblW w:w="14844" w:type="dxa"/>
        <w:tblInd w:w="-326" w:type="dxa"/>
        <w:tblLayout w:type="fixed"/>
        <w:tblCellMar>
          <w:top w:w="50" w:type="dxa"/>
          <w:left w:w="100" w:type="dxa"/>
        </w:tblCellMar>
        <w:tblLook w:val="04A0"/>
      </w:tblPr>
      <w:tblGrid>
        <w:gridCol w:w="996"/>
        <w:gridCol w:w="7901"/>
        <w:gridCol w:w="963"/>
        <w:gridCol w:w="1137"/>
        <w:gridCol w:w="1312"/>
        <w:gridCol w:w="2535"/>
      </w:tblGrid>
      <w:tr w:rsidR="005C1007" w:rsidTr="00A31A36">
        <w:trPr>
          <w:trHeight w:val="144"/>
        </w:trPr>
        <w:tc>
          <w:tcPr>
            <w:tcW w:w="996" w:type="dxa"/>
            <w:vMerge w:val="restart"/>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5C1007" w:rsidRDefault="005C1007">
            <w:pPr>
              <w:widowControl w:val="0"/>
              <w:spacing w:after="0"/>
              <w:ind w:left="135"/>
              <w:rPr>
                <w:rFonts w:ascii="Times New Roman" w:hAnsi="Times New Roman" w:cs="Times New Roman"/>
                <w:sz w:val="24"/>
                <w:szCs w:val="24"/>
              </w:rPr>
            </w:pPr>
          </w:p>
        </w:tc>
        <w:tc>
          <w:tcPr>
            <w:tcW w:w="7901" w:type="dxa"/>
            <w:vMerge w:val="restart"/>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Наименованиеразделов</w:t>
            </w:r>
            <w:proofErr w:type="spellEnd"/>
            <w:r>
              <w:rPr>
                <w:rFonts w:ascii="Times New Roman" w:hAnsi="Times New Roman" w:cs="Times New Roman"/>
                <w:b/>
                <w:color w:val="000000"/>
                <w:sz w:val="24"/>
                <w:szCs w:val="24"/>
              </w:rPr>
              <w:t xml:space="preserve"> и </w:t>
            </w:r>
            <w:proofErr w:type="spellStart"/>
            <w:r>
              <w:rPr>
                <w:rFonts w:ascii="Times New Roman" w:hAnsi="Times New Roman" w:cs="Times New Roman"/>
                <w:b/>
                <w:color w:val="000000"/>
                <w:sz w:val="24"/>
                <w:szCs w:val="24"/>
              </w:rPr>
              <w:t>темпрограммы</w:t>
            </w:r>
            <w:proofErr w:type="spellEnd"/>
          </w:p>
          <w:p w:rsidR="005C1007" w:rsidRDefault="005C1007">
            <w:pPr>
              <w:widowControl w:val="0"/>
              <w:spacing w:after="0"/>
              <w:ind w:left="135"/>
              <w:rPr>
                <w:rFonts w:ascii="Times New Roman" w:hAnsi="Times New Roman" w:cs="Times New Roman"/>
                <w:sz w:val="24"/>
                <w:szCs w:val="24"/>
              </w:rPr>
            </w:pPr>
          </w:p>
        </w:tc>
        <w:tc>
          <w:tcPr>
            <w:tcW w:w="3412"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Количествочасов</w:t>
            </w:r>
            <w:proofErr w:type="spellEnd"/>
          </w:p>
        </w:tc>
        <w:tc>
          <w:tcPr>
            <w:tcW w:w="2535" w:type="dxa"/>
            <w:vMerge w:val="restart"/>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proofErr w:type="spellStart"/>
            <w:r>
              <w:rPr>
                <w:rFonts w:ascii="Times New Roman" w:hAnsi="Times New Roman" w:cs="Times New Roman"/>
                <w:b/>
                <w:color w:val="000000"/>
                <w:sz w:val="24"/>
                <w:szCs w:val="24"/>
              </w:rPr>
              <w:t>Электронные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цифровые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образовательныересурсы</w:t>
            </w:r>
            <w:proofErr w:type="spellEnd"/>
          </w:p>
        </w:tc>
      </w:tr>
      <w:tr w:rsidR="005C1007" w:rsidTr="00A31A36">
        <w:trPr>
          <w:trHeight w:val="144"/>
        </w:trPr>
        <w:tc>
          <w:tcPr>
            <w:tcW w:w="996" w:type="dxa"/>
            <w:vMerge/>
            <w:tcBorders>
              <w:left w:val="single" w:sz="6" w:space="0" w:color="000000"/>
              <w:bottom w:val="single" w:sz="6" w:space="0" w:color="000000"/>
              <w:right w:val="single" w:sz="6" w:space="0" w:color="000000"/>
            </w:tcBorders>
          </w:tcPr>
          <w:p w:rsidR="005C1007" w:rsidRDefault="005C1007">
            <w:pPr>
              <w:widowControl w:val="0"/>
              <w:rPr>
                <w:rFonts w:ascii="Times New Roman" w:hAnsi="Times New Roman" w:cs="Times New Roman"/>
                <w:sz w:val="24"/>
                <w:szCs w:val="24"/>
              </w:rPr>
            </w:pPr>
          </w:p>
        </w:tc>
        <w:tc>
          <w:tcPr>
            <w:tcW w:w="7901" w:type="dxa"/>
            <w:vMerge/>
            <w:tcBorders>
              <w:left w:val="single" w:sz="6" w:space="0" w:color="000000"/>
              <w:bottom w:val="single" w:sz="6" w:space="0" w:color="000000"/>
              <w:right w:val="single" w:sz="6" w:space="0" w:color="000000"/>
            </w:tcBorders>
          </w:tcPr>
          <w:p w:rsidR="005C1007" w:rsidRDefault="005C1007">
            <w:pPr>
              <w:widowControl w:val="0"/>
              <w:rPr>
                <w:rFonts w:ascii="Times New Roman" w:hAnsi="Times New Roman" w:cs="Times New Roman"/>
                <w:sz w:val="24"/>
                <w:szCs w:val="24"/>
              </w:rPr>
            </w:pP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Всего</w:t>
            </w:r>
            <w:proofErr w:type="spellEnd"/>
          </w:p>
          <w:p w:rsidR="005C1007" w:rsidRDefault="005C1007">
            <w:pPr>
              <w:widowControl w:val="0"/>
              <w:spacing w:after="0"/>
              <w:ind w:left="135"/>
              <w:rPr>
                <w:rFonts w:ascii="Times New Roman" w:hAnsi="Times New Roman" w:cs="Times New Roman"/>
                <w:sz w:val="24"/>
                <w:szCs w:val="24"/>
              </w:rPr>
            </w:pP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Контр</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работы</w:t>
            </w:r>
            <w:proofErr w:type="spellEnd"/>
          </w:p>
          <w:p w:rsidR="005C1007" w:rsidRDefault="005C1007">
            <w:pPr>
              <w:widowControl w:val="0"/>
              <w:spacing w:after="0"/>
              <w:ind w:left="135"/>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Практич</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работы</w:t>
            </w:r>
            <w:proofErr w:type="spellEnd"/>
          </w:p>
          <w:p w:rsidR="005C1007" w:rsidRDefault="005C1007">
            <w:pPr>
              <w:widowControl w:val="0"/>
              <w:spacing w:after="0"/>
              <w:ind w:left="135"/>
              <w:rPr>
                <w:rFonts w:ascii="Times New Roman" w:hAnsi="Times New Roman" w:cs="Times New Roman"/>
                <w:sz w:val="24"/>
                <w:szCs w:val="24"/>
              </w:rPr>
            </w:pPr>
          </w:p>
        </w:tc>
        <w:tc>
          <w:tcPr>
            <w:tcW w:w="2535" w:type="dxa"/>
            <w:vMerge/>
            <w:tcBorders>
              <w:left w:val="single" w:sz="6" w:space="0" w:color="000000"/>
              <w:bottom w:val="single" w:sz="6" w:space="0" w:color="000000"/>
              <w:right w:val="single" w:sz="6" w:space="0" w:color="000000"/>
            </w:tcBorders>
          </w:tcPr>
          <w:p w:rsidR="005C1007" w:rsidRDefault="005C1007">
            <w:pPr>
              <w:widowControl w:val="0"/>
              <w:rPr>
                <w:rFonts w:ascii="Times New Roman" w:hAnsi="Times New Roman" w:cs="Times New Roman"/>
                <w:sz w:val="24"/>
                <w:szCs w:val="24"/>
              </w:rPr>
            </w:pPr>
          </w:p>
        </w:tc>
      </w:tr>
      <w:tr w:rsidR="005C1007" w:rsidRPr="0017507B" w:rsidTr="00A31A36">
        <w:trPr>
          <w:trHeight w:val="144"/>
        </w:trPr>
        <w:tc>
          <w:tcPr>
            <w:tcW w:w="14844" w:type="dxa"/>
            <w:gridSpan w:val="6"/>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Раздел 1.Литература конца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 начала ХХ века</w:t>
            </w: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И. Куприн. Рассказы и повести (одно произведение по выбору). Например, «Гранатовый браслет», «Олеся»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 Н. Андреев. Рассказы и повести (одно произведение по выбору). </w:t>
            </w:r>
            <w:proofErr w:type="spellStart"/>
            <w:r>
              <w:rPr>
                <w:rFonts w:ascii="Times New Roman" w:hAnsi="Times New Roman" w:cs="Times New Roman"/>
                <w:color w:val="000000"/>
                <w:sz w:val="24"/>
                <w:szCs w:val="24"/>
              </w:rPr>
              <w:t>Например</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ИудаИскариот</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Большойшлем</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др</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 Горький. Рассказы (один по выбору). Например, «Старуха </w:t>
            </w:r>
            <w:proofErr w:type="spellStart"/>
            <w:r>
              <w:rPr>
                <w:rFonts w:ascii="Times New Roman" w:hAnsi="Times New Roman" w:cs="Times New Roman"/>
                <w:color w:val="000000"/>
                <w:sz w:val="24"/>
                <w:szCs w:val="24"/>
                <w:lang w:val="ru-RU"/>
              </w:rPr>
              <w:t>Изергиль</w:t>
            </w:r>
            <w:proofErr w:type="spellEnd"/>
            <w:r>
              <w:rPr>
                <w:rFonts w:ascii="Times New Roman" w:hAnsi="Times New Roman" w:cs="Times New Roman"/>
                <w:color w:val="000000"/>
                <w:sz w:val="24"/>
                <w:szCs w:val="24"/>
                <w:lang w:val="ru-RU"/>
              </w:rPr>
              <w:t xml:space="preserve">», «Макар </w:t>
            </w:r>
            <w:proofErr w:type="spellStart"/>
            <w:r>
              <w:rPr>
                <w:rFonts w:ascii="Times New Roman" w:hAnsi="Times New Roman" w:cs="Times New Roman"/>
                <w:color w:val="000000"/>
                <w:sz w:val="24"/>
                <w:szCs w:val="24"/>
                <w:lang w:val="ru-RU"/>
              </w:rPr>
              <w:t>Чудра</w:t>
            </w:r>
            <w:proofErr w:type="spellEnd"/>
            <w:r>
              <w:rPr>
                <w:rFonts w:ascii="Times New Roman" w:hAnsi="Times New Roman" w:cs="Times New Roman"/>
                <w:color w:val="000000"/>
                <w:sz w:val="24"/>
                <w:szCs w:val="24"/>
                <w:lang w:val="ru-RU"/>
              </w:rPr>
              <w:t xml:space="preserve">», «Коновалов» и др. </w:t>
            </w:r>
            <w:proofErr w:type="spellStart"/>
            <w:r>
              <w:rPr>
                <w:rFonts w:ascii="Times New Roman" w:hAnsi="Times New Roman" w:cs="Times New Roman"/>
                <w:color w:val="000000"/>
                <w:sz w:val="24"/>
                <w:szCs w:val="24"/>
              </w:rPr>
              <w:t>Пьеса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Надне</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s="Times New Roman"/>
                <w:color w:val="000000"/>
                <w:sz w:val="24"/>
                <w:szCs w:val="24"/>
              </w:rPr>
              <w:t>c</w:t>
            </w:r>
            <w:proofErr w:type="spellStart"/>
            <w:r>
              <w:rPr>
                <w:rFonts w:ascii="Times New Roman" w:hAnsi="Times New Roman" w:cs="Times New Roman"/>
                <w:color w:val="000000"/>
                <w:sz w:val="24"/>
                <w:szCs w:val="24"/>
                <w:lang w:val="ru-RU"/>
              </w:rPr>
              <w:t>тихотворения</w:t>
            </w:r>
            <w:proofErr w:type="spellEnd"/>
            <w:r>
              <w:rPr>
                <w:rFonts w:ascii="Times New Roman" w:hAnsi="Times New Roman" w:cs="Times New Roman"/>
                <w:color w:val="000000"/>
                <w:sz w:val="24"/>
                <w:szCs w:val="24"/>
                <w:lang w:val="ru-RU"/>
              </w:rPr>
              <w:t xml:space="preserve"> К. Д. Бальмонта, М. А. Волошина, Н. С. Гумилёва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Итогопоразделу</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4984"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r w:rsidR="005C1007" w:rsidTr="00A31A36">
        <w:trPr>
          <w:trHeight w:val="144"/>
        </w:trPr>
        <w:tc>
          <w:tcPr>
            <w:tcW w:w="14844" w:type="dxa"/>
            <w:gridSpan w:val="6"/>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Раздел</w:t>
            </w:r>
            <w:proofErr w:type="spellEnd"/>
            <w:r>
              <w:rPr>
                <w:rFonts w:ascii="Times New Roman" w:hAnsi="Times New Roman" w:cs="Times New Roman"/>
                <w:b/>
                <w:color w:val="000000"/>
                <w:sz w:val="24"/>
                <w:szCs w:val="24"/>
              </w:rPr>
              <w:t xml:space="preserve"> 2.Литература ХХ </w:t>
            </w:r>
            <w:proofErr w:type="spellStart"/>
            <w:r>
              <w:rPr>
                <w:rFonts w:ascii="Times New Roman" w:hAnsi="Times New Roman" w:cs="Times New Roman"/>
                <w:b/>
                <w:color w:val="000000"/>
                <w:sz w:val="24"/>
                <w:szCs w:val="24"/>
              </w:rPr>
              <w:t>века</w:t>
            </w:r>
            <w:proofErr w:type="spellEnd"/>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 А. Бунин. Рассказы (два по выбору). Например, «Антоновские яблоки», «Чистый понедельник», «Господин из Сан-Франциско»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3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s="Times New Roman"/>
                <w:color w:val="000000"/>
                <w:sz w:val="24"/>
                <w:szCs w:val="24"/>
              </w:rPr>
              <w:t>Поэма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Двенадцать</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В. В. Маяковский. Стихотворения (не менее трёх по выбору). Например, «А вы могли бы?», «Нате!», «Послушайте!», «</w:t>
            </w:r>
            <w:proofErr w:type="spellStart"/>
            <w:r>
              <w:rPr>
                <w:rFonts w:ascii="Times New Roman" w:hAnsi="Times New Roman" w:cs="Times New Roman"/>
                <w:color w:val="000000"/>
                <w:sz w:val="24"/>
                <w:szCs w:val="24"/>
                <w:lang w:val="ru-RU"/>
              </w:rPr>
              <w:t>Лиличка</w:t>
            </w:r>
            <w:proofErr w:type="spellEnd"/>
            <w:r>
              <w:rPr>
                <w:rFonts w:ascii="Times New Roman" w:hAnsi="Times New Roman" w:cs="Times New Roman"/>
                <w:color w:val="000000"/>
                <w:sz w:val="24"/>
                <w:szCs w:val="24"/>
                <w:lang w:val="ru-RU"/>
              </w:rPr>
              <w:t xml:space="preserve">!», «Юбилейное», «Прозаседавшиеся», «Письмо Татьяне Яковлевой» и др. </w:t>
            </w:r>
            <w:proofErr w:type="spellStart"/>
            <w:r>
              <w:rPr>
                <w:rFonts w:ascii="Times New Roman" w:hAnsi="Times New Roman" w:cs="Times New Roman"/>
                <w:color w:val="000000"/>
                <w:sz w:val="24"/>
                <w:szCs w:val="24"/>
              </w:rPr>
              <w:t>Поэма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Облако</w:t>
            </w:r>
            <w:proofErr w:type="spellEnd"/>
            <w:r>
              <w:rPr>
                <w:rFonts w:ascii="Times New Roman" w:hAnsi="Times New Roman" w:cs="Times New Roman"/>
                <w:color w:val="000000"/>
                <w:sz w:val="24"/>
                <w:szCs w:val="24"/>
              </w:rPr>
              <w:t xml:space="preserve"> в </w:t>
            </w:r>
            <w:proofErr w:type="spellStart"/>
            <w:r>
              <w:rPr>
                <w:rFonts w:ascii="Times New Roman" w:hAnsi="Times New Roman" w:cs="Times New Roman"/>
                <w:color w:val="000000"/>
                <w:sz w:val="24"/>
                <w:szCs w:val="24"/>
              </w:rPr>
              <w:t>штанах</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3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2.7</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cs="Times New Roman"/>
                <w:color w:val="000000"/>
                <w:sz w:val="24"/>
                <w:szCs w:val="24"/>
                <w:lang w:val="ru-RU"/>
              </w:rPr>
              <w:t>утешно</w:t>
            </w:r>
            <w:proofErr w:type="spellEnd"/>
            <w:r>
              <w:rPr>
                <w:rFonts w:ascii="Times New Roman" w:hAnsi="Times New Roman" w:cs="Times New Roman"/>
                <w:color w:val="000000"/>
                <w:sz w:val="24"/>
                <w:szCs w:val="24"/>
                <w:lang w:val="ru-RU"/>
              </w:rPr>
              <w:t xml:space="preserve">…», «Не с теми я, кто бросил землю...», «Мужество», «Приморский сонет», «Родная земля» и др. </w:t>
            </w:r>
            <w:proofErr w:type="spellStart"/>
            <w:r>
              <w:rPr>
                <w:rFonts w:ascii="Times New Roman" w:hAnsi="Times New Roman" w:cs="Times New Roman"/>
                <w:color w:val="000000"/>
                <w:sz w:val="24"/>
                <w:szCs w:val="24"/>
              </w:rPr>
              <w:t>Поэма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Реквием</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 Островский. Роман «Как закалялась сталь» (избранные главы)</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А. Шолохов. Роман-эпопея «Тихий Дон» (избранные главы)</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4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2.10</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А. Булгаков. Романы «Белая гвардия», «Мастер и Маргарита» (один роман по выбору)</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4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П. Платонов. Рассказы и повести (одно произведение по выбору)</w:t>
            </w:r>
            <w:proofErr w:type="gramStart"/>
            <w:r>
              <w:rPr>
                <w:rFonts w:ascii="Times New Roman" w:hAnsi="Times New Roman" w:cs="Times New Roman"/>
                <w:color w:val="000000"/>
                <w:sz w:val="24"/>
                <w:szCs w:val="24"/>
                <w:lang w:val="ru-RU"/>
              </w:rPr>
              <w:t>.Н</w:t>
            </w:r>
            <w:proofErr w:type="gramEnd"/>
            <w:r>
              <w:rPr>
                <w:rFonts w:ascii="Times New Roman" w:hAnsi="Times New Roman" w:cs="Times New Roman"/>
                <w:color w:val="000000"/>
                <w:sz w:val="24"/>
                <w:szCs w:val="24"/>
                <w:lang w:val="ru-RU"/>
              </w:rPr>
              <w:t>апример, «В прекрасном и яростном мире», «Котлован», «Возвращение»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2.12</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3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2.13</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3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2.14</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А.А.Фадеев. Роман «Молодая гвардия»</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2.15</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В.О.Богомолов. Роман "В августе сорок четвертого"</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2.16</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Pr>
                <w:rFonts w:ascii="Times New Roman" w:hAnsi="Times New Roman" w:cs="Times New Roman"/>
                <w:color w:val="000000"/>
                <w:sz w:val="24"/>
                <w:szCs w:val="24"/>
                <w:lang w:val="ru-RU"/>
              </w:rPr>
              <w:t>Друниной</w:t>
            </w:r>
            <w:proofErr w:type="spellEnd"/>
            <w:r>
              <w:rPr>
                <w:rFonts w:ascii="Times New Roman" w:hAnsi="Times New Roman" w:cs="Times New Roman"/>
                <w:color w:val="000000"/>
                <w:sz w:val="24"/>
                <w:szCs w:val="24"/>
                <w:lang w:val="ru-RU"/>
              </w:rPr>
              <w:t xml:space="preserve">, М. В. Исаковского, Ю. Д. </w:t>
            </w:r>
            <w:proofErr w:type="spellStart"/>
            <w:r>
              <w:rPr>
                <w:rFonts w:ascii="Times New Roman" w:hAnsi="Times New Roman" w:cs="Times New Roman"/>
                <w:color w:val="000000"/>
                <w:sz w:val="24"/>
                <w:szCs w:val="24"/>
                <w:lang w:val="ru-RU"/>
              </w:rPr>
              <w:t>Левитанского</w:t>
            </w:r>
            <w:proofErr w:type="spellEnd"/>
            <w:r>
              <w:rPr>
                <w:rFonts w:ascii="Times New Roman" w:hAnsi="Times New Roman" w:cs="Times New Roman"/>
                <w:color w:val="000000"/>
                <w:sz w:val="24"/>
                <w:szCs w:val="24"/>
                <w:lang w:val="ru-RU"/>
              </w:rPr>
              <w:t>, С. С. Орлова, Д. С. Самойлова, К. М. Симонова, Б. А. Слуцкого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2.17</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s="Times New Roman"/>
                <w:color w:val="000000"/>
                <w:sz w:val="24"/>
                <w:szCs w:val="24"/>
              </w:rPr>
              <w:t>Например</w:t>
            </w:r>
            <w:proofErr w:type="spellEnd"/>
            <w:r>
              <w:rPr>
                <w:rFonts w:ascii="Times New Roman" w:hAnsi="Times New Roman" w:cs="Times New Roman"/>
                <w:color w:val="000000"/>
                <w:sz w:val="24"/>
                <w:szCs w:val="24"/>
              </w:rPr>
              <w:t xml:space="preserve">, В. С. </w:t>
            </w:r>
            <w:proofErr w:type="spellStart"/>
            <w:r>
              <w:rPr>
                <w:rFonts w:ascii="Times New Roman" w:hAnsi="Times New Roman" w:cs="Times New Roman"/>
                <w:color w:val="000000"/>
                <w:sz w:val="24"/>
                <w:szCs w:val="24"/>
              </w:rPr>
              <w:t>Розов</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Вечноживые</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др</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2.18</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3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2.19</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2.20</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 М. Шукшин. Рассказы (не менее двух по выбору). Например, «Срезал», «Обида», «Микроскоп», «Мастер», «Крепкий мужик», «Сапожки»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2.21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 Г. Распутин. Рассказы и повести (не менее одного произведения по выбору). </w:t>
            </w:r>
            <w:proofErr w:type="spellStart"/>
            <w:r>
              <w:rPr>
                <w:rFonts w:ascii="Times New Roman" w:hAnsi="Times New Roman" w:cs="Times New Roman"/>
                <w:color w:val="000000"/>
                <w:sz w:val="24"/>
                <w:szCs w:val="24"/>
              </w:rPr>
              <w:t>Например</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Живи</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помни</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Прощание</w:t>
            </w:r>
            <w:proofErr w:type="spellEnd"/>
            <w:r>
              <w:rPr>
                <w:rFonts w:ascii="Times New Roman" w:hAnsi="Times New Roman" w:cs="Times New Roman"/>
                <w:color w:val="000000"/>
                <w:sz w:val="24"/>
                <w:szCs w:val="24"/>
              </w:rPr>
              <w:t xml:space="preserve"> с </w:t>
            </w:r>
            <w:proofErr w:type="spellStart"/>
            <w:r>
              <w:rPr>
                <w:rFonts w:ascii="Times New Roman" w:hAnsi="Times New Roman" w:cs="Times New Roman"/>
                <w:color w:val="000000"/>
                <w:sz w:val="24"/>
                <w:szCs w:val="24"/>
              </w:rPr>
              <w:t>Матёрой</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др</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2.22</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2.23</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w:t>
            </w:r>
            <w:r>
              <w:rPr>
                <w:rFonts w:ascii="Times New Roman" w:hAnsi="Times New Roman" w:cs="Times New Roman"/>
                <w:color w:val="000000"/>
                <w:sz w:val="24"/>
                <w:szCs w:val="24"/>
                <w:lang w:val="ru-RU"/>
              </w:rPr>
              <w:lastRenderedPageBreak/>
              <w:t>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3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Итогопоразделу</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60 </w:t>
            </w:r>
          </w:p>
        </w:tc>
        <w:tc>
          <w:tcPr>
            <w:tcW w:w="4984"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r w:rsidR="005C1007" w:rsidRPr="0017507B" w:rsidTr="00A31A36">
        <w:trPr>
          <w:trHeight w:val="144"/>
        </w:trPr>
        <w:tc>
          <w:tcPr>
            <w:tcW w:w="14844" w:type="dxa"/>
            <w:gridSpan w:val="6"/>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Раздел 3.Проза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Проза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Pr>
                <w:rFonts w:ascii="Times New Roman" w:hAnsi="Times New Roman" w:cs="Times New Roman"/>
                <w:color w:val="000000"/>
                <w:sz w:val="24"/>
                <w:szCs w:val="24"/>
                <w:lang w:val="ru-RU"/>
              </w:rPr>
              <w:t>Бобришныйугор</w:t>
            </w:r>
            <w:proofErr w:type="spellEnd"/>
            <w:r>
              <w:rPr>
                <w:rFonts w:ascii="Times New Roman" w:hAnsi="Times New Roman" w:cs="Times New Roman"/>
                <w:color w:val="000000"/>
                <w:sz w:val="24"/>
                <w:szCs w:val="24"/>
                <w:lang w:val="ru-RU"/>
              </w:rPr>
              <w:t xml:space="preserve">» и др.); Г. Н. </w:t>
            </w:r>
            <w:proofErr w:type="spellStart"/>
            <w:r>
              <w:rPr>
                <w:rFonts w:ascii="Times New Roman" w:hAnsi="Times New Roman" w:cs="Times New Roman"/>
                <w:color w:val="000000"/>
                <w:sz w:val="24"/>
                <w:szCs w:val="24"/>
                <w:lang w:val="ru-RU"/>
              </w:rPr>
              <w:t>Владимов</w:t>
            </w:r>
            <w:proofErr w:type="spellEnd"/>
            <w:r>
              <w:rPr>
                <w:rFonts w:ascii="Times New Roman" w:hAnsi="Times New Roman" w:cs="Times New Roman"/>
                <w:color w:val="000000"/>
                <w:sz w:val="24"/>
                <w:szCs w:val="24"/>
                <w:lang w:val="ru-RU"/>
              </w:rPr>
              <w:t xml:space="preserve"> («Верный Руслан»); Ф. А. Искандер (роман в рассказах «</w:t>
            </w:r>
            <w:proofErr w:type="spellStart"/>
            <w:r>
              <w:rPr>
                <w:rFonts w:ascii="Times New Roman" w:hAnsi="Times New Roman" w:cs="Times New Roman"/>
                <w:color w:val="000000"/>
                <w:sz w:val="24"/>
                <w:szCs w:val="24"/>
                <w:lang w:val="ru-RU"/>
              </w:rPr>
              <w:t>Сандро</w:t>
            </w:r>
            <w:proofErr w:type="spellEnd"/>
            <w:r>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Pr>
                <w:rFonts w:ascii="Times New Roman" w:hAnsi="Times New Roman" w:cs="Times New Roman"/>
                <w:color w:val="000000"/>
                <w:sz w:val="24"/>
                <w:szCs w:val="24"/>
                <w:lang w:val="ru-RU"/>
              </w:rPr>
              <w:t>Прилепин</w:t>
            </w:r>
            <w:proofErr w:type="spellEnd"/>
            <w:r>
              <w:rPr>
                <w:rFonts w:ascii="Times New Roman" w:hAnsi="Times New Roman" w:cs="Times New Roman"/>
                <w:color w:val="000000"/>
                <w:sz w:val="24"/>
                <w:szCs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3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Итогопоразделу</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4984"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r w:rsidR="005C1007" w:rsidRPr="0017507B" w:rsidTr="00A31A36">
        <w:trPr>
          <w:trHeight w:val="144"/>
        </w:trPr>
        <w:tc>
          <w:tcPr>
            <w:tcW w:w="14844" w:type="dxa"/>
            <w:gridSpan w:val="6"/>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Раздел 4.Поэзия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Поэзия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w:t>
            </w:r>
            <w:proofErr w:type="spellStart"/>
            <w:r>
              <w:rPr>
                <w:rFonts w:ascii="Times New Roman" w:hAnsi="Times New Roman" w:cs="Times New Roman"/>
                <w:color w:val="000000"/>
                <w:sz w:val="24"/>
                <w:szCs w:val="24"/>
                <w:lang w:val="ru-RU"/>
              </w:rPr>
              <w:t>Кибирова</w:t>
            </w:r>
            <w:proofErr w:type="spellEnd"/>
            <w:r>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Pr>
                <w:rFonts w:ascii="Times New Roman" w:hAnsi="Times New Roman" w:cs="Times New Roman"/>
                <w:color w:val="000000"/>
                <w:sz w:val="24"/>
                <w:szCs w:val="24"/>
                <w:lang w:val="ru-RU"/>
              </w:rPr>
              <w:t>Чухонцева</w:t>
            </w:r>
            <w:proofErr w:type="spellEnd"/>
            <w:r>
              <w:rPr>
                <w:rFonts w:ascii="Times New Roman" w:hAnsi="Times New Roman" w:cs="Times New Roman"/>
                <w:color w:val="000000"/>
                <w:sz w:val="24"/>
                <w:szCs w:val="24"/>
                <w:lang w:val="ru-RU"/>
              </w:rPr>
              <w:t xml:space="preserve">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lastRenderedPageBreak/>
              <w:t>Итогопоразделу</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4984"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r w:rsidR="005C1007" w:rsidRPr="0017507B" w:rsidTr="00A31A36">
        <w:trPr>
          <w:trHeight w:val="144"/>
        </w:trPr>
        <w:tc>
          <w:tcPr>
            <w:tcW w:w="14844" w:type="dxa"/>
            <w:gridSpan w:val="6"/>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Раздел 5.Драматургия второй половины ХХ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Драматургия второй половины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Итогопоразделу</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4984"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r w:rsidR="005C1007" w:rsidTr="00A31A36">
        <w:trPr>
          <w:trHeight w:val="144"/>
        </w:trPr>
        <w:tc>
          <w:tcPr>
            <w:tcW w:w="14844" w:type="dxa"/>
            <w:gridSpan w:val="6"/>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Раздел</w:t>
            </w:r>
            <w:proofErr w:type="spellEnd"/>
            <w:r>
              <w:rPr>
                <w:rFonts w:ascii="Times New Roman" w:hAnsi="Times New Roman" w:cs="Times New Roman"/>
                <w:b/>
                <w:color w:val="000000"/>
                <w:sz w:val="24"/>
                <w:szCs w:val="24"/>
              </w:rPr>
              <w:t xml:space="preserve"> 6.ЛитературанародовРоссии</w:t>
            </w: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Рассказы, повести, стихотворения (не менее одного произведения по выбору). Например, рассказ Ю. </w:t>
            </w:r>
            <w:proofErr w:type="spellStart"/>
            <w:r>
              <w:rPr>
                <w:rFonts w:ascii="Times New Roman" w:hAnsi="Times New Roman" w:cs="Times New Roman"/>
                <w:color w:val="000000"/>
                <w:sz w:val="24"/>
                <w:szCs w:val="24"/>
                <w:lang w:val="ru-RU"/>
              </w:rPr>
              <w:t>Рытхэу</w:t>
            </w:r>
            <w:proofErr w:type="spellEnd"/>
            <w:r>
              <w:rPr>
                <w:rFonts w:ascii="Times New Roman" w:hAnsi="Times New Roman" w:cs="Times New Roman"/>
                <w:color w:val="000000"/>
                <w:sz w:val="24"/>
                <w:szCs w:val="24"/>
                <w:lang w:val="ru-RU"/>
              </w:rPr>
              <w:t xml:space="preserve"> «Хранитель огня»; повесть Ю. </w:t>
            </w:r>
            <w:proofErr w:type="spellStart"/>
            <w:r>
              <w:rPr>
                <w:rFonts w:ascii="Times New Roman" w:hAnsi="Times New Roman" w:cs="Times New Roman"/>
                <w:color w:val="000000"/>
                <w:sz w:val="24"/>
                <w:szCs w:val="24"/>
                <w:lang w:val="ru-RU"/>
              </w:rPr>
              <w:t>Шесталова</w:t>
            </w:r>
            <w:proofErr w:type="spellEnd"/>
            <w:r>
              <w:rPr>
                <w:rFonts w:ascii="Times New Roman" w:hAnsi="Times New Roman" w:cs="Times New Roman"/>
                <w:color w:val="000000"/>
                <w:sz w:val="24"/>
                <w:szCs w:val="24"/>
                <w:lang w:val="ru-RU"/>
              </w:rPr>
              <w:t xml:space="preserve"> «Синий ветер </w:t>
            </w:r>
            <w:proofErr w:type="spellStart"/>
            <w:r>
              <w:rPr>
                <w:rFonts w:ascii="Times New Roman" w:hAnsi="Times New Roman" w:cs="Times New Roman"/>
                <w:color w:val="000000"/>
                <w:sz w:val="24"/>
                <w:szCs w:val="24"/>
                <w:lang w:val="ru-RU"/>
              </w:rPr>
              <w:t>каслания</w:t>
            </w:r>
            <w:proofErr w:type="spellEnd"/>
            <w:r>
              <w:rPr>
                <w:rFonts w:ascii="Times New Roman" w:hAnsi="Times New Roman" w:cs="Times New Roman"/>
                <w:color w:val="000000"/>
                <w:sz w:val="24"/>
                <w:szCs w:val="24"/>
                <w:lang w:val="ru-RU"/>
              </w:rPr>
              <w:t xml:space="preserve">» и др.; стихотворения Г. </w:t>
            </w:r>
            <w:proofErr w:type="spellStart"/>
            <w:r>
              <w:rPr>
                <w:rFonts w:ascii="Times New Roman" w:hAnsi="Times New Roman" w:cs="Times New Roman"/>
                <w:color w:val="000000"/>
                <w:sz w:val="24"/>
                <w:szCs w:val="24"/>
                <w:lang w:val="ru-RU"/>
              </w:rPr>
              <w:t>Айги</w:t>
            </w:r>
            <w:proofErr w:type="spellEnd"/>
            <w:r>
              <w:rPr>
                <w:rFonts w:ascii="Times New Roman" w:hAnsi="Times New Roman" w:cs="Times New Roman"/>
                <w:color w:val="000000"/>
                <w:sz w:val="24"/>
                <w:szCs w:val="24"/>
                <w:lang w:val="ru-RU"/>
              </w:rPr>
              <w:t xml:space="preserve">, Р. Гамзатова, </w:t>
            </w:r>
            <w:proofErr w:type="spellStart"/>
            <w:r>
              <w:rPr>
                <w:rFonts w:ascii="Times New Roman" w:hAnsi="Times New Roman" w:cs="Times New Roman"/>
                <w:color w:val="000000"/>
                <w:sz w:val="24"/>
                <w:szCs w:val="24"/>
                <w:lang w:val="ru-RU"/>
              </w:rPr>
              <w:t>М.Джалиля</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М.Карима</w:t>
            </w:r>
            <w:proofErr w:type="spellEnd"/>
            <w:r>
              <w:rPr>
                <w:rFonts w:ascii="Times New Roman" w:hAnsi="Times New Roman" w:cs="Times New Roman"/>
                <w:color w:val="000000"/>
                <w:sz w:val="24"/>
                <w:szCs w:val="24"/>
                <w:lang w:val="ru-RU"/>
              </w:rPr>
              <w:t>, Д.Кугультинова, К.Кулиева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Итогопоразделу</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4984"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r w:rsidR="005C1007" w:rsidTr="00A31A36">
        <w:trPr>
          <w:trHeight w:val="144"/>
        </w:trPr>
        <w:tc>
          <w:tcPr>
            <w:tcW w:w="14844" w:type="dxa"/>
            <w:gridSpan w:val="6"/>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Раздел</w:t>
            </w:r>
            <w:proofErr w:type="spellEnd"/>
            <w:r>
              <w:rPr>
                <w:rFonts w:ascii="Times New Roman" w:hAnsi="Times New Roman" w:cs="Times New Roman"/>
                <w:b/>
                <w:color w:val="000000"/>
                <w:sz w:val="24"/>
                <w:szCs w:val="24"/>
              </w:rPr>
              <w:t xml:space="preserve"> 7.Зарубежнаялитература</w:t>
            </w: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проза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(не менее одного произведения по выбору). Например, произведения Р. </w:t>
            </w:r>
            <w:proofErr w:type="spellStart"/>
            <w:r>
              <w:rPr>
                <w:rFonts w:ascii="Times New Roman" w:hAnsi="Times New Roman" w:cs="Times New Roman"/>
                <w:color w:val="000000"/>
                <w:sz w:val="24"/>
                <w:szCs w:val="24"/>
                <w:lang w:val="ru-RU"/>
              </w:rPr>
              <w:t>Брэдбери</w:t>
            </w:r>
            <w:proofErr w:type="spellEnd"/>
            <w:r>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поэзия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(не менее двух стихотворений одного из поэтов по выбору). </w:t>
            </w:r>
            <w:proofErr w:type="spellStart"/>
            <w:r>
              <w:rPr>
                <w:rFonts w:ascii="Times New Roman" w:hAnsi="Times New Roman" w:cs="Times New Roman"/>
                <w:color w:val="000000"/>
                <w:sz w:val="24"/>
                <w:szCs w:val="24"/>
              </w:rPr>
              <w:t>Например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стихотворения</w:t>
            </w:r>
            <w:proofErr w:type="spellEnd"/>
            <w:r>
              <w:rPr>
                <w:rFonts w:ascii="Times New Roman" w:hAnsi="Times New Roman" w:cs="Times New Roman"/>
                <w:color w:val="000000"/>
                <w:sz w:val="24"/>
                <w:szCs w:val="24"/>
              </w:rPr>
              <w:t xml:space="preserve"> Г. </w:t>
            </w:r>
            <w:proofErr w:type="spellStart"/>
            <w:r>
              <w:rPr>
                <w:rFonts w:ascii="Times New Roman" w:hAnsi="Times New Roman" w:cs="Times New Roman"/>
                <w:color w:val="000000"/>
                <w:sz w:val="24"/>
                <w:szCs w:val="24"/>
              </w:rPr>
              <w:t>Аполлинера</w:t>
            </w:r>
            <w:proofErr w:type="spellEnd"/>
            <w:r>
              <w:rPr>
                <w:rFonts w:ascii="Times New Roman" w:hAnsi="Times New Roman" w:cs="Times New Roman"/>
                <w:color w:val="000000"/>
                <w:sz w:val="24"/>
                <w:szCs w:val="24"/>
              </w:rPr>
              <w:t xml:space="preserve">, Т. С. </w:t>
            </w:r>
            <w:proofErr w:type="spellStart"/>
            <w:r>
              <w:rPr>
                <w:rFonts w:ascii="Times New Roman" w:hAnsi="Times New Roman" w:cs="Times New Roman"/>
                <w:color w:val="000000"/>
                <w:sz w:val="24"/>
                <w:szCs w:val="24"/>
              </w:rPr>
              <w:t>Элиота</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др</w:t>
            </w:r>
            <w:proofErr w:type="spellEnd"/>
            <w:r>
              <w:rPr>
                <w:rFonts w:ascii="Times New Roman" w:hAnsi="Times New Roman" w:cs="Times New Roman"/>
                <w:color w:val="000000"/>
                <w:sz w:val="24"/>
                <w:szCs w:val="24"/>
              </w:rPr>
              <w:t>.</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9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79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драматургия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(не менее одного произведения по выбору). </w:t>
            </w:r>
            <w:proofErr w:type="gramStart"/>
            <w:r>
              <w:rPr>
                <w:rFonts w:ascii="Times New Roman" w:hAnsi="Times New Roman" w:cs="Times New Roman"/>
                <w:color w:val="000000"/>
                <w:sz w:val="24"/>
                <w:szCs w:val="24"/>
                <w:lang w:val="ru-RU"/>
              </w:rPr>
              <w:t xml:space="preserve">Например, пьесы Б. Брехта «Мамаша Кураж и её дети»; М. </w:t>
            </w:r>
            <w:r>
              <w:rPr>
                <w:rFonts w:ascii="Times New Roman" w:hAnsi="Times New Roman" w:cs="Times New Roman"/>
                <w:color w:val="000000"/>
                <w:sz w:val="24"/>
                <w:szCs w:val="24"/>
                <w:lang w:val="ru-RU"/>
              </w:rPr>
              <w:lastRenderedPageBreak/>
              <w:t>Метерлинка «Синяя птица»; О. Уайльда «Идеальный муж»; Т. Уильямса «Трамвай „Желание“»; Б. Шоу «</w:t>
            </w:r>
            <w:proofErr w:type="spellStart"/>
            <w:r>
              <w:rPr>
                <w:rFonts w:ascii="Times New Roman" w:hAnsi="Times New Roman" w:cs="Times New Roman"/>
                <w:color w:val="000000"/>
                <w:sz w:val="24"/>
                <w:szCs w:val="24"/>
                <w:lang w:val="ru-RU"/>
              </w:rPr>
              <w:t>Пигмалион</w:t>
            </w:r>
            <w:proofErr w:type="spellEnd"/>
            <w:r>
              <w:rPr>
                <w:rFonts w:ascii="Times New Roman" w:hAnsi="Times New Roman" w:cs="Times New Roman"/>
                <w:color w:val="000000"/>
                <w:sz w:val="24"/>
                <w:szCs w:val="24"/>
                <w:lang w:val="ru-RU"/>
              </w:rPr>
              <w:t>» и др.</w:t>
            </w:r>
            <w:proofErr w:type="gram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Итогопоразделу</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4984"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Развитиеречи</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Урокивнеклассногочтения</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Итоговыеконтрольныеработы</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Подготовка</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защитапроектов</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Резервныеуроки</w:t>
            </w:r>
            <w:proofErr w:type="spellEnd"/>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88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96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102 </w:t>
            </w:r>
          </w:p>
        </w:tc>
        <w:tc>
          <w:tcPr>
            <w:tcW w:w="1137"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312"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35"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bl>
    <w:p w:rsidR="005C1007" w:rsidRDefault="005C1007">
      <w:pPr>
        <w:sectPr w:rsidR="005C1007">
          <w:type w:val="continuous"/>
          <w:pgSz w:w="16383" w:h="11906" w:orient="landscape"/>
          <w:pgMar w:top="1701" w:right="1134" w:bottom="850" w:left="1134" w:header="0" w:footer="0" w:gutter="0"/>
          <w:cols w:space="720"/>
          <w:formProt w:val="0"/>
          <w:docGrid w:linePitch="299" w:charSpace="4096"/>
        </w:sectPr>
      </w:pPr>
    </w:p>
    <w:p w:rsidR="005C1007" w:rsidRDefault="00A31A36">
      <w:pPr>
        <w:spacing w:after="0"/>
        <w:ind w:left="120"/>
        <w:rPr>
          <w:rFonts w:ascii="Times New Roman" w:hAnsi="Times New Roman" w:cs="Times New Roman"/>
          <w:sz w:val="24"/>
          <w:szCs w:val="24"/>
        </w:rPr>
      </w:pPr>
      <w:bookmarkStart w:id="39" w:name="block-16524655"/>
      <w:bookmarkEnd w:id="39"/>
      <w:r>
        <w:rPr>
          <w:rFonts w:ascii="Times New Roman" w:hAnsi="Times New Roman" w:cs="Times New Roman"/>
          <w:b/>
          <w:color w:val="000000"/>
          <w:sz w:val="24"/>
          <w:szCs w:val="24"/>
        </w:rPr>
        <w:lastRenderedPageBreak/>
        <w:t xml:space="preserve"> ПОУРОЧНЫЙ ПЛАН   11 КЛАСС </w:t>
      </w:r>
    </w:p>
    <w:tbl>
      <w:tblPr>
        <w:tblW w:w="15391" w:type="dxa"/>
        <w:tblInd w:w="-738" w:type="dxa"/>
        <w:tblLayout w:type="fixed"/>
        <w:tblCellMar>
          <w:top w:w="50" w:type="dxa"/>
          <w:left w:w="100" w:type="dxa"/>
        </w:tblCellMar>
        <w:tblLook w:val="04A0"/>
      </w:tblPr>
      <w:tblGrid>
        <w:gridCol w:w="696"/>
        <w:gridCol w:w="5001"/>
        <w:gridCol w:w="1013"/>
        <w:gridCol w:w="1812"/>
        <w:gridCol w:w="1887"/>
        <w:gridCol w:w="1344"/>
        <w:gridCol w:w="499"/>
        <w:gridCol w:w="618"/>
        <w:gridCol w:w="26"/>
        <w:gridCol w:w="36"/>
        <w:gridCol w:w="26"/>
        <w:gridCol w:w="2197"/>
        <w:gridCol w:w="236"/>
      </w:tblGrid>
      <w:tr w:rsidR="005C1007" w:rsidTr="00A31A36">
        <w:trPr>
          <w:gridAfter w:val="1"/>
          <w:wAfter w:w="236" w:type="dxa"/>
          <w:trHeight w:val="144"/>
        </w:trPr>
        <w:tc>
          <w:tcPr>
            <w:tcW w:w="696" w:type="dxa"/>
            <w:vMerge w:val="restart"/>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5C1007" w:rsidRDefault="005C1007">
            <w:pPr>
              <w:widowControl w:val="0"/>
              <w:spacing w:after="0"/>
              <w:ind w:left="135"/>
              <w:rPr>
                <w:rFonts w:ascii="Times New Roman" w:hAnsi="Times New Roman" w:cs="Times New Roman"/>
                <w:sz w:val="24"/>
                <w:szCs w:val="24"/>
              </w:rPr>
            </w:pPr>
          </w:p>
        </w:tc>
        <w:tc>
          <w:tcPr>
            <w:tcW w:w="5001" w:type="dxa"/>
            <w:vMerge w:val="restart"/>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Темаурока</w:t>
            </w:r>
            <w:proofErr w:type="spellEnd"/>
          </w:p>
          <w:p w:rsidR="005C1007" w:rsidRDefault="005C1007">
            <w:pPr>
              <w:widowControl w:val="0"/>
              <w:spacing w:after="0"/>
              <w:ind w:left="135"/>
              <w:rPr>
                <w:rFonts w:ascii="Times New Roman" w:hAnsi="Times New Roman" w:cs="Times New Roman"/>
                <w:sz w:val="24"/>
                <w:szCs w:val="24"/>
              </w:rPr>
            </w:pPr>
          </w:p>
        </w:tc>
        <w:tc>
          <w:tcPr>
            <w:tcW w:w="4712"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Количествочасов</w:t>
            </w:r>
            <w:proofErr w:type="spellEnd"/>
          </w:p>
        </w:tc>
        <w:tc>
          <w:tcPr>
            <w:tcW w:w="2487" w:type="dxa"/>
            <w:gridSpan w:val="4"/>
            <w:vMerge w:val="restart"/>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Датаизучения</w:t>
            </w:r>
            <w:proofErr w:type="spellEnd"/>
          </w:p>
          <w:p w:rsidR="005C1007" w:rsidRDefault="005C1007">
            <w:pPr>
              <w:widowControl w:val="0"/>
              <w:spacing w:after="0"/>
              <w:ind w:left="135"/>
              <w:rPr>
                <w:rFonts w:ascii="Times New Roman" w:hAnsi="Times New Roman" w:cs="Times New Roman"/>
                <w:sz w:val="24"/>
                <w:szCs w:val="24"/>
              </w:rPr>
            </w:pPr>
          </w:p>
        </w:tc>
        <w:tc>
          <w:tcPr>
            <w:tcW w:w="2259" w:type="dxa"/>
            <w:gridSpan w:val="3"/>
            <w:vMerge w:val="restart"/>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Электронныецифровыеобразовательныересурсы</w:t>
            </w:r>
            <w:proofErr w:type="spellEnd"/>
          </w:p>
          <w:p w:rsidR="005C1007" w:rsidRDefault="005C1007">
            <w:pPr>
              <w:widowControl w:val="0"/>
              <w:spacing w:after="0"/>
              <w:ind w:left="135"/>
              <w:rPr>
                <w:rFonts w:ascii="Times New Roman" w:hAnsi="Times New Roman" w:cs="Times New Roman"/>
                <w:sz w:val="24"/>
                <w:szCs w:val="24"/>
                <w:lang w:val="ru-RU"/>
              </w:rPr>
            </w:pPr>
          </w:p>
          <w:p w:rsidR="005C1007" w:rsidRDefault="005C1007">
            <w:pPr>
              <w:widowControl w:val="0"/>
              <w:spacing w:after="0"/>
              <w:ind w:left="135"/>
              <w:rPr>
                <w:rFonts w:ascii="Times New Roman" w:hAnsi="Times New Roman" w:cs="Times New Roman"/>
                <w:sz w:val="24"/>
                <w:szCs w:val="24"/>
                <w:lang w:val="ru-RU"/>
              </w:rPr>
            </w:pPr>
          </w:p>
        </w:tc>
      </w:tr>
      <w:tr w:rsidR="005C1007" w:rsidTr="00A31A36">
        <w:trPr>
          <w:gridAfter w:val="1"/>
          <w:wAfter w:w="236" w:type="dxa"/>
          <w:trHeight w:val="951"/>
        </w:trPr>
        <w:tc>
          <w:tcPr>
            <w:tcW w:w="696" w:type="dxa"/>
            <w:vMerge/>
            <w:tcBorders>
              <w:top w:val="single" w:sz="6" w:space="0" w:color="000000"/>
              <w:left w:val="single" w:sz="6" w:space="0" w:color="000000"/>
              <w:bottom w:val="single" w:sz="6" w:space="0" w:color="000000"/>
              <w:right w:val="single" w:sz="6" w:space="0" w:color="000000"/>
            </w:tcBorders>
          </w:tcPr>
          <w:p w:rsidR="005C1007" w:rsidRDefault="005C1007">
            <w:pPr>
              <w:widowControl w:val="0"/>
              <w:rPr>
                <w:rFonts w:ascii="Times New Roman" w:hAnsi="Times New Roman" w:cs="Times New Roman"/>
                <w:sz w:val="24"/>
                <w:szCs w:val="24"/>
              </w:rPr>
            </w:pPr>
          </w:p>
        </w:tc>
        <w:tc>
          <w:tcPr>
            <w:tcW w:w="5001" w:type="dxa"/>
            <w:vMerge/>
            <w:tcBorders>
              <w:top w:val="single" w:sz="6" w:space="0" w:color="000000"/>
              <w:left w:val="single" w:sz="6" w:space="0" w:color="000000"/>
              <w:bottom w:val="single" w:sz="6" w:space="0" w:color="000000"/>
              <w:right w:val="single" w:sz="6" w:space="0" w:color="000000"/>
            </w:tcBorders>
          </w:tcPr>
          <w:p w:rsidR="005C1007" w:rsidRDefault="005C1007">
            <w:pPr>
              <w:widowControl w:val="0"/>
              <w:rPr>
                <w:rFonts w:ascii="Times New Roman" w:hAnsi="Times New Roman" w:cs="Times New Roman"/>
                <w:sz w:val="24"/>
                <w:szCs w:val="24"/>
              </w:rPr>
            </w:pPr>
          </w:p>
        </w:tc>
        <w:tc>
          <w:tcPr>
            <w:tcW w:w="1013" w:type="dxa"/>
            <w:vMerge w:val="restart"/>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Всего</w:t>
            </w:r>
            <w:proofErr w:type="spellEnd"/>
          </w:p>
          <w:p w:rsidR="005C1007" w:rsidRDefault="005C1007">
            <w:pPr>
              <w:widowControl w:val="0"/>
              <w:spacing w:after="0"/>
              <w:ind w:left="135"/>
              <w:rPr>
                <w:rFonts w:ascii="Times New Roman" w:hAnsi="Times New Roman" w:cs="Times New Roman"/>
                <w:sz w:val="24"/>
                <w:szCs w:val="24"/>
              </w:rPr>
            </w:pPr>
          </w:p>
        </w:tc>
        <w:tc>
          <w:tcPr>
            <w:tcW w:w="1812" w:type="dxa"/>
            <w:vMerge w:val="restart"/>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Контрольныеработы</w:t>
            </w:r>
            <w:proofErr w:type="spellEnd"/>
          </w:p>
          <w:p w:rsidR="005C1007" w:rsidRDefault="005C1007">
            <w:pPr>
              <w:widowControl w:val="0"/>
              <w:spacing w:after="0"/>
              <w:ind w:left="135"/>
              <w:rPr>
                <w:rFonts w:ascii="Times New Roman" w:hAnsi="Times New Roman" w:cs="Times New Roman"/>
                <w:sz w:val="24"/>
                <w:szCs w:val="24"/>
              </w:rPr>
            </w:pPr>
          </w:p>
        </w:tc>
        <w:tc>
          <w:tcPr>
            <w:tcW w:w="1887" w:type="dxa"/>
            <w:vMerge w:val="restart"/>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Практическиеработы</w:t>
            </w:r>
            <w:proofErr w:type="spellEnd"/>
          </w:p>
          <w:p w:rsidR="005C1007" w:rsidRDefault="005C1007">
            <w:pPr>
              <w:widowControl w:val="0"/>
              <w:spacing w:after="0"/>
              <w:ind w:left="135"/>
              <w:rPr>
                <w:rFonts w:ascii="Times New Roman" w:hAnsi="Times New Roman" w:cs="Times New Roman"/>
                <w:sz w:val="24"/>
                <w:szCs w:val="24"/>
              </w:rPr>
            </w:pPr>
          </w:p>
        </w:tc>
        <w:tc>
          <w:tcPr>
            <w:tcW w:w="2487" w:type="dxa"/>
            <w:gridSpan w:val="4"/>
            <w:vMerge/>
            <w:tcBorders>
              <w:left w:val="single" w:sz="6" w:space="0" w:color="000000"/>
              <w:bottom w:val="single" w:sz="4" w:space="0" w:color="000000"/>
              <w:right w:val="single" w:sz="6" w:space="0" w:color="000000"/>
            </w:tcBorders>
          </w:tcPr>
          <w:p w:rsidR="005C1007" w:rsidRDefault="005C1007">
            <w:pPr>
              <w:widowControl w:val="0"/>
              <w:rPr>
                <w:rFonts w:ascii="Times New Roman" w:hAnsi="Times New Roman" w:cs="Times New Roman"/>
                <w:sz w:val="24"/>
                <w:szCs w:val="24"/>
              </w:rPr>
            </w:pPr>
          </w:p>
        </w:tc>
        <w:tc>
          <w:tcPr>
            <w:tcW w:w="2259" w:type="dxa"/>
            <w:gridSpan w:val="3"/>
            <w:vMerge/>
            <w:tcBorders>
              <w:top w:val="single" w:sz="6" w:space="0" w:color="000000"/>
              <w:left w:val="single" w:sz="6" w:space="0" w:color="000000"/>
              <w:bottom w:val="single" w:sz="6" w:space="0" w:color="000000"/>
              <w:right w:val="single" w:sz="6" w:space="0" w:color="000000"/>
            </w:tcBorders>
          </w:tcPr>
          <w:p w:rsidR="005C1007" w:rsidRDefault="005C1007">
            <w:pPr>
              <w:widowControl w:val="0"/>
              <w:rPr>
                <w:rFonts w:ascii="Times New Roman" w:hAnsi="Times New Roman" w:cs="Times New Roman"/>
                <w:sz w:val="24"/>
                <w:szCs w:val="24"/>
              </w:rPr>
            </w:pPr>
          </w:p>
        </w:tc>
      </w:tr>
      <w:tr w:rsidR="005C1007" w:rsidTr="00A31A36">
        <w:trPr>
          <w:gridAfter w:val="1"/>
          <w:wAfter w:w="236" w:type="dxa"/>
          <w:trHeight w:val="525"/>
        </w:trPr>
        <w:tc>
          <w:tcPr>
            <w:tcW w:w="696" w:type="dxa"/>
            <w:vMerge/>
            <w:tcBorders>
              <w:top w:val="single" w:sz="6" w:space="0" w:color="000000"/>
              <w:left w:val="single" w:sz="6" w:space="0" w:color="000000"/>
              <w:bottom w:val="single" w:sz="4" w:space="0" w:color="000000"/>
              <w:right w:val="single" w:sz="6" w:space="0" w:color="000000"/>
            </w:tcBorders>
          </w:tcPr>
          <w:p w:rsidR="005C1007" w:rsidRDefault="005C1007">
            <w:pPr>
              <w:widowControl w:val="0"/>
              <w:rPr>
                <w:rFonts w:ascii="Times New Roman" w:hAnsi="Times New Roman" w:cs="Times New Roman"/>
                <w:sz w:val="24"/>
                <w:szCs w:val="24"/>
              </w:rPr>
            </w:pPr>
          </w:p>
        </w:tc>
        <w:tc>
          <w:tcPr>
            <w:tcW w:w="5001" w:type="dxa"/>
            <w:vMerge/>
            <w:tcBorders>
              <w:top w:val="single" w:sz="6" w:space="0" w:color="000000"/>
              <w:left w:val="single" w:sz="6" w:space="0" w:color="000000"/>
              <w:bottom w:val="single" w:sz="4" w:space="0" w:color="000000"/>
              <w:right w:val="single" w:sz="6" w:space="0" w:color="000000"/>
            </w:tcBorders>
          </w:tcPr>
          <w:p w:rsidR="005C1007" w:rsidRDefault="005C1007">
            <w:pPr>
              <w:widowControl w:val="0"/>
              <w:rPr>
                <w:rFonts w:ascii="Times New Roman" w:hAnsi="Times New Roman" w:cs="Times New Roman"/>
                <w:sz w:val="24"/>
                <w:szCs w:val="24"/>
              </w:rPr>
            </w:pPr>
          </w:p>
        </w:tc>
        <w:tc>
          <w:tcPr>
            <w:tcW w:w="1013" w:type="dxa"/>
            <w:vMerge/>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rPr>
                <w:rFonts w:ascii="Times New Roman" w:hAnsi="Times New Roman" w:cs="Times New Roman"/>
                <w:b/>
                <w:color w:val="000000"/>
                <w:sz w:val="24"/>
                <w:szCs w:val="24"/>
              </w:rPr>
            </w:pPr>
          </w:p>
        </w:tc>
        <w:tc>
          <w:tcPr>
            <w:tcW w:w="1812" w:type="dxa"/>
            <w:vMerge/>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rPr>
                <w:rFonts w:ascii="Times New Roman" w:hAnsi="Times New Roman" w:cs="Times New Roman"/>
                <w:b/>
                <w:color w:val="000000"/>
                <w:sz w:val="24"/>
                <w:szCs w:val="24"/>
              </w:rPr>
            </w:pPr>
          </w:p>
        </w:tc>
        <w:tc>
          <w:tcPr>
            <w:tcW w:w="1887" w:type="dxa"/>
            <w:vMerge/>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rPr>
                <w:rFonts w:ascii="Times New Roman" w:hAnsi="Times New Roman" w:cs="Times New Roman"/>
                <w:b/>
                <w:color w:val="000000"/>
                <w:sz w:val="24"/>
                <w:szCs w:val="24"/>
              </w:rPr>
            </w:pPr>
          </w:p>
        </w:tc>
        <w:tc>
          <w:tcPr>
            <w:tcW w:w="1344" w:type="dxa"/>
            <w:tcBorders>
              <w:top w:val="single" w:sz="4" w:space="0" w:color="000000"/>
              <w:left w:val="single" w:sz="6" w:space="0" w:color="000000"/>
              <w:bottom w:val="single" w:sz="4" w:space="0" w:color="000000"/>
              <w:right w:val="single" w:sz="4" w:space="0" w:color="000000"/>
            </w:tcBorders>
          </w:tcPr>
          <w:p w:rsidR="005C1007" w:rsidRDefault="00A31A36">
            <w:pPr>
              <w:widowControl w:val="0"/>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1143" w:type="dxa"/>
            <w:gridSpan w:val="3"/>
            <w:tcBorders>
              <w:top w:val="single" w:sz="4" w:space="0" w:color="000000"/>
              <w:left w:val="single" w:sz="4" w:space="0" w:color="000000"/>
              <w:bottom w:val="single" w:sz="4" w:space="0" w:color="000000"/>
              <w:right w:val="single" w:sz="6" w:space="0" w:color="000000"/>
            </w:tcBorders>
            <w:tcMar>
              <w:top w:w="0" w:type="dxa"/>
              <w:left w:w="108" w:type="dxa"/>
            </w:tcMar>
          </w:tcPr>
          <w:p w:rsidR="005C1007" w:rsidRDefault="00A31A36">
            <w:pPr>
              <w:widowControl w:val="0"/>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c>
          <w:tcPr>
            <w:tcW w:w="2259" w:type="dxa"/>
            <w:gridSpan w:val="3"/>
            <w:vMerge/>
            <w:tcBorders>
              <w:top w:val="single" w:sz="6" w:space="0" w:color="000000"/>
              <w:left w:val="single" w:sz="6" w:space="0" w:color="000000"/>
              <w:bottom w:val="single" w:sz="4" w:space="0" w:color="000000"/>
              <w:right w:val="single" w:sz="6" w:space="0" w:color="000000"/>
            </w:tcBorders>
          </w:tcPr>
          <w:p w:rsidR="005C1007" w:rsidRDefault="005C1007">
            <w:pPr>
              <w:widowControl w:val="0"/>
              <w:rPr>
                <w:rFonts w:ascii="Times New Roman" w:hAnsi="Times New Roman" w:cs="Times New Roman"/>
                <w:sz w:val="24"/>
                <w:szCs w:val="24"/>
              </w:rPr>
            </w:pPr>
          </w:p>
        </w:tc>
      </w:tr>
      <w:tr w:rsidR="005C1007" w:rsidTr="00A31A36">
        <w:trPr>
          <w:gridAfter w:val="1"/>
          <w:wAfter w:w="236" w:type="dxa"/>
          <w:trHeight w:val="363"/>
        </w:trPr>
        <w:tc>
          <w:tcPr>
            <w:tcW w:w="15155" w:type="dxa"/>
            <w:gridSpan w:val="12"/>
            <w:tcBorders>
              <w:top w:val="single" w:sz="4" w:space="0" w:color="000000"/>
              <w:left w:val="single" w:sz="6" w:space="0" w:color="000000"/>
              <w:bottom w:val="single" w:sz="6" w:space="0" w:color="000000"/>
              <w:right w:val="single" w:sz="6" w:space="0" w:color="000000"/>
            </w:tcBorders>
          </w:tcPr>
          <w:p w:rsidR="005C1007" w:rsidRDefault="00A31A36">
            <w:pPr>
              <w:widowControl w:val="0"/>
              <w:rPr>
                <w:rFonts w:ascii="Times New Roman" w:hAnsi="Times New Roman" w:cs="Times New Roman"/>
                <w:b/>
                <w:sz w:val="24"/>
                <w:szCs w:val="24"/>
                <w:lang w:val="ru-RU"/>
              </w:rPr>
            </w:pPr>
            <w:r>
              <w:rPr>
                <w:rFonts w:ascii="Times New Roman" w:hAnsi="Times New Roman" w:cs="Times New Roman"/>
                <w:b/>
                <w:sz w:val="24"/>
                <w:szCs w:val="24"/>
                <w:lang w:val="ru-RU"/>
              </w:rPr>
              <w:t xml:space="preserve">                                                                                                                        1-четверть (24 часа)</w:t>
            </w: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1143" w:type="dxa"/>
            <w:gridSpan w:val="3"/>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Своеобразие сюжета повести А.И. Куприна "Олеся". </w:t>
            </w:r>
            <w:proofErr w:type="spellStart"/>
            <w:r>
              <w:rPr>
                <w:rFonts w:ascii="Times New Roman" w:hAnsi="Times New Roman" w:cs="Times New Roman"/>
                <w:color w:val="000000"/>
                <w:sz w:val="24"/>
                <w:szCs w:val="24"/>
              </w:rPr>
              <w:t>Художественноемастерствописателя</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06.09</w:t>
            </w:r>
          </w:p>
        </w:tc>
        <w:tc>
          <w:tcPr>
            <w:tcW w:w="1143" w:type="dxa"/>
            <w:gridSpan w:val="3"/>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Л.Н.Андреева. На перепутьях реализма и модернизма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07.09</w:t>
            </w:r>
          </w:p>
        </w:tc>
        <w:tc>
          <w:tcPr>
            <w:tcW w:w="1143" w:type="dxa"/>
            <w:gridSpan w:val="3"/>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Проблематика рассказа Л.Н.Андреева «Большой шлем». </w:t>
            </w:r>
            <w:proofErr w:type="spellStart"/>
            <w:r>
              <w:rPr>
                <w:rFonts w:ascii="Times New Roman" w:hAnsi="Times New Roman" w:cs="Times New Roman"/>
                <w:color w:val="000000"/>
                <w:sz w:val="24"/>
                <w:szCs w:val="24"/>
              </w:rPr>
              <w:t>Трагическоемироощущениеавтора</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1143" w:type="dxa"/>
            <w:gridSpan w:val="3"/>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М.Горького. Романтический пафос и суровая правда рассказов писателя</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13.09</w:t>
            </w:r>
          </w:p>
        </w:tc>
        <w:tc>
          <w:tcPr>
            <w:tcW w:w="1143" w:type="dxa"/>
            <w:gridSpan w:val="3"/>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Социально-философская драма «На дне». История создания, смысл названия произведения</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14.09</w:t>
            </w:r>
          </w:p>
        </w:tc>
        <w:tc>
          <w:tcPr>
            <w:tcW w:w="1143" w:type="dxa"/>
            <w:gridSpan w:val="3"/>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Тематика, проблематика, система образов драмы «На дне»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143" w:type="dxa"/>
            <w:gridSpan w:val="3"/>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«Три правды» в пьесе "На дне" и их трагическое столкновение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20.09</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Новаторство Горького- драматурга. Сценическая судьба пьесы "На дне"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21.09</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по пьесе М.Горького «На дне»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Сочинению по пьесе М.Горького «На дне»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27.09</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Серебряный век русской </w:t>
            </w:r>
            <w:proofErr w:type="spellStart"/>
            <w:r>
              <w:rPr>
                <w:rFonts w:ascii="Times New Roman" w:hAnsi="Times New Roman" w:cs="Times New Roman"/>
                <w:color w:val="000000"/>
                <w:sz w:val="24"/>
                <w:szCs w:val="24"/>
                <w:lang w:val="ru-RU"/>
              </w:rPr>
              <w:t>литературы.Эстетические</w:t>
            </w:r>
            <w:proofErr w:type="spellEnd"/>
            <w:r>
              <w:rPr>
                <w:rFonts w:ascii="Times New Roman" w:hAnsi="Times New Roman" w:cs="Times New Roman"/>
                <w:color w:val="000000"/>
                <w:sz w:val="24"/>
                <w:szCs w:val="24"/>
                <w:lang w:val="ru-RU"/>
              </w:rPr>
              <w:t xml:space="preserve"> программы модернистских объединений</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28.09</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s="Times New Roman"/>
                <w:color w:val="000000"/>
                <w:sz w:val="24"/>
                <w:szCs w:val="24"/>
              </w:rPr>
              <w:t>Основныетемы</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мотивылирикипоэта</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 поэтов Серебряного века (по выбору)</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И.А.Бунина. Темы и мотивы рассказов писателя</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s="Times New Roman"/>
                <w:color w:val="000000"/>
                <w:sz w:val="24"/>
                <w:szCs w:val="24"/>
              </w:rPr>
              <w:t>ОбразРодины</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Социально-философская проблематика рассказов И.А.Бунина («Господин из Сан-Франциско»)</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11.10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18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Поэт и революция. Поэма А.А.Блока «Двенадцать»: история создания, многоплановость, сложность художественного мира поэмы</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Герои поэмы "Двенадцать", сюжет, композиция, многозначность финала. </w:t>
            </w:r>
            <w:proofErr w:type="spellStart"/>
            <w:r>
              <w:rPr>
                <w:rFonts w:ascii="Times New Roman" w:hAnsi="Times New Roman" w:cs="Times New Roman"/>
                <w:color w:val="000000"/>
                <w:sz w:val="24"/>
                <w:szCs w:val="24"/>
              </w:rPr>
              <w:t>Художественноесвоеобразиеязыкапоэмы</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презентации проекта по литературе начала ХХ века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Презентация проекта по литературе начала ХХ века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25.10</w:t>
            </w:r>
          </w:p>
        </w:tc>
        <w:tc>
          <w:tcPr>
            <w:tcW w:w="644"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352"/>
        </w:trPr>
        <w:tc>
          <w:tcPr>
            <w:tcW w:w="696"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5001"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s="Times New Roman"/>
                <w:color w:val="000000"/>
                <w:sz w:val="24"/>
                <w:szCs w:val="24"/>
              </w:rPr>
              <w:t>Лирическийгеройраннихпроизведенийпоэта</w:t>
            </w:r>
            <w:proofErr w:type="spellEnd"/>
          </w:p>
        </w:tc>
        <w:tc>
          <w:tcPr>
            <w:tcW w:w="1013"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43" w:type="dxa"/>
            <w:gridSpan w:val="2"/>
            <w:tcBorders>
              <w:top w:val="single" w:sz="6" w:space="0" w:color="000000"/>
              <w:left w:val="single" w:sz="6" w:space="0" w:color="000000"/>
              <w:bottom w:val="single" w:sz="4"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26.10</w:t>
            </w:r>
          </w:p>
        </w:tc>
        <w:tc>
          <w:tcPr>
            <w:tcW w:w="644" w:type="dxa"/>
            <w:gridSpan w:val="2"/>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59" w:type="dxa"/>
            <w:gridSpan w:val="3"/>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369"/>
        </w:trPr>
        <w:tc>
          <w:tcPr>
            <w:tcW w:w="15155" w:type="dxa"/>
            <w:gridSpan w:val="12"/>
            <w:tcBorders>
              <w:top w:val="single" w:sz="4"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2-четверть (24 часа)</w:t>
            </w: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Поэт и революция. Сатира в стихотворениях Маяковского («Прозаседавшиеся»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любовной лирики Маяковского («Послушайте!», «</w:t>
            </w:r>
            <w:proofErr w:type="spellStart"/>
            <w:r>
              <w:rPr>
                <w:rFonts w:ascii="Times New Roman" w:hAnsi="Times New Roman" w:cs="Times New Roman"/>
                <w:color w:val="000000"/>
                <w:sz w:val="24"/>
                <w:szCs w:val="24"/>
                <w:lang w:val="ru-RU"/>
              </w:rPr>
              <w:t>Лиличка</w:t>
            </w:r>
            <w:proofErr w:type="spellEnd"/>
            <w:r>
              <w:rPr>
                <w:rFonts w:ascii="Times New Roman" w:hAnsi="Times New Roman" w:cs="Times New Roman"/>
                <w:color w:val="000000"/>
                <w:sz w:val="24"/>
                <w:szCs w:val="24"/>
                <w:lang w:val="ru-RU"/>
              </w:rPr>
              <w:t>!»</w:t>
            </w:r>
            <w:proofErr w:type="gramStart"/>
            <w:r>
              <w:rPr>
                <w:rFonts w:ascii="Times New Roman" w:hAnsi="Times New Roman" w:cs="Times New Roman"/>
                <w:color w:val="000000"/>
                <w:sz w:val="24"/>
                <w:szCs w:val="24"/>
                <w:lang w:val="ru-RU"/>
              </w:rPr>
              <w:t>,«</w:t>
            </w:r>
            <w:proofErr w:type="gramEnd"/>
            <w:r>
              <w:rPr>
                <w:rFonts w:ascii="Times New Roman" w:hAnsi="Times New Roman" w:cs="Times New Roman"/>
                <w:color w:val="000000"/>
                <w:sz w:val="24"/>
                <w:szCs w:val="24"/>
                <w:lang w:val="ru-RU"/>
              </w:rPr>
              <w:t>Письмо Татьяне Яковлевой»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08.11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Художественный мир поэмы В.В.Маяковского «Облако в штанах»</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09.11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15.11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любовной лирики С.А.Есенина («</w:t>
            </w:r>
            <w:proofErr w:type="spellStart"/>
            <w:r>
              <w:rPr>
                <w:rFonts w:ascii="Times New Roman" w:hAnsi="Times New Roman" w:cs="Times New Roman"/>
                <w:color w:val="000000"/>
                <w:sz w:val="24"/>
                <w:szCs w:val="24"/>
                <w:lang w:val="ru-RU"/>
              </w:rPr>
              <w:t>Шаганэ</w:t>
            </w:r>
            <w:proofErr w:type="spellEnd"/>
            <w:r>
              <w:rPr>
                <w:rFonts w:ascii="Times New Roman" w:hAnsi="Times New Roman" w:cs="Times New Roman"/>
                <w:color w:val="000000"/>
                <w:sz w:val="24"/>
                <w:szCs w:val="24"/>
                <w:lang w:val="ru-RU"/>
              </w:rPr>
              <w:t xml:space="preserve"> ты моя, Шаганэ…»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16.11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по лирике А.А.Блока, В.В.Маяковского, С.А.Есенина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Страницы жизни и творчества О.Э.Мандельштама. Основные мотивы лирики поэта, философичность его поэзии </w:t>
            </w:r>
            <w:r>
              <w:rPr>
                <w:rFonts w:ascii="Times New Roman" w:hAnsi="Times New Roman" w:cs="Times New Roman"/>
                <w:color w:val="000000"/>
                <w:sz w:val="24"/>
                <w:szCs w:val="24"/>
                <w:lang w:val="ru-RU"/>
              </w:rPr>
              <w:lastRenderedPageBreak/>
              <w:t xml:space="preserve">(«Бессонница. </w:t>
            </w:r>
            <w:proofErr w:type="spellStart"/>
            <w:r>
              <w:rPr>
                <w:rFonts w:ascii="Times New Roman" w:hAnsi="Times New Roman" w:cs="Times New Roman"/>
                <w:color w:val="000000"/>
                <w:sz w:val="24"/>
                <w:szCs w:val="24"/>
              </w:rPr>
              <w:t>Гомер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Тугиепаруса</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Загремучуюдоблестьгрядущихвеков</w:t>
            </w:r>
            <w:proofErr w:type="spellEnd"/>
            <w:r>
              <w:rPr>
                <w:rFonts w:ascii="Times New Roman" w:hAnsi="Times New Roman" w:cs="Times New Roman"/>
                <w:color w:val="000000"/>
                <w:sz w:val="24"/>
                <w:szCs w:val="24"/>
              </w:rPr>
              <w:t>…»)</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22.11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33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23.11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roofErr w:type="gramStart"/>
            <w:r>
              <w:rPr>
                <w:rFonts w:ascii="Times New Roman" w:hAnsi="Times New Roman" w:cs="Times New Roman"/>
                <w:color w:val="000000"/>
                <w:sz w:val="24"/>
                <w:szCs w:val="24"/>
                <w:lang w:val="ru-RU"/>
              </w:rPr>
              <w:t xml:space="preserve"> )</w:t>
            </w:r>
            <w:proofErr w:type="gram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29.11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30.11</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Гражданский пафос лирики </w:t>
            </w:r>
            <w:proofErr w:type="spellStart"/>
            <w:r>
              <w:rPr>
                <w:rFonts w:ascii="Times New Roman" w:hAnsi="Times New Roman" w:cs="Times New Roman"/>
                <w:color w:val="000000"/>
                <w:sz w:val="24"/>
                <w:szCs w:val="24"/>
                <w:lang w:val="ru-RU"/>
              </w:rPr>
              <w:t>Ахматовой.Тема</w:t>
            </w:r>
            <w:proofErr w:type="spellEnd"/>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lastRenderedPageBreak/>
              <w:t xml:space="preserve">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s="Times New Roman"/>
                <w:color w:val="000000"/>
                <w:sz w:val="24"/>
                <w:szCs w:val="24"/>
              </w:rPr>
              <w:t>Онзвалутешно</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др</w:t>
            </w:r>
            <w:proofErr w:type="spellEnd"/>
            <w:r>
              <w:rPr>
                <w:rFonts w:ascii="Times New Roman" w:hAnsi="Times New Roman" w:cs="Times New Roman"/>
                <w:color w:val="000000"/>
                <w:sz w:val="24"/>
                <w:szCs w:val="24"/>
              </w:rPr>
              <w:t>.)</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38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создания поэмы А.А.Ахматовой«Реквием». Трагедия народа и поэта. Смысл названия</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06.12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39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Широта эпического обобщения в поэме «Реквием». </w:t>
            </w:r>
            <w:proofErr w:type="spellStart"/>
            <w:r>
              <w:rPr>
                <w:rFonts w:ascii="Times New Roman" w:hAnsi="Times New Roman" w:cs="Times New Roman"/>
                <w:color w:val="000000"/>
                <w:sz w:val="24"/>
                <w:szCs w:val="24"/>
              </w:rPr>
              <w:t>Художественноесвоеобразиепроизведения</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07.12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контрольному сочинению по литературе первой половины ХХ века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Контрольное сочинению по литературе первой половины ХХ века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13.12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14.12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Образ Павки Корчагина как символ мужества, героизма и силы духа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s="Times New Roman"/>
                <w:color w:val="000000"/>
                <w:sz w:val="24"/>
                <w:szCs w:val="24"/>
              </w:rPr>
              <w:t>Особенностижанра</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20.12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Роман-эпопея «Тихий Дон». Система образов. Тема семьи. Нравственные ценности казачества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21.12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Роман-эпопея «Тихий Дон». Трагедия целого народа и судьба одного </w:t>
            </w:r>
            <w:proofErr w:type="spellStart"/>
            <w:r>
              <w:rPr>
                <w:rFonts w:ascii="Times New Roman" w:hAnsi="Times New Roman" w:cs="Times New Roman"/>
                <w:color w:val="000000"/>
                <w:sz w:val="24"/>
                <w:szCs w:val="24"/>
                <w:lang w:val="ru-RU"/>
              </w:rPr>
              <w:t>человека.Проблема</w:t>
            </w:r>
            <w:proofErr w:type="spellEnd"/>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lastRenderedPageBreak/>
              <w:t>гуманизма в эпопее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47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Женские судьбы в романе «Тихий Дон». Роль пейзажа в </w:t>
            </w:r>
            <w:proofErr w:type="spellStart"/>
            <w:r>
              <w:rPr>
                <w:rFonts w:ascii="Times New Roman" w:hAnsi="Times New Roman" w:cs="Times New Roman"/>
                <w:color w:val="000000"/>
                <w:sz w:val="24"/>
                <w:szCs w:val="24"/>
                <w:lang w:val="ru-RU"/>
              </w:rPr>
              <w:t>произведении.Традиции</w:t>
            </w:r>
            <w:proofErr w:type="spellEnd"/>
            <w:r>
              <w:rPr>
                <w:rFonts w:ascii="Times New Roman" w:hAnsi="Times New Roman" w:cs="Times New Roman"/>
                <w:color w:val="000000"/>
                <w:sz w:val="24"/>
                <w:szCs w:val="24"/>
                <w:lang w:val="ru-RU"/>
              </w:rPr>
              <w:t xml:space="preserve"> Л. Н. Толстого в прозе М. А. Шолохова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27.12</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984"/>
        </w:trPr>
        <w:tc>
          <w:tcPr>
            <w:tcW w:w="696"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48</w:t>
            </w:r>
          </w:p>
        </w:tc>
        <w:tc>
          <w:tcPr>
            <w:tcW w:w="5001"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Развитие речи. Анализ эпизода романа-эпопеи М.Шолохова «Тихий Дон»</w:t>
            </w:r>
          </w:p>
        </w:tc>
        <w:tc>
          <w:tcPr>
            <w:tcW w:w="1013"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12" w:type="dxa"/>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4"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28.12</w:t>
            </w:r>
          </w:p>
        </w:tc>
        <w:tc>
          <w:tcPr>
            <w:tcW w:w="1117" w:type="dxa"/>
            <w:gridSpan w:val="2"/>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250"/>
        </w:trPr>
        <w:tc>
          <w:tcPr>
            <w:tcW w:w="11753" w:type="dxa"/>
            <w:gridSpan w:val="6"/>
            <w:tcBorders>
              <w:top w:val="single" w:sz="4"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 xml:space="preserve">                                                                                                               3-четверть (33 часа)</w:t>
            </w:r>
          </w:p>
        </w:tc>
        <w:tc>
          <w:tcPr>
            <w:tcW w:w="3402" w:type="dxa"/>
            <w:gridSpan w:val="6"/>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09.01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Pr="0017507B"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Pr>
                <w:rFonts w:ascii="Times New Roman" w:hAnsi="Times New Roman" w:cs="Times New Roman"/>
                <w:color w:val="000000"/>
                <w:sz w:val="24"/>
                <w:szCs w:val="24"/>
                <w:lang w:val="ru-RU"/>
              </w:rPr>
              <w:t xml:space="preserve"> .</w:t>
            </w:r>
            <w:proofErr w:type="spellStart"/>
            <w:proofErr w:type="gramEnd"/>
            <w:r w:rsidRPr="0017507B">
              <w:rPr>
                <w:rFonts w:ascii="Times New Roman" w:hAnsi="Times New Roman" w:cs="Times New Roman"/>
                <w:color w:val="000000"/>
                <w:sz w:val="24"/>
                <w:szCs w:val="24"/>
                <w:lang w:val="ru-RU"/>
              </w:rPr>
              <w:t>Системаобразов</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sidRPr="0017507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10.01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Проблема выбора нравственной и гражданской позиции в романе «Белая гвардия», «Мастер и Маргарита» (один роман по выбору)</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11.01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A31A36" w:rsidTr="00A31A36">
        <w:trPr>
          <w:trHeight w:val="450"/>
        </w:trPr>
        <w:tc>
          <w:tcPr>
            <w:tcW w:w="696" w:type="dxa"/>
            <w:vMerge w:val="restart"/>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5001" w:type="dxa"/>
            <w:vMerge w:val="restart"/>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Эпическая широта изображенной панорамы и лиризм размышлений </w:t>
            </w:r>
            <w:proofErr w:type="spellStart"/>
            <w:r>
              <w:rPr>
                <w:rFonts w:ascii="Times New Roman" w:hAnsi="Times New Roman" w:cs="Times New Roman"/>
                <w:color w:val="000000"/>
                <w:sz w:val="24"/>
                <w:szCs w:val="24"/>
                <w:lang w:val="ru-RU"/>
              </w:rPr>
              <w:t>повествователя.Смысл</w:t>
            </w:r>
            <w:proofErr w:type="spellEnd"/>
            <w:r>
              <w:rPr>
                <w:rFonts w:ascii="Times New Roman" w:hAnsi="Times New Roman" w:cs="Times New Roman"/>
                <w:color w:val="000000"/>
                <w:sz w:val="24"/>
                <w:szCs w:val="24"/>
                <w:lang w:val="ru-RU"/>
              </w:rPr>
              <w:t xml:space="preserve"> финала романа «Белая гвардия», «Мастер и Маргарита» (один роман по выбору)</w:t>
            </w:r>
          </w:p>
        </w:tc>
        <w:tc>
          <w:tcPr>
            <w:tcW w:w="1013" w:type="dxa"/>
            <w:vMerge w:val="restart"/>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vMerge w:val="restart"/>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jc w:val="center"/>
              <w:rPr>
                <w:rFonts w:ascii="Times New Roman" w:hAnsi="Times New Roman" w:cs="Times New Roman"/>
                <w:sz w:val="24"/>
                <w:szCs w:val="24"/>
              </w:rPr>
            </w:pPr>
          </w:p>
        </w:tc>
        <w:tc>
          <w:tcPr>
            <w:tcW w:w="1887" w:type="dxa"/>
            <w:vMerge w:val="restart"/>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jc w:val="center"/>
              <w:rPr>
                <w:rFonts w:ascii="Times New Roman" w:hAnsi="Times New Roman" w:cs="Times New Roman"/>
                <w:sz w:val="24"/>
                <w:szCs w:val="24"/>
              </w:rPr>
            </w:pPr>
          </w:p>
        </w:tc>
        <w:tc>
          <w:tcPr>
            <w:tcW w:w="1344" w:type="dxa"/>
            <w:vMerge w:val="restart"/>
            <w:tcBorders>
              <w:top w:val="single" w:sz="6" w:space="0" w:color="000000"/>
              <w:left w:val="single" w:sz="6" w:space="0" w:color="000000"/>
              <w:bottom w:val="single" w:sz="6" w:space="0" w:color="000000"/>
              <w:right w:val="single" w:sz="4" w:space="0" w:color="000000"/>
            </w:tcBorders>
            <w:vAlign w:val="center"/>
          </w:tcPr>
          <w:p w:rsidR="00A31A36"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179" w:type="dxa"/>
            <w:gridSpan w:val="4"/>
            <w:vMerge w:val="restart"/>
            <w:tcBorders>
              <w:top w:val="single" w:sz="6" w:space="0" w:color="000000"/>
              <w:left w:val="single" w:sz="6" w:space="0" w:color="000000"/>
              <w:right w:val="single" w:sz="6" w:space="0" w:color="000000"/>
            </w:tcBorders>
            <w:tcMar>
              <w:top w:w="0" w:type="dxa"/>
              <w:left w:w="108" w:type="dxa"/>
            </w:tcMar>
            <w:vAlign w:val="center"/>
          </w:tcPr>
          <w:p w:rsidR="00A31A36" w:rsidRDefault="00A31A36">
            <w:pPr>
              <w:widowControl w:val="0"/>
              <w:spacing w:after="0"/>
              <w:ind w:left="135"/>
              <w:rPr>
                <w:rFonts w:ascii="Times New Roman" w:hAnsi="Times New Roman" w:cs="Times New Roman"/>
                <w:sz w:val="24"/>
                <w:szCs w:val="24"/>
              </w:rPr>
            </w:pPr>
          </w:p>
        </w:tc>
        <w:tc>
          <w:tcPr>
            <w:tcW w:w="2223" w:type="dxa"/>
            <w:gridSpan w:val="2"/>
            <w:vMerge w:val="restart"/>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rPr>
                <w:rFonts w:ascii="Times New Roman" w:hAnsi="Times New Roman" w:cs="Times New Roman"/>
                <w:sz w:val="24"/>
                <w:szCs w:val="24"/>
              </w:rPr>
            </w:pPr>
          </w:p>
        </w:tc>
        <w:tc>
          <w:tcPr>
            <w:tcW w:w="236" w:type="dxa"/>
            <w:tcMar>
              <w:top w:w="0" w:type="dxa"/>
              <w:left w:w="108" w:type="dxa"/>
            </w:tcMar>
          </w:tcPr>
          <w:p w:rsidR="00A31A36" w:rsidRDefault="00A31A36">
            <w:pPr>
              <w:widowControl w:val="0"/>
            </w:pPr>
          </w:p>
        </w:tc>
      </w:tr>
      <w:tr w:rsidR="00A31A36" w:rsidTr="00A31A36">
        <w:trPr>
          <w:trHeight w:val="1165"/>
        </w:trPr>
        <w:tc>
          <w:tcPr>
            <w:tcW w:w="696" w:type="dxa"/>
            <w:vMerge/>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rPr>
                <w:rFonts w:ascii="Times New Roman" w:hAnsi="Times New Roman" w:cs="Times New Roman"/>
                <w:color w:val="000000"/>
                <w:sz w:val="24"/>
                <w:szCs w:val="24"/>
              </w:rPr>
            </w:pPr>
          </w:p>
        </w:tc>
        <w:tc>
          <w:tcPr>
            <w:tcW w:w="5001" w:type="dxa"/>
            <w:vMerge/>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rPr>
                <w:rFonts w:ascii="Times New Roman" w:hAnsi="Times New Roman" w:cs="Times New Roman"/>
                <w:color w:val="000000"/>
                <w:sz w:val="24"/>
                <w:szCs w:val="24"/>
                <w:lang w:val="ru-RU"/>
              </w:rPr>
            </w:pPr>
          </w:p>
        </w:tc>
        <w:tc>
          <w:tcPr>
            <w:tcW w:w="1013" w:type="dxa"/>
            <w:vMerge/>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jc w:val="center"/>
              <w:rPr>
                <w:rFonts w:ascii="Times New Roman" w:hAnsi="Times New Roman" w:cs="Times New Roman"/>
                <w:color w:val="000000"/>
                <w:sz w:val="24"/>
                <w:szCs w:val="24"/>
                <w:lang w:val="ru-RU"/>
              </w:rPr>
            </w:pPr>
          </w:p>
        </w:tc>
        <w:tc>
          <w:tcPr>
            <w:tcW w:w="1812" w:type="dxa"/>
            <w:vMerge/>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jc w:val="center"/>
              <w:rPr>
                <w:rFonts w:ascii="Times New Roman" w:hAnsi="Times New Roman" w:cs="Times New Roman"/>
                <w:sz w:val="24"/>
                <w:szCs w:val="24"/>
              </w:rPr>
            </w:pPr>
          </w:p>
        </w:tc>
        <w:tc>
          <w:tcPr>
            <w:tcW w:w="1887" w:type="dxa"/>
            <w:vMerge/>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jc w:val="center"/>
              <w:rPr>
                <w:rFonts w:ascii="Times New Roman" w:hAnsi="Times New Roman" w:cs="Times New Roman"/>
                <w:sz w:val="24"/>
                <w:szCs w:val="24"/>
              </w:rPr>
            </w:pPr>
          </w:p>
        </w:tc>
        <w:tc>
          <w:tcPr>
            <w:tcW w:w="1344" w:type="dxa"/>
            <w:vMerge/>
            <w:tcBorders>
              <w:top w:val="single" w:sz="6" w:space="0" w:color="000000"/>
              <w:left w:val="single" w:sz="6" w:space="0" w:color="000000"/>
              <w:bottom w:val="single" w:sz="6" w:space="0" w:color="000000"/>
              <w:right w:val="single" w:sz="4" w:space="0" w:color="000000"/>
            </w:tcBorders>
            <w:vAlign w:val="center"/>
          </w:tcPr>
          <w:p w:rsidR="00A31A36" w:rsidRDefault="00A31A36">
            <w:pPr>
              <w:widowControl w:val="0"/>
              <w:spacing w:after="0"/>
              <w:rPr>
                <w:rFonts w:ascii="Times New Roman" w:hAnsi="Times New Roman" w:cs="Times New Roman"/>
                <w:sz w:val="24"/>
                <w:szCs w:val="24"/>
                <w:lang w:val="ru-RU"/>
              </w:rPr>
            </w:pPr>
          </w:p>
        </w:tc>
        <w:tc>
          <w:tcPr>
            <w:tcW w:w="1179" w:type="dxa"/>
            <w:gridSpan w:val="4"/>
            <w:vMerge/>
            <w:tcBorders>
              <w:left w:val="single" w:sz="6" w:space="0" w:color="000000"/>
              <w:bottom w:val="single" w:sz="6" w:space="0" w:color="000000"/>
              <w:right w:val="single" w:sz="6" w:space="0" w:color="000000"/>
            </w:tcBorders>
            <w:tcMar>
              <w:top w:w="0" w:type="dxa"/>
              <w:left w:w="108" w:type="dxa"/>
            </w:tcMar>
            <w:vAlign w:val="center"/>
          </w:tcPr>
          <w:p w:rsidR="00A31A36" w:rsidRDefault="00A31A36">
            <w:pPr>
              <w:widowControl w:val="0"/>
              <w:spacing w:after="0"/>
              <w:ind w:left="135"/>
              <w:rPr>
                <w:rFonts w:ascii="Times New Roman" w:hAnsi="Times New Roman" w:cs="Times New Roman"/>
                <w:sz w:val="24"/>
                <w:szCs w:val="24"/>
              </w:rPr>
            </w:pPr>
          </w:p>
        </w:tc>
        <w:tc>
          <w:tcPr>
            <w:tcW w:w="2223" w:type="dxa"/>
            <w:gridSpan w:val="2"/>
            <w:vMerge/>
            <w:tcBorders>
              <w:top w:val="single" w:sz="6" w:space="0" w:color="000000"/>
              <w:left w:val="single" w:sz="6" w:space="0" w:color="000000"/>
              <w:bottom w:val="single" w:sz="6" w:space="0" w:color="000000"/>
              <w:right w:val="single" w:sz="6" w:space="0" w:color="000000"/>
            </w:tcBorders>
            <w:vAlign w:val="center"/>
          </w:tcPr>
          <w:p w:rsidR="00A31A36" w:rsidRDefault="00A31A36">
            <w:pPr>
              <w:widowControl w:val="0"/>
              <w:spacing w:after="0"/>
              <w:ind w:left="135"/>
              <w:rPr>
                <w:rFonts w:ascii="Times New Roman" w:hAnsi="Times New Roman" w:cs="Times New Roman"/>
                <w:sz w:val="24"/>
                <w:szCs w:val="24"/>
              </w:rPr>
            </w:pPr>
          </w:p>
        </w:tc>
        <w:tc>
          <w:tcPr>
            <w:tcW w:w="236" w:type="dxa"/>
            <w:tcMar>
              <w:top w:w="0" w:type="dxa"/>
              <w:left w:w="108" w:type="dxa"/>
            </w:tcMar>
          </w:tcPr>
          <w:p w:rsidR="00A31A36" w:rsidRDefault="00A31A36">
            <w:pPr>
              <w:widowControl w:val="0"/>
            </w:pPr>
          </w:p>
        </w:tc>
      </w:tr>
      <w:tr w:rsidR="005C1007" w:rsidTr="00A31A36">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Развитие речи. Подготовка к домашнему </w:t>
            </w:r>
            <w:r>
              <w:rPr>
                <w:rFonts w:ascii="Times New Roman" w:hAnsi="Times New Roman" w:cs="Times New Roman"/>
                <w:color w:val="000000"/>
                <w:sz w:val="24"/>
                <w:szCs w:val="24"/>
                <w:lang w:val="ru-RU"/>
              </w:rPr>
              <w:lastRenderedPageBreak/>
              <w:t>сочинению на литературную тему по творчеству М.А.Шолохова и М.А.Булгакова (по выбору)</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17.01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c>
          <w:tcPr>
            <w:tcW w:w="236" w:type="dxa"/>
            <w:tcMar>
              <w:top w:w="0" w:type="dxa"/>
              <w:left w:w="108" w:type="dxa"/>
            </w:tcMar>
          </w:tcPr>
          <w:p w:rsidR="005C1007" w:rsidRDefault="005C1007">
            <w:pPr>
              <w:widowControl w:val="0"/>
            </w:pPr>
          </w:p>
        </w:tc>
      </w:tr>
      <w:tr w:rsidR="005C1007" w:rsidTr="00A31A36">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54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s="Times New Roman"/>
                <w:color w:val="000000"/>
                <w:sz w:val="24"/>
                <w:szCs w:val="24"/>
              </w:rPr>
              <w:t>Особыйтипплатоновскогогероя</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18.01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c>
          <w:tcPr>
            <w:tcW w:w="236" w:type="dxa"/>
            <w:tcMar>
              <w:top w:w="0" w:type="dxa"/>
              <w:left w:w="108" w:type="dxa"/>
            </w:tcMar>
          </w:tcPr>
          <w:p w:rsidR="005C1007" w:rsidRDefault="005C1007">
            <w:pPr>
              <w:widowControl w:val="0"/>
            </w:pPr>
          </w:p>
        </w:tc>
      </w:tr>
      <w:tr w:rsidR="005C1007" w:rsidTr="00A31A36">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s="Times New Roman"/>
                <w:color w:val="000000"/>
                <w:sz w:val="24"/>
                <w:szCs w:val="24"/>
              </w:rPr>
              <w:t>Самобытностьязыка</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стиляписателя</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c>
          <w:tcPr>
            <w:tcW w:w="236" w:type="dxa"/>
            <w:tcMar>
              <w:top w:w="0" w:type="dxa"/>
              <w:left w:w="108" w:type="dxa"/>
            </w:tcMar>
          </w:tcPr>
          <w:p w:rsidR="005C1007" w:rsidRDefault="005C1007">
            <w:pPr>
              <w:widowControl w:val="0"/>
            </w:pPr>
          </w:p>
        </w:tc>
      </w:tr>
      <w:tr w:rsidR="005C1007" w:rsidTr="00A31A36">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А.Т.Твардовского. Тематика и проблематика произведений автора (не менее трёх по выбору)</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24.01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c>
          <w:tcPr>
            <w:tcW w:w="236" w:type="dxa"/>
            <w:tcMar>
              <w:top w:w="0" w:type="dxa"/>
              <w:left w:w="108" w:type="dxa"/>
            </w:tcMar>
          </w:tcPr>
          <w:p w:rsidR="005C1007" w:rsidRDefault="005C1007">
            <w:pPr>
              <w:widowControl w:val="0"/>
            </w:pPr>
          </w:p>
        </w:tc>
      </w:tr>
      <w:tr w:rsidR="005C1007" w:rsidTr="00A31A36">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25.01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c>
          <w:tcPr>
            <w:tcW w:w="236" w:type="dxa"/>
            <w:tcMar>
              <w:top w:w="0" w:type="dxa"/>
              <w:left w:w="108" w:type="dxa"/>
            </w:tcMar>
          </w:tcPr>
          <w:p w:rsidR="005C1007" w:rsidRDefault="005C1007">
            <w:pPr>
              <w:widowControl w:val="0"/>
            </w:pPr>
          </w:p>
        </w:tc>
      </w:tr>
      <w:tr w:rsidR="005C1007" w:rsidTr="00A31A36">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Тема памяти. Доверительность и </w:t>
            </w:r>
            <w:proofErr w:type="spellStart"/>
            <w:r>
              <w:rPr>
                <w:rFonts w:ascii="Times New Roman" w:hAnsi="Times New Roman" w:cs="Times New Roman"/>
                <w:color w:val="000000"/>
                <w:sz w:val="24"/>
                <w:szCs w:val="24"/>
                <w:lang w:val="ru-RU"/>
              </w:rPr>
              <w:t>исповедальность</w:t>
            </w:r>
            <w:proofErr w:type="spellEnd"/>
            <w:r>
              <w:rPr>
                <w:rFonts w:ascii="Times New Roman" w:hAnsi="Times New Roman" w:cs="Times New Roman"/>
                <w:color w:val="000000"/>
                <w:sz w:val="24"/>
                <w:szCs w:val="24"/>
                <w:lang w:val="ru-RU"/>
              </w:rPr>
              <w:t xml:space="preserve"> лирической интонации Твардовского («Дробится рваный цоколь монумента...»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c>
          <w:tcPr>
            <w:tcW w:w="236" w:type="dxa"/>
            <w:tcMar>
              <w:top w:w="0" w:type="dxa"/>
              <w:left w:w="108" w:type="dxa"/>
            </w:tcMar>
          </w:tcPr>
          <w:p w:rsidR="005C1007" w:rsidRDefault="005C1007">
            <w:pPr>
              <w:widowControl w:val="0"/>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59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Тема Великой Отечественной войны в прозе (обзор). </w:t>
            </w:r>
            <w:proofErr w:type="spellStart"/>
            <w:r>
              <w:rPr>
                <w:rFonts w:ascii="Times New Roman" w:hAnsi="Times New Roman" w:cs="Times New Roman"/>
                <w:color w:val="000000"/>
                <w:sz w:val="24"/>
                <w:szCs w:val="24"/>
              </w:rPr>
              <w:t>Человекнавойне</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31.01</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Историческая правда художественных </w:t>
            </w:r>
            <w:r>
              <w:rPr>
                <w:rFonts w:ascii="Times New Roman" w:hAnsi="Times New Roman" w:cs="Times New Roman"/>
                <w:color w:val="000000"/>
                <w:sz w:val="24"/>
                <w:szCs w:val="24"/>
                <w:lang w:val="ru-RU"/>
              </w:rPr>
              <w:lastRenderedPageBreak/>
              <w:t xml:space="preserve">произведений о Великой Отечественной войне. </w:t>
            </w:r>
            <w:proofErr w:type="spellStart"/>
            <w:r>
              <w:rPr>
                <w:rFonts w:ascii="Times New Roman" w:hAnsi="Times New Roman" w:cs="Times New Roman"/>
                <w:color w:val="000000"/>
                <w:sz w:val="24"/>
                <w:szCs w:val="24"/>
              </w:rPr>
              <w:t>Своеобразие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лейтенантской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прозы</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01.02</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61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s="Times New Roman"/>
                <w:color w:val="000000"/>
                <w:sz w:val="24"/>
                <w:szCs w:val="24"/>
              </w:rPr>
              <w:t>Жизненнаяправда</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художественныйвымысел</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07.02</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Система образов в романе «Молодая гвардия». </w:t>
            </w:r>
            <w:proofErr w:type="spellStart"/>
            <w:r>
              <w:rPr>
                <w:rFonts w:ascii="Times New Roman" w:hAnsi="Times New Roman" w:cs="Times New Roman"/>
                <w:color w:val="000000"/>
                <w:sz w:val="24"/>
                <w:szCs w:val="24"/>
              </w:rPr>
              <w:t>Героизм</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мужествомолодогвардейцев</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08.02</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В.О.Богомолов "В августе сорок четвертого". Мужество и героизм защитников Родины</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Страницы жизни и творчества поэта (Ю. В. </w:t>
            </w:r>
            <w:proofErr w:type="spellStart"/>
            <w:r>
              <w:rPr>
                <w:rFonts w:ascii="Times New Roman" w:hAnsi="Times New Roman" w:cs="Times New Roman"/>
                <w:color w:val="000000"/>
                <w:sz w:val="24"/>
                <w:szCs w:val="24"/>
                <w:lang w:val="ru-RU"/>
              </w:rPr>
              <w:t>Друниной</w:t>
            </w:r>
            <w:proofErr w:type="spellEnd"/>
            <w:r>
              <w:rPr>
                <w:rFonts w:ascii="Times New Roman" w:hAnsi="Times New Roman" w:cs="Times New Roman"/>
                <w:color w:val="000000"/>
                <w:sz w:val="24"/>
                <w:szCs w:val="24"/>
                <w:lang w:val="ru-RU"/>
              </w:rPr>
              <w:t xml:space="preserve">, М. В. Исаковского, Ю. Д. </w:t>
            </w:r>
            <w:proofErr w:type="spellStart"/>
            <w:r>
              <w:rPr>
                <w:rFonts w:ascii="Times New Roman" w:hAnsi="Times New Roman" w:cs="Times New Roman"/>
                <w:color w:val="000000"/>
                <w:sz w:val="24"/>
                <w:szCs w:val="24"/>
                <w:lang w:val="ru-RU"/>
              </w:rPr>
              <w:t>Левитанского</w:t>
            </w:r>
            <w:proofErr w:type="spellEnd"/>
            <w:r>
              <w:rPr>
                <w:rFonts w:ascii="Times New Roman" w:hAnsi="Times New Roman" w:cs="Times New Roman"/>
                <w:color w:val="000000"/>
                <w:sz w:val="24"/>
                <w:szCs w:val="24"/>
                <w:lang w:val="ru-RU"/>
              </w:rPr>
              <w:t xml:space="preserve"> и др.). Проблема исторической памяти в лирических произведениях о Великой Отечественной войне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14.02</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Pr>
                <w:rFonts w:ascii="Times New Roman" w:hAnsi="Times New Roman" w:cs="Times New Roman"/>
                <w:color w:val="000000"/>
                <w:sz w:val="24"/>
                <w:szCs w:val="24"/>
                <w:lang w:val="ru-RU"/>
              </w:rPr>
              <w:t xml:space="preserve"> )</w:t>
            </w:r>
            <w:proofErr w:type="gram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15.02</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 о Великой Отечественной войне (по выбору)</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68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21.02</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69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Внеклассное чтение. «Страницы, опаленные войной» по произведениям о Великой Отечественной войне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22.02</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контрольному сочинению по произведениям о Великой Отечественной войне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Контрольное сочинение по произведениям о Великой Отечественной войне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и жизни и творчества Б.Л.Пастернака. Тематика и проблематика лирики поэта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29.02</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поэта и поэзии. Любовная лирика Б.Л.Пастернака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846"/>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человека и природы. Философская глубина лирики Пастернака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этапы жизни и творчества А.И.Солженицына. </w:t>
            </w:r>
            <w:proofErr w:type="spellStart"/>
            <w:r>
              <w:rPr>
                <w:rFonts w:ascii="Times New Roman" w:hAnsi="Times New Roman" w:cs="Times New Roman"/>
                <w:color w:val="000000"/>
                <w:sz w:val="24"/>
                <w:szCs w:val="24"/>
                <w:lang w:val="ru-RU"/>
              </w:rPr>
              <w:t>Автобиографизм</w:t>
            </w:r>
            <w:proofErr w:type="spellEnd"/>
            <w:r>
              <w:rPr>
                <w:rFonts w:ascii="Times New Roman" w:hAnsi="Times New Roman" w:cs="Times New Roman"/>
                <w:color w:val="000000"/>
                <w:sz w:val="24"/>
                <w:szCs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Человек и история страны в контексте трагической эпохи в книге писателя </w:t>
            </w:r>
            <w:r>
              <w:rPr>
                <w:rFonts w:ascii="Times New Roman" w:hAnsi="Times New Roman" w:cs="Times New Roman"/>
                <w:color w:val="000000"/>
                <w:sz w:val="24"/>
                <w:szCs w:val="24"/>
                <w:lang w:val="ru-RU"/>
              </w:rPr>
              <w:lastRenderedPageBreak/>
              <w:t>«Архипелаг ГУЛАГ»</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77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Презентация проекта по литературе второй половины ХХ века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Нравственные искания героев рассказов В.М.Шукшина. Своеобразие «чудаковатых» персонажей </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В. Г.Распутина. Изображение патриархальной русской деревни</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2304"/>
        </w:trPr>
        <w:tc>
          <w:tcPr>
            <w:tcW w:w="696"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81</w:t>
            </w:r>
          </w:p>
        </w:tc>
        <w:tc>
          <w:tcPr>
            <w:tcW w:w="5001"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Pr>
                <w:rFonts w:ascii="Times New Roman" w:hAnsi="Times New Roman" w:cs="Times New Roman"/>
                <w:color w:val="000000"/>
                <w:sz w:val="24"/>
                <w:szCs w:val="24"/>
                <w:lang w:val="ru-RU"/>
              </w:rPr>
              <w:t xml:space="preserve"> )</w:t>
            </w:r>
            <w:proofErr w:type="gramEnd"/>
          </w:p>
        </w:tc>
        <w:tc>
          <w:tcPr>
            <w:tcW w:w="1013" w:type="dxa"/>
            <w:tcBorders>
              <w:top w:val="single" w:sz="6" w:space="0" w:color="000000"/>
              <w:left w:val="single" w:sz="6" w:space="0" w:color="000000"/>
              <w:bottom w:val="single" w:sz="4"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4"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21.03</w:t>
            </w:r>
          </w:p>
        </w:tc>
        <w:tc>
          <w:tcPr>
            <w:tcW w:w="1205" w:type="dxa"/>
            <w:gridSpan w:val="5"/>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4"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581"/>
        </w:trPr>
        <w:tc>
          <w:tcPr>
            <w:tcW w:w="15155" w:type="dxa"/>
            <w:gridSpan w:val="12"/>
            <w:tcBorders>
              <w:top w:val="single" w:sz="4"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4-четверть (21 час)</w:t>
            </w:r>
          </w:p>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s="Times New Roman"/>
                <w:color w:val="000000"/>
                <w:sz w:val="24"/>
                <w:szCs w:val="24"/>
              </w:rPr>
              <w:t xml:space="preserve">и </w:t>
            </w:r>
            <w:proofErr w:type="spellStart"/>
            <w:r>
              <w:rPr>
                <w:rFonts w:ascii="Times New Roman" w:hAnsi="Times New Roman" w:cs="Times New Roman"/>
                <w:color w:val="000000"/>
                <w:sz w:val="24"/>
                <w:szCs w:val="24"/>
              </w:rPr>
              <w:t>др</w:t>
            </w:r>
            <w:proofErr w:type="spellEnd"/>
            <w:r>
              <w:rPr>
                <w:rFonts w:ascii="Times New Roman" w:hAnsi="Times New Roman" w:cs="Times New Roman"/>
                <w:color w:val="000000"/>
                <w:sz w:val="24"/>
                <w:szCs w:val="24"/>
              </w:rPr>
              <w:t>.)</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83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Pr>
                <w:rFonts w:ascii="Times New Roman" w:hAnsi="Times New Roman" w:cs="Times New Roman"/>
                <w:color w:val="000000"/>
                <w:sz w:val="24"/>
                <w:szCs w:val="24"/>
                <w:lang w:val="ru-RU"/>
              </w:rPr>
              <w:t xml:space="preserve"> )</w:t>
            </w:r>
            <w:proofErr w:type="gram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03.04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 )</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04.04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памяти. Философские мотивы в лирике Бродского</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поэтического мышления и языка поэта Бродского</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 второй половины ХХ века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11.04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88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Проза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Pr>
                <w:rFonts w:ascii="Times New Roman" w:hAnsi="Times New Roman" w:cs="Times New Roman"/>
                <w:color w:val="000000"/>
                <w:sz w:val="24"/>
                <w:szCs w:val="24"/>
                <w:lang w:val="ru-RU"/>
              </w:rPr>
              <w:t>Бобришныйугор</w:t>
            </w:r>
            <w:proofErr w:type="spellEnd"/>
            <w:r>
              <w:rPr>
                <w:rFonts w:ascii="Times New Roman" w:hAnsi="Times New Roman" w:cs="Times New Roman"/>
                <w:color w:val="000000"/>
                <w:sz w:val="24"/>
                <w:szCs w:val="24"/>
                <w:lang w:val="ru-RU"/>
              </w:rPr>
              <w:t>» и другие)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89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Нравственные искания героев в прозе второй половины ХХ –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века. Например, Г.Н. </w:t>
            </w:r>
            <w:proofErr w:type="spellStart"/>
            <w:r>
              <w:rPr>
                <w:rFonts w:ascii="Times New Roman" w:hAnsi="Times New Roman" w:cs="Times New Roman"/>
                <w:color w:val="000000"/>
                <w:sz w:val="24"/>
                <w:szCs w:val="24"/>
                <w:lang w:val="ru-RU"/>
              </w:rPr>
              <w:t>Владимов</w:t>
            </w:r>
            <w:proofErr w:type="spellEnd"/>
            <w:r>
              <w:rPr>
                <w:rFonts w:ascii="Times New Roman" w:hAnsi="Times New Roman" w:cs="Times New Roman"/>
                <w:color w:val="000000"/>
                <w:sz w:val="24"/>
                <w:szCs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1117" w:type="dxa"/>
            <w:gridSpan w:val="2"/>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85" w:type="dxa"/>
            <w:gridSpan w:val="4"/>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w:t>
            </w:r>
            <w:proofErr w:type="spellStart"/>
            <w:r>
              <w:rPr>
                <w:rFonts w:ascii="Times New Roman" w:hAnsi="Times New Roman" w:cs="Times New Roman"/>
                <w:color w:val="000000"/>
                <w:sz w:val="24"/>
                <w:szCs w:val="24"/>
                <w:lang w:val="ru-RU"/>
              </w:rPr>
              <w:t>Сандро</w:t>
            </w:r>
            <w:proofErr w:type="spellEnd"/>
            <w:r>
              <w:rPr>
                <w:rFonts w:ascii="Times New Roman" w:hAnsi="Times New Roman" w:cs="Times New Roman"/>
                <w:color w:val="000000"/>
                <w:sz w:val="24"/>
                <w:szCs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Pr>
                <w:rFonts w:ascii="Times New Roman" w:hAnsi="Times New Roman" w:cs="Times New Roman"/>
                <w:color w:val="000000"/>
                <w:sz w:val="24"/>
                <w:szCs w:val="24"/>
                <w:lang w:val="ru-RU"/>
              </w:rPr>
              <w:t>Прилепин</w:t>
            </w:r>
            <w:proofErr w:type="spellEnd"/>
            <w:r>
              <w:rPr>
                <w:rFonts w:ascii="Times New Roman" w:hAnsi="Times New Roman" w:cs="Times New Roman"/>
                <w:color w:val="000000"/>
                <w:sz w:val="24"/>
                <w:szCs w:val="24"/>
                <w:lang w:val="ru-RU"/>
              </w:rPr>
              <w:t xml:space="preserve"> (рассказ «Белый квадрат»)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18.04</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c>
          <w:tcPr>
            <w:tcW w:w="236" w:type="dxa"/>
            <w:tcMar>
              <w:top w:w="0" w:type="dxa"/>
              <w:left w:w="108" w:type="dxa"/>
            </w:tcMar>
          </w:tcPr>
          <w:p w:rsidR="005C1007" w:rsidRDefault="005C1007">
            <w:pPr>
              <w:widowControl w:val="0"/>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Поэзия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Pr>
                <w:rFonts w:ascii="Times New Roman" w:hAnsi="Times New Roman" w:cs="Times New Roman"/>
                <w:color w:val="000000"/>
                <w:sz w:val="24"/>
                <w:szCs w:val="24"/>
                <w:lang w:val="ru-RU"/>
              </w:rPr>
              <w:t>.Т</w:t>
            </w:r>
            <w:proofErr w:type="gramEnd"/>
            <w:r>
              <w:rPr>
                <w:rFonts w:ascii="Times New Roman" w:hAnsi="Times New Roman" w:cs="Times New Roman"/>
                <w:color w:val="000000"/>
                <w:sz w:val="24"/>
                <w:szCs w:val="24"/>
                <w:lang w:val="ru-RU"/>
              </w:rPr>
              <w:t>ематика и проблематика лирики поэта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Художественные приемы и особенности </w:t>
            </w:r>
            <w:r>
              <w:rPr>
                <w:rFonts w:ascii="Times New Roman" w:hAnsi="Times New Roman" w:cs="Times New Roman"/>
                <w:color w:val="000000"/>
                <w:sz w:val="24"/>
                <w:szCs w:val="24"/>
                <w:lang w:val="ru-RU"/>
              </w:rPr>
              <w:lastRenderedPageBreak/>
              <w:t>поэтического языка автора (на выбор Б. А. Ахмадулиной, А. А. Вознесенского, В. С. Высоцкого, Е. А. Евтушенко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93</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Особенности драматургии второй половины ХХ - начала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веков. </w:t>
            </w:r>
            <w:proofErr w:type="spellStart"/>
            <w:r>
              <w:rPr>
                <w:rFonts w:ascii="Times New Roman" w:hAnsi="Times New Roman" w:cs="Times New Roman"/>
                <w:color w:val="000000"/>
                <w:sz w:val="24"/>
                <w:szCs w:val="24"/>
              </w:rPr>
              <w:t>Основныетемы</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проблемы</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25.04</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94</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Pr>
                <w:rFonts w:ascii="Times New Roman" w:hAnsi="Times New Roman" w:cs="Times New Roman"/>
                <w:color w:val="000000"/>
                <w:sz w:val="24"/>
                <w:szCs w:val="24"/>
                <w:lang w:val="ru-RU"/>
              </w:rPr>
              <w:t>Рытхэу</w:t>
            </w:r>
            <w:proofErr w:type="spellEnd"/>
            <w:r>
              <w:rPr>
                <w:rFonts w:ascii="Times New Roman" w:hAnsi="Times New Roman" w:cs="Times New Roman"/>
                <w:color w:val="000000"/>
                <w:sz w:val="24"/>
                <w:szCs w:val="24"/>
                <w:lang w:val="ru-RU"/>
              </w:rPr>
              <w:t xml:space="preserve"> «Хранитель огня»; повесть Ю. </w:t>
            </w:r>
            <w:proofErr w:type="spellStart"/>
            <w:r>
              <w:rPr>
                <w:rFonts w:ascii="Times New Roman" w:hAnsi="Times New Roman" w:cs="Times New Roman"/>
                <w:color w:val="000000"/>
                <w:sz w:val="24"/>
                <w:szCs w:val="24"/>
                <w:lang w:val="ru-RU"/>
              </w:rPr>
              <w:t>Шесталова</w:t>
            </w:r>
            <w:proofErr w:type="spellEnd"/>
            <w:r>
              <w:rPr>
                <w:rFonts w:ascii="Times New Roman" w:hAnsi="Times New Roman" w:cs="Times New Roman"/>
                <w:color w:val="000000"/>
                <w:sz w:val="24"/>
                <w:szCs w:val="24"/>
                <w:lang w:val="ru-RU"/>
              </w:rPr>
              <w:t xml:space="preserve"> «Синий ветер </w:t>
            </w:r>
            <w:proofErr w:type="spellStart"/>
            <w:r>
              <w:rPr>
                <w:rFonts w:ascii="Times New Roman" w:hAnsi="Times New Roman" w:cs="Times New Roman"/>
                <w:color w:val="000000"/>
                <w:sz w:val="24"/>
                <w:szCs w:val="24"/>
                <w:lang w:val="ru-RU"/>
              </w:rPr>
              <w:t>каслания</w:t>
            </w:r>
            <w:proofErr w:type="spellEnd"/>
            <w:r>
              <w:rPr>
                <w:rFonts w:ascii="Times New Roman" w:hAnsi="Times New Roman" w:cs="Times New Roman"/>
                <w:color w:val="000000"/>
                <w:sz w:val="24"/>
                <w:szCs w:val="24"/>
                <w:lang w:val="ru-RU"/>
              </w:rPr>
              <w:t xml:space="preserve">» и др.). </w:t>
            </w:r>
            <w:proofErr w:type="spellStart"/>
            <w:r>
              <w:rPr>
                <w:rFonts w:ascii="Times New Roman" w:hAnsi="Times New Roman" w:cs="Times New Roman"/>
                <w:color w:val="000000"/>
                <w:sz w:val="24"/>
                <w:szCs w:val="24"/>
              </w:rPr>
              <w:t>Художественноепроизведение</w:t>
            </w:r>
            <w:proofErr w:type="spellEnd"/>
            <w:r>
              <w:rPr>
                <w:rFonts w:ascii="Times New Roman" w:hAnsi="Times New Roman" w:cs="Times New Roman"/>
                <w:color w:val="000000"/>
                <w:sz w:val="24"/>
                <w:szCs w:val="24"/>
              </w:rPr>
              <w:t xml:space="preserve"> в </w:t>
            </w:r>
            <w:proofErr w:type="spellStart"/>
            <w:r>
              <w:rPr>
                <w:rFonts w:ascii="Times New Roman" w:hAnsi="Times New Roman" w:cs="Times New Roman"/>
                <w:color w:val="000000"/>
                <w:sz w:val="24"/>
                <w:szCs w:val="24"/>
              </w:rPr>
              <w:t>историко-культурномконтексте</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95</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Литература народов России: страницы жизни и творчества поэта (на выбор Г. </w:t>
            </w:r>
            <w:proofErr w:type="spellStart"/>
            <w:r>
              <w:rPr>
                <w:rFonts w:ascii="Times New Roman" w:hAnsi="Times New Roman" w:cs="Times New Roman"/>
                <w:color w:val="000000"/>
                <w:sz w:val="24"/>
                <w:szCs w:val="24"/>
                <w:lang w:val="ru-RU"/>
              </w:rPr>
              <w:t>Айги</w:t>
            </w:r>
            <w:proofErr w:type="spellEnd"/>
            <w:r>
              <w:rPr>
                <w:rFonts w:ascii="Times New Roman" w:hAnsi="Times New Roman" w:cs="Times New Roman"/>
                <w:color w:val="000000"/>
                <w:sz w:val="24"/>
                <w:szCs w:val="24"/>
                <w:lang w:val="ru-RU"/>
              </w:rPr>
              <w:t xml:space="preserve">, Р. Гамзатова, М. </w:t>
            </w:r>
            <w:proofErr w:type="spellStart"/>
            <w:r>
              <w:rPr>
                <w:rFonts w:ascii="Times New Roman" w:hAnsi="Times New Roman" w:cs="Times New Roman"/>
                <w:color w:val="000000"/>
                <w:sz w:val="24"/>
                <w:szCs w:val="24"/>
                <w:lang w:val="ru-RU"/>
              </w:rPr>
              <w:t>Джалиля</w:t>
            </w:r>
            <w:proofErr w:type="spellEnd"/>
            <w:r>
              <w:rPr>
                <w:rFonts w:ascii="Times New Roman" w:hAnsi="Times New Roman" w:cs="Times New Roman"/>
                <w:color w:val="000000"/>
                <w:sz w:val="24"/>
                <w:szCs w:val="24"/>
                <w:lang w:val="ru-RU"/>
              </w:rPr>
              <w:t xml:space="preserve">, М. </w:t>
            </w:r>
            <w:proofErr w:type="spellStart"/>
            <w:r>
              <w:rPr>
                <w:rFonts w:ascii="Times New Roman" w:hAnsi="Times New Roman" w:cs="Times New Roman"/>
                <w:color w:val="000000"/>
                <w:sz w:val="24"/>
                <w:szCs w:val="24"/>
                <w:lang w:val="ru-RU"/>
              </w:rPr>
              <w:t>Карима</w:t>
            </w:r>
            <w:proofErr w:type="spellEnd"/>
            <w:r>
              <w:rPr>
                <w:rFonts w:ascii="Times New Roman" w:hAnsi="Times New Roman" w:cs="Times New Roman"/>
                <w:color w:val="000000"/>
                <w:sz w:val="24"/>
                <w:szCs w:val="24"/>
                <w:lang w:val="ru-RU"/>
              </w:rPr>
              <w:t xml:space="preserve">, Д. Кугультинова, К. Кулиева и др.). </w:t>
            </w:r>
            <w:proofErr w:type="spellStart"/>
            <w:r>
              <w:rPr>
                <w:rFonts w:ascii="Times New Roman" w:hAnsi="Times New Roman" w:cs="Times New Roman"/>
                <w:color w:val="000000"/>
                <w:sz w:val="24"/>
                <w:szCs w:val="24"/>
              </w:rPr>
              <w:t>Лирическийгерой</w:t>
            </w:r>
            <w:proofErr w:type="spellEnd"/>
            <w:r>
              <w:rPr>
                <w:rFonts w:ascii="Times New Roman" w:hAnsi="Times New Roman" w:cs="Times New Roman"/>
                <w:color w:val="000000"/>
                <w:sz w:val="24"/>
                <w:szCs w:val="24"/>
              </w:rPr>
              <w:t xml:space="preserve"> в </w:t>
            </w:r>
            <w:proofErr w:type="spellStart"/>
            <w:r>
              <w:rPr>
                <w:rFonts w:ascii="Times New Roman" w:hAnsi="Times New Roman" w:cs="Times New Roman"/>
                <w:color w:val="000000"/>
                <w:sz w:val="24"/>
                <w:szCs w:val="24"/>
              </w:rPr>
              <w:t>современноммире</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02.05</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96</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Pr>
                <w:rFonts w:ascii="Times New Roman" w:hAnsi="Times New Roman" w:cs="Times New Roman"/>
                <w:color w:val="000000"/>
                <w:sz w:val="24"/>
                <w:szCs w:val="24"/>
                <w:lang w:val="ru-RU"/>
              </w:rPr>
              <w:t>Брэдбери</w:t>
            </w:r>
            <w:proofErr w:type="spellEnd"/>
            <w:r>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w:t>
            </w:r>
            <w:r>
              <w:rPr>
                <w:rFonts w:ascii="Times New Roman" w:hAnsi="Times New Roman" w:cs="Times New Roman"/>
                <w:color w:val="000000"/>
                <w:sz w:val="24"/>
                <w:szCs w:val="24"/>
                <w:lang w:val="ru-RU"/>
              </w:rPr>
              <w:lastRenderedPageBreak/>
              <w:t xml:space="preserve">времени»; Э. Хемингуэя «Старик и море» и др.). </w:t>
            </w:r>
            <w:proofErr w:type="spellStart"/>
            <w:r>
              <w:rPr>
                <w:rFonts w:ascii="Times New Roman" w:hAnsi="Times New Roman" w:cs="Times New Roman"/>
                <w:color w:val="000000"/>
                <w:sz w:val="24"/>
                <w:szCs w:val="24"/>
              </w:rPr>
              <w:t>Творческаяисторияпроизведения</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97</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Проблематика и сюжет произведения (не менее одного произведения по выбору, например, произведения Р. </w:t>
            </w:r>
            <w:proofErr w:type="spellStart"/>
            <w:r>
              <w:rPr>
                <w:rFonts w:ascii="Times New Roman" w:hAnsi="Times New Roman" w:cs="Times New Roman"/>
                <w:color w:val="000000"/>
                <w:sz w:val="24"/>
                <w:szCs w:val="24"/>
                <w:lang w:val="ru-RU"/>
              </w:rPr>
              <w:t>Брэдбери</w:t>
            </w:r>
            <w:proofErr w:type="spellEnd"/>
            <w:r>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s="Times New Roman"/>
                <w:color w:val="000000"/>
                <w:sz w:val="24"/>
                <w:szCs w:val="24"/>
              </w:rPr>
              <w:t>Спецификажанра</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композиции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Системаобразов</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08.05</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98</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s="Times New Roman"/>
                <w:color w:val="000000"/>
                <w:sz w:val="24"/>
                <w:szCs w:val="24"/>
              </w:rPr>
              <w:t>Историко-культурнаязначимость</w:t>
            </w:r>
            <w:proofErr w:type="spell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1179" w:type="dxa"/>
            <w:gridSpan w:val="4"/>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223"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99</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Общий обзор европейской поэзии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Pr>
                <w:rFonts w:ascii="Times New Roman" w:hAnsi="Times New Roman" w:cs="Times New Roman"/>
                <w:color w:val="000000"/>
                <w:sz w:val="24"/>
                <w:szCs w:val="24"/>
                <w:lang w:val="ru-RU"/>
              </w:rPr>
              <w:lastRenderedPageBreak/>
              <w:t>Например, пьесы Б. Брехта «Мамаша Кураж и её дети»; М. Метерлинка «Синяя птица»; О. Уайльда «Идеальный муж»; Т. Уильямса «Трамвай „Желание“»; Б. Шоу «</w:t>
            </w:r>
            <w:proofErr w:type="spellStart"/>
            <w:r>
              <w:rPr>
                <w:rFonts w:ascii="Times New Roman" w:hAnsi="Times New Roman" w:cs="Times New Roman"/>
                <w:color w:val="000000"/>
                <w:sz w:val="24"/>
                <w:szCs w:val="24"/>
                <w:lang w:val="ru-RU"/>
              </w:rPr>
              <w:t>Пигмалион</w:t>
            </w:r>
            <w:proofErr w:type="spellEnd"/>
            <w:r>
              <w:rPr>
                <w:rFonts w:ascii="Times New Roman" w:hAnsi="Times New Roman" w:cs="Times New Roman"/>
                <w:color w:val="000000"/>
                <w:sz w:val="24"/>
                <w:szCs w:val="24"/>
                <w:lang w:val="ru-RU"/>
              </w:rPr>
              <w:t>» и др.)</w:t>
            </w:r>
            <w:proofErr w:type="gramEnd"/>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rPr>
                <w:rFonts w:ascii="Times New Roman" w:hAnsi="Times New Roman" w:cs="Times New Roman"/>
                <w:sz w:val="24"/>
                <w:szCs w:val="24"/>
                <w:lang w:val="ru-RU"/>
              </w:rPr>
            </w:pPr>
            <w:r>
              <w:rPr>
                <w:rFonts w:ascii="Times New Roman" w:hAnsi="Times New Roman" w:cs="Times New Roman"/>
                <w:sz w:val="24"/>
                <w:szCs w:val="24"/>
                <w:lang w:val="ru-RU"/>
              </w:rPr>
              <w:t>16.05</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lastRenderedPageBreak/>
              <w:t>101</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Урок внеклассного чтения по зарубежной литературе ХХ века</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rPr>
                <w:rFonts w:ascii="Times New Roman" w:hAnsi="Times New Roman" w:cs="Times New Roman"/>
                <w:sz w:val="24"/>
                <w:szCs w:val="24"/>
              </w:rPr>
            </w:pPr>
            <w:r>
              <w:rPr>
                <w:rFonts w:ascii="Times New Roman" w:hAnsi="Times New Roman" w:cs="Times New Roman"/>
                <w:color w:val="000000"/>
                <w:sz w:val="24"/>
                <w:szCs w:val="24"/>
              </w:rPr>
              <w:t>102</w:t>
            </w:r>
          </w:p>
        </w:tc>
        <w:tc>
          <w:tcPr>
            <w:tcW w:w="5001"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Презентация проекта по литературе второй половины ХХ - начала Х</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 xml:space="preserve"> веков</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jc w:val="center"/>
              <w:rPr>
                <w:rFonts w:ascii="Times New Roman" w:hAnsi="Times New Roman" w:cs="Times New Roman"/>
                <w:sz w:val="24"/>
                <w:szCs w:val="24"/>
              </w:rPr>
            </w:pPr>
          </w:p>
        </w:tc>
        <w:tc>
          <w:tcPr>
            <w:tcW w:w="1344" w:type="dxa"/>
            <w:tcBorders>
              <w:top w:val="single" w:sz="6" w:space="0" w:color="000000"/>
              <w:left w:val="single" w:sz="6" w:space="0" w:color="000000"/>
              <w:bottom w:val="single" w:sz="6" w:space="0" w:color="000000"/>
              <w:right w:val="single" w:sz="4"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205" w:type="dxa"/>
            <w:gridSpan w:val="5"/>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5C1007" w:rsidRDefault="005C1007">
            <w:pPr>
              <w:widowControl w:val="0"/>
              <w:spacing w:after="0"/>
              <w:ind w:left="135"/>
              <w:rPr>
                <w:rFonts w:ascii="Times New Roman" w:hAnsi="Times New Roman" w:cs="Times New Roman"/>
                <w:sz w:val="24"/>
                <w:szCs w:val="24"/>
              </w:rPr>
            </w:pPr>
          </w:p>
        </w:tc>
        <w:tc>
          <w:tcPr>
            <w:tcW w:w="2197" w:type="dxa"/>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spacing w:after="0"/>
              <w:ind w:left="135"/>
              <w:rPr>
                <w:rFonts w:ascii="Times New Roman" w:hAnsi="Times New Roman" w:cs="Times New Roman"/>
                <w:sz w:val="24"/>
                <w:szCs w:val="24"/>
              </w:rPr>
            </w:pPr>
          </w:p>
        </w:tc>
      </w:tr>
      <w:tr w:rsidR="005C1007" w:rsidTr="00A31A36">
        <w:trPr>
          <w:gridAfter w:val="1"/>
          <w:wAfter w:w="236" w:type="dxa"/>
          <w:trHeight w:val="144"/>
        </w:trPr>
        <w:tc>
          <w:tcPr>
            <w:tcW w:w="5697" w:type="dxa"/>
            <w:gridSpan w:val="2"/>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013"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102 </w:t>
            </w:r>
          </w:p>
        </w:tc>
        <w:tc>
          <w:tcPr>
            <w:tcW w:w="1812"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87" w:type="dxa"/>
            <w:tcBorders>
              <w:top w:val="single" w:sz="6" w:space="0" w:color="000000"/>
              <w:left w:val="single" w:sz="6" w:space="0" w:color="000000"/>
              <w:bottom w:val="single" w:sz="6" w:space="0" w:color="000000"/>
              <w:right w:val="single" w:sz="6" w:space="0" w:color="000000"/>
            </w:tcBorders>
            <w:vAlign w:val="center"/>
          </w:tcPr>
          <w:p w:rsidR="005C1007" w:rsidRDefault="00A31A36">
            <w:pPr>
              <w:widowControl w:val="0"/>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4746" w:type="dxa"/>
            <w:gridSpan w:val="7"/>
            <w:tcBorders>
              <w:top w:val="single" w:sz="6" w:space="0" w:color="000000"/>
              <w:left w:val="single" w:sz="6" w:space="0" w:color="000000"/>
              <w:bottom w:val="single" w:sz="6" w:space="0" w:color="000000"/>
              <w:right w:val="single" w:sz="6" w:space="0" w:color="000000"/>
            </w:tcBorders>
            <w:vAlign w:val="center"/>
          </w:tcPr>
          <w:p w:rsidR="005C1007" w:rsidRDefault="005C1007">
            <w:pPr>
              <w:widowControl w:val="0"/>
              <w:rPr>
                <w:rFonts w:ascii="Times New Roman" w:hAnsi="Times New Roman" w:cs="Times New Roman"/>
                <w:sz w:val="24"/>
                <w:szCs w:val="24"/>
              </w:rPr>
            </w:pPr>
          </w:p>
        </w:tc>
      </w:tr>
    </w:tbl>
    <w:p w:rsidR="005C1007" w:rsidRDefault="005C1007"/>
    <w:p w:rsidR="005C1007" w:rsidRDefault="005C1007"/>
    <w:p w:rsidR="005C1007" w:rsidRDefault="005C1007"/>
    <w:p w:rsidR="005C1007" w:rsidRDefault="005C1007">
      <w:bookmarkStart w:id="40" w:name="block-16524656"/>
      <w:bookmarkStart w:id="41" w:name="block-16524653"/>
      <w:bookmarkStart w:id="42" w:name="_GoBack"/>
      <w:bookmarkEnd w:id="40"/>
      <w:bookmarkEnd w:id="41"/>
      <w:bookmarkEnd w:id="42"/>
    </w:p>
    <w:sectPr w:rsidR="005C1007" w:rsidSect="00401CA6">
      <w:pgSz w:w="16383" w:h="11906" w:orient="landscape"/>
      <w:pgMar w:top="1134" w:right="850" w:bottom="1134" w:left="1701" w:header="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A36" w:rsidRDefault="00A31A36" w:rsidP="00A31A36">
      <w:pPr>
        <w:spacing w:after="0" w:line="240" w:lineRule="auto"/>
      </w:pPr>
      <w:r>
        <w:separator/>
      </w:r>
    </w:p>
  </w:endnote>
  <w:endnote w:type="continuationSeparator" w:id="1">
    <w:p w:rsidR="00A31A36" w:rsidRDefault="00A31A36" w:rsidP="00A31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827793"/>
      <w:docPartObj>
        <w:docPartGallery w:val="Page Numbers (Bottom of Page)"/>
        <w:docPartUnique/>
      </w:docPartObj>
    </w:sdtPr>
    <w:sdtContent>
      <w:p w:rsidR="00A31A36" w:rsidRDefault="00401CA6">
        <w:pPr>
          <w:pStyle w:val="af4"/>
          <w:jc w:val="center"/>
        </w:pPr>
        <w:r>
          <w:fldChar w:fldCharType="begin"/>
        </w:r>
        <w:r w:rsidR="00A31A36">
          <w:instrText>PAGE   \* MERGEFORMAT</w:instrText>
        </w:r>
        <w:r>
          <w:fldChar w:fldCharType="separate"/>
        </w:r>
        <w:r w:rsidR="0017507B" w:rsidRPr="0017507B">
          <w:rPr>
            <w:noProof/>
            <w:lang w:val="ru-RU"/>
          </w:rPr>
          <w:t>38</w:t>
        </w:r>
        <w:r>
          <w:fldChar w:fldCharType="end"/>
        </w:r>
      </w:p>
    </w:sdtContent>
  </w:sdt>
  <w:p w:rsidR="00A31A36" w:rsidRDefault="00A31A3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A36" w:rsidRDefault="00A31A36" w:rsidP="00A31A36">
      <w:pPr>
        <w:spacing w:after="0" w:line="240" w:lineRule="auto"/>
      </w:pPr>
      <w:r>
        <w:separator/>
      </w:r>
    </w:p>
  </w:footnote>
  <w:footnote w:type="continuationSeparator" w:id="1">
    <w:p w:rsidR="00A31A36" w:rsidRDefault="00A31A36" w:rsidP="00A31A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0F2B"/>
    <w:multiLevelType w:val="multilevel"/>
    <w:tmpl w:val="0CB86016"/>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10634B0B"/>
    <w:multiLevelType w:val="multilevel"/>
    <w:tmpl w:val="3B30F57C"/>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239B3635"/>
    <w:multiLevelType w:val="multilevel"/>
    <w:tmpl w:val="9C3E7C4C"/>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83E0A27"/>
    <w:multiLevelType w:val="multilevel"/>
    <w:tmpl w:val="599AE5A0"/>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28590614"/>
    <w:multiLevelType w:val="multilevel"/>
    <w:tmpl w:val="960027BC"/>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29513FD9"/>
    <w:multiLevelType w:val="multilevel"/>
    <w:tmpl w:val="549C7F48"/>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2D892B02"/>
    <w:multiLevelType w:val="multilevel"/>
    <w:tmpl w:val="6DFCFF96"/>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35105E1A"/>
    <w:multiLevelType w:val="multilevel"/>
    <w:tmpl w:val="D0EEFA9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3BC0759D"/>
    <w:multiLevelType w:val="multilevel"/>
    <w:tmpl w:val="9CE0D57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3C182232"/>
    <w:multiLevelType w:val="multilevel"/>
    <w:tmpl w:val="34980A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4FD678D9"/>
    <w:multiLevelType w:val="multilevel"/>
    <w:tmpl w:val="CC2060F2"/>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553170C6"/>
    <w:multiLevelType w:val="multilevel"/>
    <w:tmpl w:val="73BEDC76"/>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558B00AE"/>
    <w:multiLevelType w:val="multilevel"/>
    <w:tmpl w:val="8F1EE254"/>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57895E4B"/>
    <w:multiLevelType w:val="multilevel"/>
    <w:tmpl w:val="5FF0E45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69F64C7F"/>
    <w:multiLevelType w:val="multilevel"/>
    <w:tmpl w:val="E77E66C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6CB1212C"/>
    <w:multiLevelType w:val="multilevel"/>
    <w:tmpl w:val="A3825112"/>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6FE02325"/>
    <w:multiLevelType w:val="multilevel"/>
    <w:tmpl w:val="099ACFB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761F5F8E"/>
    <w:multiLevelType w:val="multilevel"/>
    <w:tmpl w:val="0FB03908"/>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4"/>
  </w:num>
  <w:num w:numId="2">
    <w:abstractNumId w:val="11"/>
  </w:num>
  <w:num w:numId="3">
    <w:abstractNumId w:val="0"/>
  </w:num>
  <w:num w:numId="4">
    <w:abstractNumId w:val="13"/>
  </w:num>
  <w:num w:numId="5">
    <w:abstractNumId w:val="12"/>
  </w:num>
  <w:num w:numId="6">
    <w:abstractNumId w:val="3"/>
  </w:num>
  <w:num w:numId="7">
    <w:abstractNumId w:val="15"/>
  </w:num>
  <w:num w:numId="8">
    <w:abstractNumId w:val="10"/>
  </w:num>
  <w:num w:numId="9">
    <w:abstractNumId w:val="8"/>
  </w:num>
  <w:num w:numId="10">
    <w:abstractNumId w:val="14"/>
  </w:num>
  <w:num w:numId="11">
    <w:abstractNumId w:val="2"/>
  </w:num>
  <w:num w:numId="12">
    <w:abstractNumId w:val="17"/>
  </w:num>
  <w:num w:numId="13">
    <w:abstractNumId w:val="7"/>
  </w:num>
  <w:num w:numId="14">
    <w:abstractNumId w:val="1"/>
  </w:num>
  <w:num w:numId="15">
    <w:abstractNumId w:val="6"/>
  </w:num>
  <w:num w:numId="16">
    <w:abstractNumId w:val="16"/>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autoHyphenation/>
  <w:characterSpacingControl w:val="doNotCompress"/>
  <w:footnotePr>
    <w:footnote w:id="0"/>
    <w:footnote w:id="1"/>
  </w:footnotePr>
  <w:endnotePr>
    <w:endnote w:id="0"/>
    <w:endnote w:id="1"/>
  </w:endnotePr>
  <w:compat/>
  <w:rsids>
    <w:rsidRoot w:val="005C1007"/>
    <w:rsid w:val="0017507B"/>
    <w:rsid w:val="00401CA6"/>
    <w:rsid w:val="005C1007"/>
    <w:rsid w:val="00A31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7">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sid w:val="005E3EA0"/>
    <w:rPr>
      <w:color w:val="0000FF" w:themeColor="hyperlink"/>
      <w:u w:val="single"/>
    </w:rPr>
  </w:style>
  <w:style w:type="paragraph" w:customStyle="1" w:styleId="ab">
    <w:name w:val="Заголовок"/>
    <w:basedOn w:val="a"/>
    <w:next w:val="ac"/>
    <w:qFormat/>
    <w:rsid w:val="00401CA6"/>
    <w:pPr>
      <w:keepNext/>
      <w:spacing w:before="240" w:after="120"/>
    </w:pPr>
    <w:rPr>
      <w:rFonts w:ascii="Liberation Sans" w:eastAsia="Microsoft YaHei" w:hAnsi="Liberation Sans" w:cs="Lucida Sans"/>
      <w:sz w:val="28"/>
      <w:szCs w:val="28"/>
    </w:rPr>
  </w:style>
  <w:style w:type="paragraph" w:styleId="ac">
    <w:name w:val="Body Text"/>
    <w:basedOn w:val="a"/>
    <w:rsid w:val="00401CA6"/>
    <w:pPr>
      <w:spacing w:after="140"/>
    </w:pPr>
  </w:style>
  <w:style w:type="paragraph" w:styleId="ad">
    <w:name w:val="List"/>
    <w:basedOn w:val="ac"/>
    <w:rsid w:val="00401CA6"/>
    <w:rPr>
      <w:rFonts w:cs="Lucida Sans"/>
    </w:rPr>
  </w:style>
  <w:style w:type="paragraph" w:styleId="ae">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f">
    <w:name w:val="index heading"/>
    <w:basedOn w:val="a"/>
    <w:qFormat/>
    <w:rsid w:val="00401CA6"/>
    <w:pPr>
      <w:suppressLineNumbers/>
    </w:pPr>
    <w:rPr>
      <w:rFonts w:cs="Lucida Sans"/>
    </w:rPr>
  </w:style>
  <w:style w:type="paragraph" w:customStyle="1" w:styleId="af0">
    <w:name w:val="Колонтитул"/>
    <w:basedOn w:val="a"/>
    <w:qFormat/>
    <w:rsid w:val="00401CA6"/>
  </w:style>
  <w:style w:type="paragraph" w:styleId="a4">
    <w:name w:val="header"/>
    <w:basedOn w:val="a"/>
    <w:link w:val="a3"/>
    <w:uiPriority w:val="99"/>
    <w:unhideWhenUsed/>
    <w:rsid w:val="00841CD9"/>
    <w:pPr>
      <w:tabs>
        <w:tab w:val="center" w:pos="4680"/>
        <w:tab w:val="right" w:pos="9360"/>
      </w:tabs>
    </w:pPr>
  </w:style>
  <w:style w:type="paragraph" w:styleId="af1">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af2">
    <w:name w:val="Содержимое врезки"/>
    <w:basedOn w:val="a"/>
    <w:qFormat/>
    <w:rsid w:val="00401CA6"/>
  </w:style>
  <w:style w:type="table" w:styleId="af3">
    <w:name w:val="Table Grid"/>
    <w:basedOn w:val="a1"/>
    <w:uiPriority w:val="59"/>
    <w:rsid w:val="005E3E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footer"/>
    <w:basedOn w:val="a"/>
    <w:link w:val="af5"/>
    <w:uiPriority w:val="99"/>
    <w:unhideWhenUsed/>
    <w:rsid w:val="00A31A3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31A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38</Pages>
  <Words>10150</Words>
  <Characters>57860</Characters>
  <Application>Microsoft Office Word</Application>
  <DocSecurity>0</DocSecurity>
  <Lines>482</Lines>
  <Paragraphs>135</Paragraphs>
  <ScaleCrop>false</ScaleCrop>
  <Company>Reanimator Extreme Edition</Company>
  <LinksUpToDate>false</LinksUpToDate>
  <CharactersWithSpaces>67875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dc:description/>
  <cp:lastModifiedBy>27 кабинет</cp:lastModifiedBy>
  <cp:revision>10</cp:revision>
  <dcterms:created xsi:type="dcterms:W3CDTF">2023-08-28T13:48:00Z</dcterms:created>
  <dcterms:modified xsi:type="dcterms:W3CDTF">2023-09-18T11:15:00Z</dcterms:modified>
  <dc:language>ru-RU</dc:language>
</cp:coreProperties>
</file>