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F8" w:rsidRPr="00345989" w:rsidRDefault="00352E04">
      <w:pPr>
        <w:spacing w:after="0" w:line="408" w:lineRule="auto"/>
        <w:ind w:left="120"/>
        <w:jc w:val="center"/>
        <w:rPr>
          <w:lang w:val="ru-RU"/>
        </w:rPr>
      </w:pPr>
      <w:bookmarkStart w:id="0" w:name="block-16540193"/>
      <w:r w:rsidRPr="003459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35F8" w:rsidRPr="00345989" w:rsidRDefault="00352E04">
      <w:pPr>
        <w:spacing w:after="0" w:line="408" w:lineRule="auto"/>
        <w:ind w:left="120"/>
        <w:jc w:val="center"/>
        <w:rPr>
          <w:lang w:val="ru-RU"/>
        </w:rPr>
      </w:pPr>
      <w:r w:rsidRPr="0034598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345989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34598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A35F8" w:rsidRPr="00345989" w:rsidRDefault="00352E04">
      <w:pPr>
        <w:spacing w:after="0" w:line="408" w:lineRule="auto"/>
        <w:ind w:left="120"/>
        <w:jc w:val="center"/>
        <w:rPr>
          <w:lang w:val="ru-RU"/>
        </w:rPr>
      </w:pPr>
      <w:r w:rsidRPr="0034598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345989">
        <w:rPr>
          <w:rFonts w:ascii="Times New Roman" w:hAnsi="Times New Roman"/>
          <w:b/>
          <w:color w:val="000000"/>
          <w:sz w:val="28"/>
          <w:lang w:val="ru-RU"/>
        </w:rPr>
        <w:t>МР " Кизлярский район"</w:t>
      </w:r>
      <w:bookmarkEnd w:id="2"/>
      <w:r w:rsidRPr="0034598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45989">
        <w:rPr>
          <w:rFonts w:ascii="Times New Roman" w:hAnsi="Times New Roman"/>
          <w:color w:val="000000"/>
          <w:sz w:val="28"/>
          <w:lang w:val="ru-RU"/>
        </w:rPr>
        <w:t>​</w:t>
      </w:r>
    </w:p>
    <w:p w:rsidR="00AA35F8" w:rsidRPr="00345989" w:rsidRDefault="00352E04">
      <w:pPr>
        <w:spacing w:after="0" w:line="408" w:lineRule="auto"/>
        <w:ind w:left="120"/>
        <w:jc w:val="center"/>
        <w:rPr>
          <w:lang w:val="ru-RU"/>
        </w:rPr>
      </w:pPr>
      <w:r w:rsidRPr="00345989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tbl>
      <w:tblPr>
        <w:tblpPr w:leftFromText="180" w:rightFromText="180" w:vertAnchor="text" w:horzAnchor="margin" w:tblpXSpec="center" w:tblpY="105"/>
        <w:tblW w:w="0" w:type="auto"/>
        <w:tblLook w:val="04A0"/>
      </w:tblPr>
      <w:tblGrid>
        <w:gridCol w:w="4488"/>
        <w:gridCol w:w="4202"/>
        <w:gridCol w:w="4364"/>
      </w:tblGrid>
      <w:tr w:rsidR="006816DB" w:rsidRPr="00A65A88" w:rsidTr="00D00315">
        <w:trPr>
          <w:trHeight w:val="2838"/>
        </w:trPr>
        <w:tc>
          <w:tcPr>
            <w:tcW w:w="4488" w:type="dxa"/>
          </w:tcPr>
          <w:p w:rsidR="006816DB" w:rsidRPr="0040209D" w:rsidRDefault="006816DB" w:rsidP="006816D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 w:rsidR="00A65A8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6816DB" w:rsidRPr="008944ED" w:rsidRDefault="006816DB" w:rsidP="006816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816DB" w:rsidRDefault="006816DB" w:rsidP="006816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16DB" w:rsidRPr="008944ED" w:rsidRDefault="006816DB" w:rsidP="00A65A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Джабуева П.С.</w:t>
            </w:r>
          </w:p>
          <w:p w:rsidR="006816DB" w:rsidRDefault="006816DB" w:rsidP="006816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65A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816DB" w:rsidRPr="0040209D" w:rsidRDefault="006816DB" w:rsidP="006816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2" w:type="dxa"/>
          </w:tcPr>
          <w:p w:rsidR="006816DB" w:rsidRPr="0040209D" w:rsidRDefault="006816DB" w:rsidP="006816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A65A8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6816DB" w:rsidRPr="008944ED" w:rsidRDefault="006816DB" w:rsidP="006816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Зам.дир. по УВР</w:t>
            </w:r>
          </w:p>
          <w:p w:rsidR="006816DB" w:rsidRDefault="006816DB" w:rsidP="006816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16DB" w:rsidRPr="008944ED" w:rsidRDefault="006816DB" w:rsidP="00A65A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6816DB" w:rsidRDefault="006816DB" w:rsidP="006816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870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65A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816DB" w:rsidRPr="0040209D" w:rsidRDefault="006816DB" w:rsidP="006816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64" w:type="dxa"/>
          </w:tcPr>
          <w:p w:rsidR="006816DB" w:rsidRDefault="006816DB" w:rsidP="006816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="00A65A8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6816DB" w:rsidRPr="008944ED" w:rsidRDefault="006816DB" w:rsidP="006816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816DB" w:rsidRDefault="006816DB" w:rsidP="006816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16DB" w:rsidRPr="008944ED" w:rsidRDefault="006816DB" w:rsidP="00A65A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6816DB" w:rsidRDefault="006816DB" w:rsidP="006816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E870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65A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816DB" w:rsidRPr="0040209D" w:rsidRDefault="006816DB" w:rsidP="006816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35F8" w:rsidRPr="00DA6C6F" w:rsidRDefault="00AA35F8" w:rsidP="00D00315">
      <w:pPr>
        <w:spacing w:after="0"/>
        <w:rPr>
          <w:lang w:val="ru-RU"/>
        </w:rPr>
      </w:pPr>
    </w:p>
    <w:p w:rsidR="00AA35F8" w:rsidRPr="00DA6C6F" w:rsidRDefault="00AA35F8">
      <w:pPr>
        <w:spacing w:after="0"/>
        <w:ind w:left="120"/>
        <w:rPr>
          <w:lang w:val="ru-RU"/>
        </w:rPr>
      </w:pPr>
    </w:p>
    <w:p w:rsidR="00AA35F8" w:rsidRPr="00DA6C6F" w:rsidRDefault="00AA35F8">
      <w:pPr>
        <w:spacing w:after="0"/>
        <w:ind w:left="120"/>
        <w:rPr>
          <w:lang w:val="ru-RU"/>
        </w:rPr>
      </w:pPr>
    </w:p>
    <w:p w:rsidR="00AA35F8" w:rsidRPr="00353EB9" w:rsidRDefault="00352E04">
      <w:pPr>
        <w:spacing w:after="0" w:line="408" w:lineRule="auto"/>
        <w:ind w:left="120"/>
        <w:jc w:val="center"/>
        <w:rPr>
          <w:lang w:val="ru-RU"/>
        </w:rPr>
      </w:pPr>
      <w:r w:rsidRPr="00353E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35F8" w:rsidRPr="006816DB" w:rsidRDefault="00352E04" w:rsidP="006816DB">
      <w:pPr>
        <w:spacing w:after="0" w:line="408" w:lineRule="auto"/>
        <w:ind w:left="120"/>
        <w:jc w:val="center"/>
        <w:rPr>
          <w:lang w:val="ru-RU"/>
        </w:rPr>
      </w:pPr>
      <w:r w:rsidRPr="00353EB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53EB9">
        <w:rPr>
          <w:rFonts w:ascii="Times New Roman" w:hAnsi="Times New Roman"/>
          <w:color w:val="000000"/>
          <w:sz w:val="28"/>
          <w:lang w:val="ru-RU"/>
        </w:rPr>
        <w:t xml:space="preserve"> 2227755)</w:t>
      </w:r>
    </w:p>
    <w:p w:rsidR="00AA35F8" w:rsidRPr="006816DB" w:rsidRDefault="00352E04">
      <w:pPr>
        <w:spacing w:after="0" w:line="408" w:lineRule="auto"/>
        <w:ind w:left="120"/>
        <w:jc w:val="center"/>
        <w:rPr>
          <w:lang w:val="ru-RU"/>
        </w:rPr>
      </w:pPr>
      <w:r w:rsidRPr="006816DB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AA35F8" w:rsidRDefault="00353EB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 класса</w:t>
      </w:r>
    </w:p>
    <w:p w:rsidR="00DA6C6F" w:rsidRPr="00B5540E" w:rsidRDefault="00DA6C6F" w:rsidP="00DA6C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Составитель: учитель русского языка и литературы</w:t>
      </w:r>
    </w:p>
    <w:p w:rsidR="00D00315" w:rsidRDefault="00E870CB" w:rsidP="00DA6C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        </w:t>
      </w:r>
      <w:r w:rsidR="00DA6C6F">
        <w:rPr>
          <w:rFonts w:ascii="Times New Roman" w:hAnsi="Times New Roman"/>
          <w:color w:val="000000"/>
          <w:sz w:val="28"/>
          <w:lang w:val="ru-RU"/>
        </w:rPr>
        <w:t>СайдумоваИфризВердихановна</w:t>
      </w:r>
      <w:bookmarkStart w:id="3" w:name="5ce1acce-c3fd-49bf-9494-1e3d1db3054e"/>
    </w:p>
    <w:p w:rsidR="00D00315" w:rsidRDefault="00D00315" w:rsidP="00DA6C6F">
      <w:pPr>
        <w:spacing w:after="0" w:line="408" w:lineRule="auto"/>
        <w:ind w:left="120"/>
        <w:jc w:val="center"/>
        <w:rPr>
          <w:lang w:val="ru-RU"/>
        </w:rPr>
      </w:pPr>
    </w:p>
    <w:p w:rsidR="00AA35F8" w:rsidRPr="006816DB" w:rsidRDefault="00352E04" w:rsidP="00DA6C6F">
      <w:pPr>
        <w:spacing w:after="0" w:line="408" w:lineRule="auto"/>
        <w:ind w:left="120"/>
        <w:jc w:val="center"/>
        <w:rPr>
          <w:lang w:val="ru-RU"/>
        </w:rPr>
        <w:sectPr w:rsidR="00AA35F8" w:rsidRPr="006816DB" w:rsidSect="00D00315">
          <w:footerReference w:type="default" r:id="rId7"/>
          <w:pgSz w:w="16383" w:h="11906" w:orient="landscape"/>
          <w:pgMar w:top="567" w:right="1134" w:bottom="850" w:left="1134" w:header="283" w:footer="454" w:gutter="0"/>
          <w:cols w:space="720"/>
          <w:docGrid w:linePitch="299"/>
        </w:sectPr>
      </w:pPr>
      <w:r w:rsidRPr="006816DB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816DB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6816DB">
        <w:rPr>
          <w:rFonts w:ascii="Times New Roman" w:hAnsi="Times New Roman"/>
          <w:b/>
          <w:color w:val="000000"/>
          <w:sz w:val="28"/>
          <w:lang w:val="ru-RU"/>
        </w:rPr>
        <w:t>раснооктябрьское</w:t>
      </w:r>
      <w:bookmarkEnd w:id="3"/>
      <w:r w:rsidR="00DA6C6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6D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4" w:name="f687a116-da41-41a9-8c31-63d3ecc684a2"/>
      <w:r w:rsidRPr="006816DB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DA6C6F">
        <w:rPr>
          <w:rFonts w:ascii="Times New Roman" w:hAnsi="Times New Roman"/>
          <w:b/>
          <w:color w:val="000000"/>
          <w:sz w:val="28"/>
          <w:lang w:val="ru-RU"/>
        </w:rPr>
        <w:t>-2024 уч.</w:t>
      </w:r>
      <w:r w:rsidRPr="006816DB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  <w:r w:rsidRPr="006816D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16DB">
        <w:rPr>
          <w:rFonts w:ascii="Times New Roman" w:hAnsi="Times New Roman"/>
          <w:color w:val="000000"/>
          <w:sz w:val="28"/>
          <w:lang w:val="ru-RU"/>
        </w:rPr>
        <w:t>​</w:t>
      </w:r>
    </w:p>
    <w:p w:rsidR="00AA35F8" w:rsidRPr="00E6222A" w:rsidRDefault="00352E04" w:rsidP="00DA6C6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540194"/>
      <w:bookmarkEnd w:id="0"/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6222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E6222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E6222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D00315" w:rsidRDefault="00D00315" w:rsidP="00D00315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7КЛАСС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83b575d-fc29-4554-8898-a7b5c598dbb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др.</w:t>
      </w:r>
      <w:bookmarkEnd w:id="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7" w:name="3741b07c-b818-4276-9c02-9452404ed662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</w:t>
      </w:r>
      <w:proofErr w:type="gramStart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7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«Повести Белкина» ‌</w:t>
      </w:r>
      <w:bookmarkStart w:id="8" w:name="f492b714-890f-4682-ac40-57999778e8e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(«Станционный смотритель» и др.).</w:t>
      </w:r>
      <w:bookmarkEnd w:id="8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«Полтава»‌</w:t>
      </w:r>
      <w:bookmarkStart w:id="9" w:name="d902c126-21ef-4167-9209-dfb4fb73593d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(фрагмент).</w:t>
      </w:r>
      <w:bookmarkEnd w:id="9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10" w:name="117e4a82-ed0d-45ab-b4ae-813f20ad62a5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10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«Песня про царя Ивана Васильевича, молодого опричника и удалого купца Калашникова».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 С. Тургенев.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из цикла «Записки охотника» ‌</w:t>
      </w:r>
      <w:bookmarkStart w:id="11" w:name="724e0df4-38e3-41a2-b5b6-ae74cd02e3ae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др.</w:t>
      </w:r>
      <w:bookmarkEnd w:id="11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Стихотворения в прозе, ‌</w:t>
      </w:r>
      <w:bookmarkStart w:id="12" w:name="392c8492-5b4a-402c-8f0e-10bd561de6f3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«Русский язык», «Воробей» и др.</w:t>
      </w:r>
      <w:bookmarkEnd w:id="12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А. Некрасов.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13" w:name="d49ac97a-9f24-4da7-91f2-e48f019fd3f5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др.</w:t>
      </w:r>
      <w:bookmarkEnd w:id="13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4" w:name="d84dadf2-8837-40a7-90af-c346f8dae9ab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Ф. И. Тютчев, А. А. Фет, А. К. Толстой и др. (не менее двух стихотворений по выбору).</w:t>
      </w:r>
      <w:bookmarkEnd w:id="14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Сказки ‌</w:t>
      </w:r>
      <w:bookmarkStart w:id="15" w:name="0c9ef179-8127-40c8-873b-fdcc57270e7f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 по выбору). Например, «Повесть о том, как один мужик двух генералов прокормил», «Дикий помещик», «Премудрый пискарь» и др.</w:t>
      </w:r>
      <w:bookmarkEnd w:id="15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Произведения отечественных и зарубежных писателей на историческую тем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‌</w:t>
      </w:r>
      <w:bookmarkStart w:id="16" w:name="3f08c306-d1eb-40c1-bf0e-bea855aa400c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А. К. Толстого, Р. Сабатини, Ф. Купера.</w:t>
      </w:r>
      <w:bookmarkEnd w:id="1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П. Чехов.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Рассказы ‌</w:t>
      </w:r>
      <w:bookmarkStart w:id="17" w:name="40c64b3a-a3eb-4d3f-8b8d-5837df728019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др.</w:t>
      </w:r>
      <w:bookmarkEnd w:id="17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Ранние рассказы ‌</w:t>
      </w:r>
      <w:bookmarkStart w:id="18" w:name="a869f2ae-2a1e-4f4b-ba77-92f82652d3d9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«Челкаш» и др.</w:t>
      </w:r>
      <w:bookmarkEnd w:id="18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D00315" w:rsidP="00D00315">
      <w:pPr>
        <w:rPr>
          <w:rFonts w:ascii="Times New Roman" w:hAnsi="Times New Roman" w:cs="Times New Roman"/>
          <w:sz w:val="24"/>
          <w:szCs w:val="24"/>
          <w:lang w:val="ru-RU"/>
        </w:rPr>
        <w:sectPr w:rsidR="00AA35F8" w:rsidRPr="00E6222A" w:rsidSect="00D00315">
          <w:pgSz w:w="16383" w:h="11906" w:orient="landscape"/>
          <w:pgMar w:top="426" w:right="790" w:bottom="850" w:left="1134" w:header="283" w:footer="283" w:gutter="0"/>
          <w:cols w:space="720"/>
          <w:docGrid w:linePitch="299"/>
        </w:sect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9" w:name="aae30f53-7b1d-4cda-884d-589dec4393f5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19"/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block-16540195"/>
      <w:bookmarkEnd w:id="5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‌‌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Грин.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Повести и рассказы ‌</w:t>
      </w:r>
      <w:bookmarkStart w:id="21" w:name="b02116e4-e9ea-4e8f-af38-04f2ae71ec92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др.</w:t>
      </w:r>
      <w:bookmarkEnd w:id="21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на тему мечты и реальности ‌</w:t>
      </w:r>
      <w:bookmarkStart w:id="22" w:name="56b5d580-1dbd-4944-a96b-0fcb0abff14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др.</w:t>
      </w:r>
      <w:bookmarkEnd w:id="22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В. Маяковский.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23" w:name="3508c828-689c-452f-ba72-3d6a17920a9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23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М.А. Шолохов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«Донские рассказы» ‌</w:t>
      </w:r>
      <w:bookmarkStart w:id="24" w:name="bfb8e5e7-5dc0-4aa2-a0fb-f3372a190ccd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др.</w:t>
      </w:r>
      <w:bookmarkEnd w:id="24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‌</w:t>
      </w:r>
      <w:bookmarkStart w:id="25" w:name="58f8e791-4da1-4c7c-996e-06e9678d7abd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др.</w:t>
      </w:r>
      <w:bookmarkEnd w:id="25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 ‌</w:t>
      </w:r>
      <w:bookmarkStart w:id="26" w:name="a067d7de-fb70-421e-a5f5-fb299a482d23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др.</w:t>
      </w:r>
      <w:bookmarkEnd w:id="2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веков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7" w:name="0597886d-dd6d-4674-8ee8-e14ffd5ff35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др.</w:t>
      </w:r>
      <w:bookmarkEnd w:id="27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8" w:name="83a8feea-b75e-4227-8bcd-8ff9e804ba2b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др.</w:t>
      </w:r>
      <w:bookmarkEnd w:id="28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взаимоотношения поколений, становления человека, выбора им жизненного пути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9" w:name="990f3598-c382-45d9-8746-81a90d8ce296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  <w:bookmarkEnd w:id="29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‌</w:t>
      </w:r>
      <w:bookmarkStart w:id="30" w:name="ea61fdd9-b266-4028-b605-73fad05f3a1b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(главы по выбору).</w:t>
      </w:r>
      <w:bookmarkEnd w:id="30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Зарубежная</w:t>
      </w:r>
      <w:proofErr w:type="gramEnd"/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новеллистика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1" w:name="4c3792f6-c508-448f-810f-0a4e7935e4da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31"/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де Сент Экзюпери.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</w:t>
      </w: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0315" w:rsidRPr="00E6222A" w:rsidRDefault="00D00315" w:rsidP="00D0031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Гражданскоговоспитания: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D00315" w:rsidRPr="00E6222A" w:rsidRDefault="00D00315" w:rsidP="00D0031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Патриотическоговоспитания:</w:t>
      </w:r>
    </w:p>
    <w:p w:rsidR="00D00315" w:rsidRPr="00E6222A" w:rsidRDefault="00D00315" w:rsidP="00D003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00315" w:rsidRPr="00E6222A" w:rsidRDefault="00D00315" w:rsidP="00D003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00315" w:rsidRPr="00E6222A" w:rsidRDefault="00D00315" w:rsidP="00D0031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00315" w:rsidRPr="00E6222A" w:rsidRDefault="00D00315" w:rsidP="00D003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Духовно-нравственноговоспитания:</w:t>
      </w:r>
    </w:p>
    <w:p w:rsidR="00D00315" w:rsidRPr="00E6222A" w:rsidRDefault="00D00315" w:rsidP="00D0031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A35F8" w:rsidRPr="00E6222A" w:rsidRDefault="00AA35F8">
      <w:pPr>
        <w:rPr>
          <w:rFonts w:ascii="Times New Roman" w:hAnsi="Times New Roman" w:cs="Times New Roman"/>
          <w:sz w:val="24"/>
          <w:szCs w:val="24"/>
          <w:lang w:val="ru-RU"/>
        </w:rPr>
        <w:sectPr w:rsidR="00AA35F8" w:rsidRPr="00E6222A" w:rsidSect="00D00315">
          <w:pgSz w:w="16383" w:h="11906" w:orient="landscape"/>
          <w:pgMar w:top="426" w:right="1134" w:bottom="850" w:left="1134" w:header="720" w:footer="720" w:gutter="0"/>
          <w:cols w:space="720"/>
          <w:docGrid w:linePitch="299"/>
        </w:sectPr>
      </w:pP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block-16540190"/>
      <w:bookmarkEnd w:id="20"/>
    </w:p>
    <w:p w:rsidR="00AA35F8" w:rsidRPr="00E6222A" w:rsidRDefault="00AA35F8" w:rsidP="00D0031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AA35F8" w:rsidRPr="00E6222A" w:rsidRDefault="00352E0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Эстетическоговоспитания:</w:t>
      </w:r>
    </w:p>
    <w:p w:rsidR="00AA35F8" w:rsidRPr="00E6222A" w:rsidRDefault="00352E0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AA35F8" w:rsidRPr="00E6222A" w:rsidRDefault="00352E0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AA35F8" w:rsidRPr="00E6222A" w:rsidRDefault="00352E0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AA35F8" w:rsidRPr="00E6222A" w:rsidRDefault="00352E0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AA35F8" w:rsidRPr="00E6222A" w:rsidRDefault="00352E0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Трудовоговоспитания:</w:t>
      </w:r>
    </w:p>
    <w:p w:rsidR="00AA35F8" w:rsidRPr="00E6222A" w:rsidRDefault="00352E0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AA35F8" w:rsidRPr="00E6222A" w:rsidRDefault="00352E0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AA35F8" w:rsidRPr="00E6222A" w:rsidRDefault="00352E0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AA35F8" w:rsidRPr="00E6222A" w:rsidRDefault="00352E0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AA35F8" w:rsidRPr="00E6222A" w:rsidRDefault="00352E0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AA35F8" w:rsidRPr="00E6222A" w:rsidRDefault="00352E0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Экологическоговоспитания:</w:t>
      </w:r>
    </w:p>
    <w:p w:rsidR="00AA35F8" w:rsidRPr="00E6222A" w:rsidRDefault="00352E0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AA35F8" w:rsidRPr="00E6222A" w:rsidRDefault="00352E0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AA35F8" w:rsidRPr="00E6222A" w:rsidRDefault="00352E0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AA35F8" w:rsidRPr="00E6222A" w:rsidRDefault="00352E0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AA35F8" w:rsidRPr="00E6222A" w:rsidRDefault="00352E0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Ценностинаучногопознания:</w:t>
      </w:r>
    </w:p>
    <w:p w:rsidR="00AA35F8" w:rsidRPr="00E6222A" w:rsidRDefault="00352E0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AA35F8" w:rsidRPr="00E6222A" w:rsidRDefault="00352E0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AA35F8" w:rsidRPr="00E6222A" w:rsidRDefault="00352E0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AA35F8" w:rsidRPr="00E6222A" w:rsidRDefault="00352E04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потребность во взаимодействии в условиях неопределённости, открытость опыту и знаниям других;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AA35F8" w:rsidRPr="00E6222A" w:rsidRDefault="00352E04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литературных явлений и процессов;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AA35F8" w:rsidRPr="00E6222A" w:rsidRDefault="00352E04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2) Базовыеисследовательскиедействия: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AA35F8" w:rsidRPr="00E6222A" w:rsidRDefault="00352E04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AA35F8" w:rsidRPr="00E6222A" w:rsidRDefault="00352E0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A35F8" w:rsidRPr="00E6222A" w:rsidRDefault="00352E0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A35F8" w:rsidRPr="00E6222A" w:rsidRDefault="00352E0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A35F8" w:rsidRPr="00E6222A" w:rsidRDefault="00352E0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A35F8" w:rsidRPr="00E6222A" w:rsidRDefault="00352E0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A35F8" w:rsidRPr="00E6222A" w:rsidRDefault="00352E0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A35F8" w:rsidRPr="00E6222A" w:rsidRDefault="00352E04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Совместнаядеятельность: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AA35F8" w:rsidRPr="00E6222A" w:rsidRDefault="00352E04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AA35F8" w:rsidRPr="00E6222A" w:rsidRDefault="00352E0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A35F8" w:rsidRPr="00E6222A" w:rsidRDefault="00352E0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A35F8" w:rsidRPr="00E6222A" w:rsidRDefault="00352E0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A35F8" w:rsidRPr="00E6222A" w:rsidRDefault="00352E0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AA35F8" w:rsidRPr="00E6222A" w:rsidRDefault="00352E0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AA35F8" w:rsidRPr="00E6222A" w:rsidRDefault="00352E0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AA35F8" w:rsidRPr="00E6222A" w:rsidRDefault="00352E0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A35F8" w:rsidRPr="00E6222A" w:rsidRDefault="00352E0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AA35F8" w:rsidRPr="00E6222A" w:rsidRDefault="00352E0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Эмоциональныйинтеллект:</w:t>
      </w:r>
    </w:p>
    <w:p w:rsidR="00AA35F8" w:rsidRPr="00E6222A" w:rsidRDefault="00352E0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AA35F8" w:rsidRPr="00E6222A" w:rsidRDefault="00352E0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AA35F8" w:rsidRPr="00E6222A" w:rsidRDefault="00352E0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A35F8" w:rsidRPr="00E6222A" w:rsidRDefault="00352E0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>4) Принятиесебя и других:</w:t>
      </w:r>
    </w:p>
    <w:p w:rsidR="00AA35F8" w:rsidRPr="00E6222A" w:rsidRDefault="00352E0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AA35F8" w:rsidRPr="00E6222A" w:rsidRDefault="00352E0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AA35F8" w:rsidRPr="00E6222A" w:rsidRDefault="00352E0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AA35F8" w:rsidRPr="00E6222A" w:rsidRDefault="00352E0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невозможность контролировать всё вокруг.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AA35F8" w:rsidRPr="00E6222A" w:rsidRDefault="00352E0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AA35F8" w:rsidRPr="00E6222A" w:rsidRDefault="00352E0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AA35F8" w:rsidRPr="00E6222A" w:rsidRDefault="00352E0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AA35F8" w:rsidRPr="00E6222A" w:rsidRDefault="00352E0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AA35F8" w:rsidRPr="00E6222A" w:rsidRDefault="00352E04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AA35F8" w:rsidRPr="00E6222A" w:rsidRDefault="00AA35F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AA35F8" w:rsidRPr="00E6222A" w:rsidRDefault="00352E0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D00315" w:rsidRPr="00E6222A" w:rsidRDefault="00352E04" w:rsidP="00D00315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  <w:r w:rsidR="00D00315"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AA35F8" w:rsidRPr="00E6222A" w:rsidRDefault="00AA35F8" w:rsidP="00D0031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35F8" w:rsidRPr="00E6222A" w:rsidRDefault="00352E04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AA35F8" w:rsidRPr="00E6222A" w:rsidRDefault="00352E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22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AA35F8" w:rsidRPr="00E6222A" w:rsidRDefault="00AA35F8">
      <w:pPr>
        <w:rPr>
          <w:rFonts w:ascii="Times New Roman" w:hAnsi="Times New Roman" w:cs="Times New Roman"/>
          <w:sz w:val="24"/>
          <w:szCs w:val="24"/>
          <w:lang w:val="ru-RU"/>
        </w:rPr>
        <w:sectPr w:rsidR="00AA35F8" w:rsidRPr="00E6222A" w:rsidSect="00D00315">
          <w:pgSz w:w="16383" w:h="11906" w:orient="landscape"/>
          <w:pgMar w:top="426" w:right="790" w:bottom="850" w:left="993" w:header="720" w:footer="720" w:gutter="0"/>
          <w:cols w:space="720"/>
          <w:docGrid w:linePitch="299"/>
        </w:sectPr>
      </w:pPr>
    </w:p>
    <w:p w:rsidR="00AA35F8" w:rsidRPr="00E6222A" w:rsidRDefault="00352E0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3" w:name="block-16540191"/>
      <w:bookmarkEnd w:id="32"/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AA35F8" w:rsidRPr="00E6222A" w:rsidRDefault="00352E0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622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15020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4656"/>
        <w:gridCol w:w="1103"/>
        <w:gridCol w:w="2640"/>
        <w:gridCol w:w="2708"/>
        <w:gridCol w:w="3115"/>
      </w:tblGrid>
      <w:tr w:rsidR="00AA35F8" w:rsidRPr="00E6222A" w:rsidTr="00D0031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35F8" w:rsidRPr="00E6222A" w:rsidRDefault="00AA3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 и темпрограммы</w:t>
            </w:r>
          </w:p>
          <w:p w:rsidR="00AA35F8" w:rsidRPr="00E6222A" w:rsidRDefault="00AA3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образовательныересурсы</w:t>
            </w:r>
          </w:p>
          <w:p w:rsidR="00AA35F8" w:rsidRPr="00E6222A" w:rsidRDefault="00AA3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A35F8" w:rsidRPr="00E6222A" w:rsidRDefault="00AA3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  <w:p w:rsidR="00AA35F8" w:rsidRPr="00E6222A" w:rsidRDefault="00AA3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</w:p>
          <w:p w:rsidR="00AA35F8" w:rsidRPr="00E6222A" w:rsidRDefault="00AA35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1.Древнерусскаялитература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2.Литература первой половины 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четырёх)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«ПовестиБелкина» («Станционныйсмотритель» и др.). Поэма «Полтава» (фрагмент)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3.Литература второй половины 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«Бирюк», «Хорь и Калиныч» и др.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в прозе. Например, «Русскийязык», «Воробей»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Тютчев, А. А. Фет, А. К. Толстой и др.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(неменеедвухстихотворенийповыбору)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(две по выбору)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«Повесть о том, как один мужик двух генералов прокормил», «Дикий помещик», «Премудрый пискарь»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писателей на историческую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тему. (не менее двух). Например, произведения А. К. Толстого, Р. Сабатини, Ф. Купера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4.Литература конца 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М. М. Зощенко, А.Т.Аверченко, Н. Тэффи, О. Генри, Я. Гашека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5.Литература первой половины 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стихотворения А. А. Блока, Н. С. Гумилёва, М. И. Цветаевой и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 (один по выбору)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6.Литература второй половины 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апример, произведения Ф. А. Абрамова, В. П. Астафьева, В. И.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Белова, Ф. А. Искандера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взаимоотношения поколений, становления человека, выбора им жизненного пути.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15020" w:type="dxa"/>
            <w:gridSpan w:val="6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7.Зарубежнаялитература</w:t>
            </w: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новеллистика. (одно-два произведения по выбору). Например, П. Мериме</w:t>
            </w:r>
            <w:proofErr w:type="gramStart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.«</w:t>
            </w:r>
            <w:proofErr w:type="gramEnd"/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Маттео Фальконе»; О. Генри. </w:t>
            </w: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«Дарыволхвов», «Последнийлист».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543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Развитиеречи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Внеклассноечтение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Итоговыеконтрольныеработы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870CB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Резервноевремя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E622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35F8" w:rsidRPr="00E6222A" w:rsidTr="00D00315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352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A35F8" w:rsidRPr="00E6222A" w:rsidRDefault="00AA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5F8" w:rsidRPr="00E6222A" w:rsidRDefault="00AA35F8">
      <w:pPr>
        <w:rPr>
          <w:rFonts w:ascii="Times New Roman" w:hAnsi="Times New Roman" w:cs="Times New Roman"/>
          <w:sz w:val="24"/>
          <w:szCs w:val="24"/>
        </w:rPr>
        <w:sectPr w:rsidR="00AA35F8" w:rsidRPr="00E622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35F8" w:rsidRDefault="00352E04">
      <w:pPr>
        <w:spacing w:after="0"/>
        <w:ind w:left="120"/>
      </w:pPr>
      <w:bookmarkStart w:id="34" w:name="block-1654019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35F8" w:rsidRDefault="00352E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5323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8"/>
        <w:gridCol w:w="5532"/>
        <w:gridCol w:w="947"/>
        <w:gridCol w:w="1333"/>
        <w:gridCol w:w="1276"/>
        <w:gridCol w:w="1206"/>
        <w:gridCol w:w="57"/>
        <w:gridCol w:w="939"/>
        <w:gridCol w:w="3185"/>
      </w:tblGrid>
      <w:tr w:rsidR="006816DB" w:rsidTr="00D00315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16DB" w:rsidRDefault="006816DB">
            <w:pPr>
              <w:spacing w:after="0"/>
              <w:ind w:left="135"/>
            </w:pPr>
          </w:p>
        </w:tc>
        <w:tc>
          <w:tcPr>
            <w:tcW w:w="5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6816DB" w:rsidRPr="006816DB" w:rsidRDefault="006816D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556" w:type="dxa"/>
            <w:gridSpan w:val="3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20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6816DB" w:rsidRDefault="006816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816DB" w:rsidRPr="006816DB" w:rsidRDefault="006816DB">
            <w:pPr>
              <w:spacing w:after="0"/>
              <w:ind w:left="135"/>
              <w:rPr>
                <w:lang w:val="ru-RU"/>
              </w:rPr>
            </w:pPr>
          </w:p>
        </w:tc>
      </w:tr>
      <w:tr w:rsidR="006816DB" w:rsidRPr="00D00315" w:rsidTr="00D00315">
        <w:trPr>
          <w:trHeight w:val="726"/>
          <w:tblCellSpacing w:w="20" w:type="nil"/>
        </w:trPr>
        <w:tc>
          <w:tcPr>
            <w:tcW w:w="848" w:type="dxa"/>
            <w:vMerge/>
            <w:tcMar>
              <w:top w:w="50" w:type="dxa"/>
              <w:left w:w="100" w:type="dxa"/>
            </w:tcMar>
          </w:tcPr>
          <w:p w:rsidR="006816DB" w:rsidRDefault="006816DB"/>
        </w:tc>
        <w:tc>
          <w:tcPr>
            <w:tcW w:w="5532" w:type="dxa"/>
            <w:vMerge/>
            <w:tcMar>
              <w:top w:w="50" w:type="dxa"/>
              <w:left w:w="100" w:type="dxa"/>
            </w:tcMar>
          </w:tcPr>
          <w:p w:rsidR="006816DB" w:rsidRDefault="006816DB"/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816DB" w:rsidRDefault="006816DB">
            <w:pPr>
              <w:spacing w:after="0"/>
              <w:ind w:left="135"/>
            </w:pPr>
          </w:p>
        </w:tc>
        <w:tc>
          <w:tcPr>
            <w:tcW w:w="1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Pr="00D00315" w:rsidRDefault="006816DB" w:rsidP="006816DB">
            <w:pPr>
              <w:spacing w:after="0"/>
              <w:ind w:left="135"/>
              <w:rPr>
                <w:lang w:val="ru-RU"/>
              </w:rPr>
            </w:pPr>
            <w:r w:rsidRPr="00D00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</w:t>
            </w:r>
            <w:r w:rsidR="00D00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D00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6816DB" w:rsidRPr="00D00315" w:rsidRDefault="006816D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16DB" w:rsidRPr="00D00315" w:rsidRDefault="006816DB" w:rsidP="006816DB">
            <w:pPr>
              <w:spacing w:after="0"/>
              <w:ind w:left="135"/>
              <w:rPr>
                <w:lang w:val="ru-RU"/>
              </w:rPr>
            </w:pPr>
            <w:r w:rsidRPr="00D00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r w:rsidR="00D00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D003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6816DB" w:rsidRPr="00D00315" w:rsidRDefault="006816D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02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816DB" w:rsidRPr="00D00315" w:rsidRDefault="006816DB">
            <w:pPr>
              <w:rPr>
                <w:lang w:val="ru-RU"/>
              </w:rPr>
            </w:pPr>
          </w:p>
        </w:tc>
        <w:tc>
          <w:tcPr>
            <w:tcW w:w="3185" w:type="dxa"/>
            <w:vMerge/>
            <w:tcMar>
              <w:top w:w="50" w:type="dxa"/>
              <w:left w:w="100" w:type="dxa"/>
            </w:tcMar>
          </w:tcPr>
          <w:p w:rsidR="006816DB" w:rsidRPr="00D00315" w:rsidRDefault="006816DB">
            <w:pPr>
              <w:rPr>
                <w:lang w:val="ru-RU"/>
              </w:rPr>
            </w:pPr>
          </w:p>
        </w:tc>
      </w:tr>
      <w:tr w:rsidR="006816DB" w:rsidRPr="00D00315" w:rsidTr="00D00315">
        <w:trPr>
          <w:trHeight w:val="401"/>
          <w:tblCellSpacing w:w="20" w:type="nil"/>
        </w:trPr>
        <w:tc>
          <w:tcPr>
            <w:tcW w:w="84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816DB" w:rsidRPr="00D00315" w:rsidRDefault="006816DB">
            <w:pPr>
              <w:rPr>
                <w:lang w:val="ru-RU"/>
              </w:rPr>
            </w:pPr>
          </w:p>
        </w:tc>
        <w:tc>
          <w:tcPr>
            <w:tcW w:w="553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816DB" w:rsidRPr="00D00315" w:rsidRDefault="006816DB">
            <w:pPr>
              <w:rPr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D00315" w:rsidRDefault="006816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D00315" w:rsidRDefault="006816DB" w:rsidP="006816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D00315" w:rsidRDefault="006816DB" w:rsidP="006816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816DB" w:rsidRPr="00BE5FFD" w:rsidRDefault="00BE5FFD">
            <w:pPr>
              <w:rPr>
                <w:b/>
                <w:lang w:val="ru-RU"/>
              </w:rPr>
            </w:pPr>
            <w:r w:rsidRPr="00BE5FFD">
              <w:rPr>
                <w:b/>
                <w:lang w:val="ru-RU"/>
              </w:rPr>
              <w:t>план.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6DB" w:rsidRPr="00BE5FFD" w:rsidRDefault="00BE5FFD">
            <w:pPr>
              <w:rPr>
                <w:b/>
                <w:lang w:val="ru-RU"/>
              </w:rPr>
            </w:pPr>
            <w:r w:rsidRPr="00BE5FFD">
              <w:rPr>
                <w:b/>
                <w:lang w:val="ru-RU"/>
              </w:rPr>
              <w:t>факт.</w:t>
            </w:r>
          </w:p>
        </w:tc>
        <w:tc>
          <w:tcPr>
            <w:tcW w:w="3185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816DB" w:rsidRPr="00D00315" w:rsidRDefault="006816DB">
            <w:pPr>
              <w:rPr>
                <w:lang w:val="ru-RU"/>
              </w:rPr>
            </w:pPr>
          </w:p>
        </w:tc>
      </w:tr>
      <w:tr w:rsidR="00BE5FFD" w:rsidTr="00D00315">
        <w:trPr>
          <w:trHeight w:val="175"/>
          <w:tblCellSpacing w:w="20" w:type="nil"/>
        </w:trPr>
        <w:tc>
          <w:tcPr>
            <w:tcW w:w="15323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E5FFD" w:rsidRPr="00BE5FFD" w:rsidRDefault="00915C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                                                                         </w:t>
            </w:r>
            <w:r w:rsidR="00BE5FFD" w:rsidRPr="00BE5FFD">
              <w:rPr>
                <w:b/>
                <w:lang w:val="ru-RU"/>
              </w:rPr>
              <w:t>1-четверть (16 часов)</w:t>
            </w: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проблематикалирическихпроизведений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особенностиповествования в «ПовестяхБелкина»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Pr="00175E53" w:rsidRDefault="006816D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Pr="00175E53" w:rsidRDefault="006816DB">
            <w:pPr>
              <w:spacing w:after="0"/>
              <w:rPr>
                <w:lang w:val="ru-RU"/>
              </w:rPr>
            </w:pPr>
            <w:r w:rsidRPr="00175E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"блудногосына" в повести «Станционныйсмотритель»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Способывыраженияавторскойпозиции в поэме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</w:t>
            </w:r>
            <w:proofErr w:type="gramStart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Темаодиночества в лирикепоэта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Средствавыразительности в художественномпроизведении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BC6C04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BE5FFD" w:rsidRDefault="00BE5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BE5FFD" w:rsidRDefault="00BE5FFD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Историческаяосновапроизведения. Тема, идея, сюжет, композиция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E5FFD" w:rsidRDefault="00BE5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BE5FFD" w:rsidRDefault="00BE5FF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5FFD" w:rsidRDefault="00BE5FFD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939" w:type="dxa"/>
            <w:vAlign w:val="center"/>
          </w:tcPr>
          <w:p w:rsidR="00BE5FFD" w:rsidRDefault="00BE5FFD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BE5FFD" w:rsidRPr="00345989" w:rsidRDefault="00BE5FFD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Системаобразов. Художественныеособенностиязыкапроизведения и фольклорнаятрадиция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домашнемусочинениюпопроизведению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 w:rsidP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C6C04" w:rsidRPr="00E870CB" w:rsidTr="00D00315">
        <w:trPr>
          <w:trHeight w:val="1565"/>
          <w:tblCellSpacing w:w="20" w:type="nil"/>
        </w:trPr>
        <w:tc>
          <w:tcPr>
            <w:tcW w:w="8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3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  <w:p w:rsidR="00BE5FFD" w:rsidRPr="00345989" w:rsidRDefault="00BE5F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  <w:p w:rsidR="00175E53" w:rsidRPr="00175E53" w:rsidRDefault="00175E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FFD" w:rsidRPr="006816DB" w:rsidTr="00D00315">
        <w:trPr>
          <w:trHeight w:val="363"/>
          <w:tblCellSpacing w:w="20" w:type="nil"/>
        </w:trPr>
        <w:tc>
          <w:tcPr>
            <w:tcW w:w="15323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345989" w:rsidRDefault="00915CF3" w:rsidP="00BE5F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                                                            </w:t>
            </w:r>
            <w:r w:rsidR="00BE5FFD" w:rsidRPr="00BE5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2-четверть (16 часов)</w:t>
            </w: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C6C04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C6C04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C6C04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C6C04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Образыповествователя и героевпроизведения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C04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C6C04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</w:t>
            </w:r>
            <w:proofErr w:type="gramStart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прозе</w:t>
            </w:r>
            <w:proofErr w:type="gramEnd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Особенностижанра, тематика и проблематикапроизведений, средствавыразительности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6C04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Идейно-художественноесвоеобразие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</w:t>
            </w:r>
            <w:proofErr w:type="gramStart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Идейно-художественное своеобразие сказок писателя. «Повесть о том, как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один мужик двух генералов прокормил», «Дикий помещик»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«Премудрый пискарь»: тематика, проблематика, сюжет. Особенности сатиры М. Е. Салтыкова-Щедрина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BE5FFD" w:rsidRPr="00BE5FFD" w:rsidRDefault="006816DB" w:rsidP="00BE5F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996" w:type="dxa"/>
            <w:gridSpan w:val="2"/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E5FFD" w:rsidTr="00D00315">
        <w:trPr>
          <w:trHeight w:val="388"/>
          <w:tblCellSpacing w:w="20" w:type="nil"/>
        </w:trPr>
        <w:tc>
          <w:tcPr>
            <w:tcW w:w="15323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915CF3">
            <w:pPr>
              <w:spacing w:after="0"/>
              <w:ind w:left="135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                                                                 </w:t>
            </w:r>
            <w:r w:rsidR="00854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3-четверть (22 часа</w:t>
            </w:r>
            <w:r w:rsidR="00BE5FFD" w:rsidRPr="00BE5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</w:p>
        </w:tc>
      </w:tr>
      <w:tr w:rsidR="00BE5FFD" w:rsidRPr="00BE5FFD" w:rsidTr="00D00315">
        <w:trPr>
          <w:trHeight w:val="1540"/>
          <w:tblCellSpacing w:w="20" w:type="nil"/>
        </w:trPr>
        <w:tc>
          <w:tcPr>
            <w:tcW w:w="8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53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Default="00BE5FFD" w:rsidP="00BE5F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9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345989" w:rsidRDefault="00BE5FFD" w:rsidP="00BE5F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BE5F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BE5F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5FFD" w:rsidRPr="00BE5FFD" w:rsidRDefault="00BE5F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BE5FFD">
            <w:pPr>
              <w:spacing w:after="0"/>
              <w:ind w:left="135"/>
              <w:rPr>
                <w:lang w:val="ru-RU"/>
              </w:rPr>
            </w:pP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E5FFD" w:rsidRPr="00E870CB" w:rsidTr="00D00315">
        <w:trPr>
          <w:trHeight w:val="2091"/>
          <w:tblCellSpacing w:w="20" w:type="nil"/>
        </w:trPr>
        <w:tc>
          <w:tcPr>
            <w:tcW w:w="848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532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6816DB" w:rsidP="00BE5F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Художественноемастерствописателя</w:t>
            </w:r>
          </w:p>
        </w:tc>
        <w:tc>
          <w:tcPr>
            <w:tcW w:w="94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BE5FFD" w:rsidRDefault="006816DB" w:rsidP="00BE5F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FFD" w:rsidRPr="00E870CB" w:rsidTr="00D00315">
        <w:trPr>
          <w:trHeight w:val="20"/>
          <w:tblCellSpacing w:w="20" w:type="nil"/>
        </w:trPr>
        <w:tc>
          <w:tcPr>
            <w:tcW w:w="848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532" w:type="dxa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</w:tcBorders>
            <w:vAlign w:val="center"/>
          </w:tcPr>
          <w:p w:rsidR="00BE5FFD" w:rsidRPr="00BE5FFD" w:rsidRDefault="00BE5FFD" w:rsidP="00BE5FF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BC6C04" w:rsidRPr="00E870CB" w:rsidTr="00D00315">
        <w:trPr>
          <w:trHeight w:val="144"/>
          <w:tblCellSpacing w:w="20" w:type="nil"/>
        </w:trPr>
        <w:tc>
          <w:tcPr>
            <w:tcW w:w="8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53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Идейно-художственноесвоеобразиераннихрассказовписателя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Понятиесатиры.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(поизученнымсатирическимпроизведениямотечественной и зарубежнойлитературы)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«Алыепаруса», «Зелёнаялампа»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Системаобразов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Художественноесвоебразиепроизведений, средствавыразительности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Системаобразовстихотворения. Лирическийгерой. Средствавыразительности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175E53" w:rsidRDefault="00175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системаперсонажей, гуманистическийпафоспроизведения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860BA0">
              <w:rPr>
                <w:lang w:val="ru-RU"/>
              </w:rPr>
              <w:t>.03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системаобразовпроизведения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860BA0">
              <w:rPr>
                <w:lang w:val="ru-RU"/>
              </w:rPr>
              <w:t>.03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Авторскаяпозиция в произведении. Художественноемастерствоавтора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60BA0">
              <w:rPr>
                <w:lang w:val="ru-RU"/>
              </w:rPr>
              <w:t>.03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Е.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60BA0">
              <w:rPr>
                <w:lang w:val="ru-RU"/>
              </w:rPr>
              <w:t>.03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C04" w:rsidRPr="00E870CB" w:rsidTr="00915CF3">
        <w:trPr>
          <w:trHeight w:val="1629"/>
          <w:tblCellSpacing w:w="20" w:type="nil"/>
        </w:trPr>
        <w:tc>
          <w:tcPr>
            <w:tcW w:w="8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553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  <w:p w:rsidR="00BE5FFD" w:rsidRPr="00345989" w:rsidRDefault="00BE5FFD" w:rsidP="00BC6C04">
            <w:pPr>
              <w:spacing w:after="0"/>
              <w:rPr>
                <w:lang w:val="ru-RU"/>
              </w:rPr>
            </w:pP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60BA0">
              <w:rPr>
                <w:lang w:val="ru-RU"/>
              </w:rPr>
              <w:t>.03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4AAE" w:rsidRPr="00854AAE" w:rsidTr="00D00315">
        <w:trPr>
          <w:trHeight w:val="288"/>
          <w:tblCellSpacing w:w="20" w:type="nil"/>
        </w:trPr>
        <w:tc>
          <w:tcPr>
            <w:tcW w:w="848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Pr="00BE5FFD" w:rsidRDefault="00854AAE" w:rsidP="00175E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3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4AAE" w:rsidRPr="00BE5FFD" w:rsidRDefault="00854AAE" w:rsidP="00175E5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4AAE" w:rsidRPr="00BE5FFD" w:rsidRDefault="00854AAE" w:rsidP="00175E5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4AAE" w:rsidRPr="00BE5FFD" w:rsidRDefault="00854AAE" w:rsidP="00854AAE">
            <w:pPr>
              <w:spacing w:after="0"/>
              <w:ind w:left="3771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54AAE" w:rsidRPr="00BE5FFD" w:rsidRDefault="00854AAE" w:rsidP="00854AAE">
            <w:pPr>
              <w:spacing w:after="0"/>
              <w:ind w:left="3771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54AAE" w:rsidRPr="00BE5FFD" w:rsidRDefault="00915CF3" w:rsidP="00854AAE">
            <w:pPr>
              <w:spacing w:after="0"/>
              <w:ind w:left="3771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54AAE" w:rsidRPr="00BE5FFD" w:rsidRDefault="00854AAE" w:rsidP="00854AAE">
            <w:pPr>
              <w:spacing w:after="0"/>
              <w:ind w:left="3771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54AAE" w:rsidRPr="00BE5FFD" w:rsidRDefault="00854AAE" w:rsidP="00854AAE">
            <w:pPr>
              <w:spacing w:after="0"/>
              <w:ind w:left="3771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54AAE" w:rsidTr="00915CF3">
        <w:trPr>
          <w:trHeight w:val="81"/>
          <w:tblCellSpacing w:w="20" w:type="nil"/>
        </w:trPr>
        <w:tc>
          <w:tcPr>
            <w:tcW w:w="84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Pr="00854AAE" w:rsidRDefault="00854AAE">
            <w:pPr>
              <w:spacing w:after="0"/>
              <w:rPr>
                <w:lang w:val="ru-RU"/>
              </w:rPr>
            </w:pPr>
          </w:p>
        </w:tc>
        <w:tc>
          <w:tcPr>
            <w:tcW w:w="55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Pr="00345989" w:rsidRDefault="00854AA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Default="00854AAE">
            <w:pPr>
              <w:spacing w:after="0"/>
              <w:ind w:left="135"/>
              <w:jc w:val="center"/>
            </w:pPr>
          </w:p>
        </w:tc>
        <w:tc>
          <w:tcPr>
            <w:tcW w:w="1333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Default="00854AA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Pr="00915CF3" w:rsidRDefault="00854AA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Pr="00915CF3" w:rsidRDefault="00915CF3" w:rsidP="00915CF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 21.03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4AAE" w:rsidRDefault="00854AAE">
            <w:pPr>
              <w:spacing w:after="0"/>
              <w:ind w:left="135"/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Default="00854AAE">
            <w:pPr>
              <w:spacing w:after="0"/>
              <w:ind w:left="135"/>
            </w:pPr>
          </w:p>
        </w:tc>
      </w:tr>
      <w:tr w:rsidR="006816DB" w:rsidRPr="00E870CB" w:rsidTr="00915CF3">
        <w:trPr>
          <w:trHeight w:val="2589"/>
          <w:tblCellSpacing w:w="20" w:type="nil"/>
        </w:trPr>
        <w:tc>
          <w:tcPr>
            <w:tcW w:w="8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3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системаобразоводногоизрассказов</w:t>
            </w:r>
          </w:p>
          <w:p w:rsidR="00854AAE" w:rsidRPr="00854AAE" w:rsidRDefault="00854AA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915CF3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4AAE" w:rsidRPr="00854AAE" w:rsidTr="00D00315">
        <w:trPr>
          <w:trHeight w:val="376"/>
          <w:tblCellSpacing w:w="20" w:type="nil"/>
        </w:trPr>
        <w:tc>
          <w:tcPr>
            <w:tcW w:w="15323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54AAE" w:rsidRPr="00854AAE" w:rsidRDefault="00854AAE" w:rsidP="00854AA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54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                                  </w:t>
            </w:r>
            <w:r w:rsidR="00915C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</w:t>
            </w:r>
            <w:r w:rsidRPr="00854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4-четверть (14 часов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)</w:t>
            </w: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Идейно-художественноесвоеобразиеодногоизрассказов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C04" w:rsidTr="00D00315">
        <w:trPr>
          <w:trHeight w:val="1270"/>
          <w:tblCellSpacing w:w="20" w:type="nil"/>
        </w:trPr>
        <w:tc>
          <w:tcPr>
            <w:tcW w:w="848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32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BE5FFD" w:rsidRPr="00BE5FFD" w:rsidRDefault="006816DB" w:rsidP="00BE5F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7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BC6C04" w:rsidTr="00D00315">
        <w:trPr>
          <w:trHeight w:val="52"/>
          <w:tblCellSpacing w:w="20" w:type="nil"/>
        </w:trPr>
        <w:tc>
          <w:tcPr>
            <w:tcW w:w="848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6C04" w:rsidRPr="00BE5FFD" w:rsidRDefault="00BC6C04"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5532" w:type="dxa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rPr>
                <w:b/>
                <w:lang w:val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ind w:left="4084"/>
              <w:rPr>
                <w:b/>
                <w:lang w:val="ru-RU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ind w:left="4084"/>
              <w:rPr>
                <w:b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ind w:left="4084"/>
              <w:rPr>
                <w:b/>
                <w:lang w:val="ru-RU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ind w:left="4084"/>
              <w:rPr>
                <w:b/>
                <w:lang w:val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ind w:left="4084"/>
              <w:rPr>
                <w:b/>
                <w:lang w:val="ru-RU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</w:tcBorders>
            <w:vAlign w:val="center"/>
          </w:tcPr>
          <w:p w:rsidR="00BC6C04" w:rsidRPr="00BE5FFD" w:rsidRDefault="00BC6C04" w:rsidP="00BC6C04">
            <w:pPr>
              <w:spacing w:after="0"/>
              <w:ind w:left="4084"/>
              <w:rPr>
                <w:b/>
                <w:lang w:val="ru-RU"/>
              </w:rPr>
            </w:pPr>
          </w:p>
        </w:tc>
      </w:tr>
      <w:tr w:rsidR="00BC6C04" w:rsidRPr="00E870CB" w:rsidTr="00D00315">
        <w:trPr>
          <w:trHeight w:val="144"/>
          <w:tblCellSpacing w:w="20" w:type="nil"/>
        </w:trPr>
        <w:tc>
          <w:tcPr>
            <w:tcW w:w="8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3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взаимоотношения поколений, становления 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человека, выбора им жизненного пути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системаобразоводногоизпроизведений.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началу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литратуре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сюжетромана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Идейно-художественноесвоеобразиеновеллы «МаттеоФальконе»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Взаимоотношенияглавногогероя с другимиперсонажами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16DB" w:rsidRPr="00E870C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860BA0" w:rsidRDefault="00860BA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Pr="00345989" w:rsidRDefault="006816DB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459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16DB" w:rsidTr="00D00315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532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Списокрекомендуемойлитературы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16DB" w:rsidRPr="00915CF3" w:rsidRDefault="00915C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6816DB" w:rsidRDefault="006816DB">
            <w:pPr>
              <w:spacing w:after="0"/>
              <w:ind w:left="135"/>
            </w:pPr>
          </w:p>
        </w:tc>
        <w:tc>
          <w:tcPr>
            <w:tcW w:w="3185" w:type="dxa"/>
            <w:tcMar>
              <w:top w:w="50" w:type="dxa"/>
              <w:left w:w="100" w:type="dxa"/>
            </w:tcMar>
            <w:vAlign w:val="center"/>
          </w:tcPr>
          <w:p w:rsidR="006816DB" w:rsidRDefault="006816DB">
            <w:pPr>
              <w:spacing w:after="0"/>
              <w:ind w:left="135"/>
            </w:pPr>
          </w:p>
        </w:tc>
      </w:tr>
      <w:tr w:rsidR="00AA35F8" w:rsidTr="00D00315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AA35F8" w:rsidRPr="00345989" w:rsidRDefault="00352E04">
            <w:pPr>
              <w:spacing w:after="0"/>
              <w:ind w:left="135"/>
              <w:rPr>
                <w:lang w:val="ru-RU"/>
              </w:rPr>
            </w:pPr>
            <w:r w:rsidRPr="003459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A35F8" w:rsidRDefault="00352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AA35F8" w:rsidRDefault="00352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A35F8" w:rsidRDefault="00352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387" w:type="dxa"/>
            <w:gridSpan w:val="4"/>
            <w:tcMar>
              <w:top w:w="50" w:type="dxa"/>
              <w:left w:w="100" w:type="dxa"/>
            </w:tcMar>
            <w:vAlign w:val="center"/>
          </w:tcPr>
          <w:p w:rsidR="00AA35F8" w:rsidRDefault="00AA35F8"/>
        </w:tc>
      </w:tr>
    </w:tbl>
    <w:p w:rsidR="00BE5FFD" w:rsidRDefault="00BE5FFD"/>
    <w:p w:rsidR="00AA35F8" w:rsidRDefault="00AA35F8">
      <w:pPr>
        <w:sectPr w:rsidR="00AA35F8" w:rsidSect="00D00315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352E04" w:rsidRDefault="00352E04" w:rsidP="00D00315">
      <w:bookmarkStart w:id="35" w:name="_GoBack"/>
      <w:bookmarkEnd w:id="34"/>
      <w:bookmarkEnd w:id="35"/>
    </w:p>
    <w:sectPr w:rsidR="00352E04" w:rsidSect="00AA35F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315" w:rsidRDefault="00D00315" w:rsidP="00D00315">
      <w:pPr>
        <w:spacing w:after="0" w:line="240" w:lineRule="auto"/>
      </w:pPr>
      <w:r>
        <w:separator/>
      </w:r>
    </w:p>
  </w:endnote>
  <w:endnote w:type="continuationSeparator" w:id="1">
    <w:p w:rsidR="00D00315" w:rsidRDefault="00D00315" w:rsidP="00D0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638385"/>
      <w:docPartObj>
        <w:docPartGallery w:val="Page Numbers (Bottom of Page)"/>
        <w:docPartUnique/>
      </w:docPartObj>
    </w:sdtPr>
    <w:sdtContent>
      <w:p w:rsidR="00D00315" w:rsidRDefault="00C13C59">
        <w:pPr>
          <w:pStyle w:val="ae"/>
          <w:jc w:val="center"/>
        </w:pPr>
        <w:r>
          <w:fldChar w:fldCharType="begin"/>
        </w:r>
        <w:r w:rsidR="00D00315">
          <w:instrText>PAGE   \* MERGEFORMAT</w:instrText>
        </w:r>
        <w:r>
          <w:fldChar w:fldCharType="separate"/>
        </w:r>
        <w:r w:rsidR="00E870CB" w:rsidRPr="00E870CB">
          <w:rPr>
            <w:noProof/>
            <w:lang w:val="ru-RU"/>
          </w:rPr>
          <w:t>2</w:t>
        </w:r>
        <w:r>
          <w:fldChar w:fldCharType="end"/>
        </w:r>
      </w:p>
    </w:sdtContent>
  </w:sdt>
  <w:p w:rsidR="00D00315" w:rsidRDefault="00D0031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315" w:rsidRDefault="00D00315" w:rsidP="00D00315">
      <w:pPr>
        <w:spacing w:after="0" w:line="240" w:lineRule="auto"/>
      </w:pPr>
      <w:r>
        <w:separator/>
      </w:r>
    </w:p>
  </w:footnote>
  <w:footnote w:type="continuationSeparator" w:id="1">
    <w:p w:rsidR="00D00315" w:rsidRDefault="00D00315" w:rsidP="00D0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0D7B"/>
    <w:multiLevelType w:val="multilevel"/>
    <w:tmpl w:val="AADE9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83600"/>
    <w:multiLevelType w:val="multilevel"/>
    <w:tmpl w:val="C4F46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95536"/>
    <w:multiLevelType w:val="multilevel"/>
    <w:tmpl w:val="A5845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086CDB"/>
    <w:multiLevelType w:val="multilevel"/>
    <w:tmpl w:val="AD82F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BC5AD0"/>
    <w:multiLevelType w:val="multilevel"/>
    <w:tmpl w:val="43100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7236D"/>
    <w:multiLevelType w:val="multilevel"/>
    <w:tmpl w:val="0A442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08276B"/>
    <w:multiLevelType w:val="multilevel"/>
    <w:tmpl w:val="F15AD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1A2392"/>
    <w:multiLevelType w:val="multilevel"/>
    <w:tmpl w:val="7E6EB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3C212A"/>
    <w:multiLevelType w:val="multilevel"/>
    <w:tmpl w:val="FC981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13C8A"/>
    <w:multiLevelType w:val="multilevel"/>
    <w:tmpl w:val="8DAED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12395C"/>
    <w:multiLevelType w:val="multilevel"/>
    <w:tmpl w:val="92DCA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437BC5"/>
    <w:multiLevelType w:val="multilevel"/>
    <w:tmpl w:val="32207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F74882"/>
    <w:multiLevelType w:val="multilevel"/>
    <w:tmpl w:val="C81A2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1D0306"/>
    <w:multiLevelType w:val="multilevel"/>
    <w:tmpl w:val="3498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0F2713"/>
    <w:multiLevelType w:val="multilevel"/>
    <w:tmpl w:val="8BA6E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457F7A"/>
    <w:multiLevelType w:val="multilevel"/>
    <w:tmpl w:val="655AC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DB261A"/>
    <w:multiLevelType w:val="multilevel"/>
    <w:tmpl w:val="C3647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AB6D13"/>
    <w:multiLevelType w:val="multilevel"/>
    <w:tmpl w:val="767A8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387489"/>
    <w:multiLevelType w:val="multilevel"/>
    <w:tmpl w:val="D428A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9015D"/>
    <w:multiLevelType w:val="multilevel"/>
    <w:tmpl w:val="0B2E3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1E5F91"/>
    <w:multiLevelType w:val="multilevel"/>
    <w:tmpl w:val="FEDC0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4C54DB"/>
    <w:multiLevelType w:val="multilevel"/>
    <w:tmpl w:val="3EB29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05A19"/>
    <w:multiLevelType w:val="multilevel"/>
    <w:tmpl w:val="99D4C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15"/>
  </w:num>
  <w:num w:numId="7">
    <w:abstractNumId w:val="14"/>
  </w:num>
  <w:num w:numId="8">
    <w:abstractNumId w:val="12"/>
  </w:num>
  <w:num w:numId="9">
    <w:abstractNumId w:val="13"/>
  </w:num>
  <w:num w:numId="10">
    <w:abstractNumId w:val="8"/>
  </w:num>
  <w:num w:numId="11">
    <w:abstractNumId w:val="21"/>
  </w:num>
  <w:num w:numId="12">
    <w:abstractNumId w:val="2"/>
  </w:num>
  <w:num w:numId="13">
    <w:abstractNumId w:val="19"/>
  </w:num>
  <w:num w:numId="14">
    <w:abstractNumId w:val="7"/>
  </w:num>
  <w:num w:numId="15">
    <w:abstractNumId w:val="20"/>
  </w:num>
  <w:num w:numId="16">
    <w:abstractNumId w:val="9"/>
  </w:num>
  <w:num w:numId="17">
    <w:abstractNumId w:val="0"/>
  </w:num>
  <w:num w:numId="18">
    <w:abstractNumId w:val="16"/>
  </w:num>
  <w:num w:numId="19">
    <w:abstractNumId w:val="1"/>
  </w:num>
  <w:num w:numId="20">
    <w:abstractNumId w:val="10"/>
  </w:num>
  <w:num w:numId="21">
    <w:abstractNumId w:val="18"/>
  </w:num>
  <w:num w:numId="22">
    <w:abstractNumId w:val="17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A35F8"/>
    <w:rsid w:val="00000CE9"/>
    <w:rsid w:val="00096A8F"/>
    <w:rsid w:val="001163C0"/>
    <w:rsid w:val="00175E53"/>
    <w:rsid w:val="00345989"/>
    <w:rsid w:val="00352E04"/>
    <w:rsid w:val="00353EB9"/>
    <w:rsid w:val="00380685"/>
    <w:rsid w:val="006816DB"/>
    <w:rsid w:val="00686647"/>
    <w:rsid w:val="00854AAE"/>
    <w:rsid w:val="00860BA0"/>
    <w:rsid w:val="00915CF3"/>
    <w:rsid w:val="009D6CC6"/>
    <w:rsid w:val="009E4DB9"/>
    <w:rsid w:val="00A37692"/>
    <w:rsid w:val="00A65A88"/>
    <w:rsid w:val="00AA35F8"/>
    <w:rsid w:val="00BC6C04"/>
    <w:rsid w:val="00BE5FFD"/>
    <w:rsid w:val="00C13C59"/>
    <w:rsid w:val="00D00315"/>
    <w:rsid w:val="00DA6C6F"/>
    <w:rsid w:val="00E6222A"/>
    <w:rsid w:val="00E870CB"/>
    <w:rsid w:val="00EE0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A35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3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00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031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26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420c" TargetMode="External"/><Relationship Id="rId21" Type="http://schemas.openxmlformats.org/officeDocument/2006/relationships/hyperlink" Target="https://m.edsoo.ru/7f41727e" TargetMode="External"/><Relationship Id="rId34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428" TargetMode="External"/><Relationship Id="rId47" Type="http://schemas.openxmlformats.org/officeDocument/2006/relationships/hyperlink" Target="https://m.edsoo.ru/8bc34e6e" TargetMode="External"/><Relationship Id="rId50" Type="http://schemas.openxmlformats.org/officeDocument/2006/relationships/hyperlink" Target="https://m.edsoo.ru/8bc3542c" TargetMode="External"/><Relationship Id="rId55" Type="http://schemas.openxmlformats.org/officeDocument/2006/relationships/hyperlink" Target="https://m.edsoo.ru/8bc35990" TargetMode="External"/><Relationship Id="rId63" Type="http://schemas.openxmlformats.org/officeDocument/2006/relationships/hyperlink" Target="https://m.edsoo.ru/8bc3706a" TargetMode="External"/><Relationship Id="rId68" Type="http://schemas.openxmlformats.org/officeDocument/2006/relationships/hyperlink" Target="https://m.edsoo.ru/8bc36b60" TargetMode="External"/><Relationship Id="rId76" Type="http://schemas.openxmlformats.org/officeDocument/2006/relationships/hyperlink" Target="https://m.edsoo.ru/8bc383d4" TargetMode="External"/><Relationship Id="rId8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8bc375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27e" TargetMode="External"/><Relationship Id="rId29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38b6" TargetMode="External"/><Relationship Id="rId40" Type="http://schemas.openxmlformats.org/officeDocument/2006/relationships/hyperlink" Target="https://m.edsoo.ru/8bc33fa0" TargetMode="External"/><Relationship Id="rId45" Type="http://schemas.openxmlformats.org/officeDocument/2006/relationships/hyperlink" Target="https://m.edsoo.ru/8bc34860" TargetMode="External"/><Relationship Id="rId53" Type="http://schemas.openxmlformats.org/officeDocument/2006/relationships/hyperlink" Target="https://m.edsoo.ru/8bc35774" TargetMode="External"/><Relationship Id="rId58" Type="http://schemas.openxmlformats.org/officeDocument/2006/relationships/hyperlink" Target="https://m.edsoo.ru/8bc35a94" TargetMode="External"/><Relationship Id="rId66" Type="http://schemas.openxmlformats.org/officeDocument/2006/relationships/hyperlink" Target="https://m.edsoo.ru/8bc3626e" TargetMode="External"/><Relationship Id="rId74" Type="http://schemas.openxmlformats.org/officeDocument/2006/relationships/hyperlink" Target="https://m.edsoo.ru/8bc37e0c" TargetMode="External"/><Relationship Id="rId79" Type="http://schemas.openxmlformats.org/officeDocument/2006/relationships/hyperlink" Target="https://m.edsoo.ru/8bc38a6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bc36656" TargetMode="External"/><Relationship Id="rId82" Type="http://schemas.openxmlformats.org/officeDocument/2006/relationships/hyperlink" Target="https://m.edsoo.ru/8bc382bc" TargetMode="External"/><Relationship Id="rId10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75c" TargetMode="External"/><Relationship Id="rId52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8bc36520" TargetMode="External"/><Relationship Id="rId65" Type="http://schemas.openxmlformats.org/officeDocument/2006/relationships/hyperlink" Target="https://m.edsoo.ru/8bc368ae" TargetMode="External"/><Relationship Id="rId73" Type="http://schemas.openxmlformats.org/officeDocument/2006/relationships/hyperlink" Target="https://m.edsoo.ru/8bc37a9c" TargetMode="External"/><Relationship Id="rId78" Type="http://schemas.openxmlformats.org/officeDocument/2006/relationships/hyperlink" Target="https://m.edsoo.ru/8bc38672" TargetMode="External"/><Relationship Id="rId81" Type="http://schemas.openxmlformats.org/officeDocument/2006/relationships/hyperlink" Target="https://m.edsoo.ru/8bc381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7f41727e" TargetMode="External"/><Relationship Id="rId43" Type="http://schemas.openxmlformats.org/officeDocument/2006/relationships/hyperlink" Target="https://m.edsoo.ru/8bc3464e" TargetMode="External"/><Relationship Id="rId48" Type="http://schemas.openxmlformats.org/officeDocument/2006/relationships/hyperlink" Target="https://m.edsoo.ru/8bc350a8" TargetMode="External"/><Relationship Id="rId56" Type="http://schemas.openxmlformats.org/officeDocument/2006/relationships/hyperlink" Target="https://m.edsoo.ru/8bc35c06" TargetMode="External"/><Relationship Id="rId64" Type="http://schemas.openxmlformats.org/officeDocument/2006/relationships/hyperlink" Target="https://m.edsoo.ru/8bc3678c" TargetMode="External"/><Relationship Id="rId69" Type="http://schemas.openxmlformats.org/officeDocument/2006/relationships/hyperlink" Target="https://m.edsoo.ru/8bc37bdc" TargetMode="External"/><Relationship Id="rId77" Type="http://schemas.openxmlformats.org/officeDocument/2006/relationships/hyperlink" Target="https://m.edsoo.ru/8bc3851e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544" TargetMode="External"/><Relationship Id="rId72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8bc380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40ae" TargetMode="External"/><Relationship Id="rId46" Type="http://schemas.openxmlformats.org/officeDocument/2006/relationships/hyperlink" Target="https://m.edsoo.ru/8bc34d60" TargetMode="External"/><Relationship Id="rId59" Type="http://schemas.openxmlformats.org/officeDocument/2006/relationships/hyperlink" Target="https://m.edsoo.ru/8bc35f3a" TargetMode="External"/><Relationship Id="rId67" Type="http://schemas.openxmlformats.org/officeDocument/2006/relationships/hyperlink" Target="https://m.edsoo.ru/8bc369ee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310" TargetMode="External"/><Relationship Id="rId54" Type="http://schemas.openxmlformats.org/officeDocument/2006/relationships/hyperlink" Target="https://m.edsoo.ru/8bc35878" TargetMode="External"/><Relationship Id="rId62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8bc373f8" TargetMode="External"/><Relationship Id="rId75" Type="http://schemas.openxmlformats.org/officeDocument/2006/relationships/hyperlink" Target="https://m.edsoo.ru/8bc37f2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7f41727e" TargetMode="External"/><Relationship Id="rId49" Type="http://schemas.openxmlformats.org/officeDocument/2006/relationships/hyperlink" Target="https://m.edsoo.ru/8bc352ba" TargetMode="External"/><Relationship Id="rId57" Type="http://schemas.openxmlformats.org/officeDocument/2006/relationships/hyperlink" Target="https://m.edsoo.ru/8bc35e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32</Pages>
  <Words>9253</Words>
  <Characters>52748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27 кабинет</cp:lastModifiedBy>
  <cp:revision>12</cp:revision>
  <dcterms:created xsi:type="dcterms:W3CDTF">2023-08-28T13:57:00Z</dcterms:created>
  <dcterms:modified xsi:type="dcterms:W3CDTF">2023-09-18T11:13:00Z</dcterms:modified>
</cp:coreProperties>
</file>