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A7C" w:rsidRPr="008E5676" w:rsidRDefault="008E5676">
      <w:pPr>
        <w:spacing w:after="0" w:line="408" w:lineRule="auto"/>
        <w:ind w:left="120"/>
        <w:jc w:val="center"/>
        <w:rPr>
          <w:sz w:val="24"/>
          <w:szCs w:val="24"/>
          <w:lang w:val="ru-RU"/>
        </w:rPr>
      </w:pPr>
      <w:bookmarkStart w:id="0" w:name="block-12975869"/>
      <w:r w:rsidRPr="008E5676">
        <w:rPr>
          <w:rFonts w:ascii="Times New Roman" w:hAnsi="Times New Roman"/>
          <w:b/>
          <w:color w:val="000000"/>
          <w:sz w:val="24"/>
          <w:szCs w:val="24"/>
          <w:lang w:val="ru-RU"/>
        </w:rPr>
        <w:t>МИНИСТЕРСТВО ПРОСВЕЩЕНИЯ РОССИЙСКОЙ ФЕДЕРАЦИИ</w:t>
      </w:r>
    </w:p>
    <w:p w:rsidR="00745A7C" w:rsidRPr="008E5676" w:rsidRDefault="008E5676">
      <w:pPr>
        <w:spacing w:after="0" w:line="408" w:lineRule="auto"/>
        <w:ind w:left="120"/>
        <w:jc w:val="center"/>
        <w:rPr>
          <w:sz w:val="24"/>
          <w:szCs w:val="24"/>
          <w:lang w:val="ru-RU"/>
        </w:rPr>
      </w:pPr>
      <w:r w:rsidRPr="008E5676">
        <w:rPr>
          <w:rFonts w:ascii="Times New Roman" w:hAnsi="Times New Roman"/>
          <w:b/>
          <w:color w:val="000000"/>
          <w:sz w:val="24"/>
          <w:szCs w:val="24"/>
          <w:lang w:val="ru-RU"/>
        </w:rPr>
        <w:t>‌</w:t>
      </w:r>
      <w:bookmarkStart w:id="1" w:name="aedd4985-c29e-494d-8ad1-4bd90a83a26c"/>
      <w:r w:rsidRPr="008E5676">
        <w:rPr>
          <w:rFonts w:ascii="Times New Roman" w:hAnsi="Times New Roman"/>
          <w:b/>
          <w:color w:val="000000"/>
          <w:sz w:val="24"/>
          <w:szCs w:val="24"/>
          <w:lang w:val="ru-RU"/>
        </w:rPr>
        <w:t>Министерство образования и науки Республики Дагестан</w:t>
      </w:r>
      <w:bookmarkEnd w:id="1"/>
      <w:r w:rsidRPr="008E5676">
        <w:rPr>
          <w:rFonts w:ascii="Times New Roman" w:hAnsi="Times New Roman"/>
          <w:b/>
          <w:color w:val="000000"/>
          <w:sz w:val="24"/>
          <w:szCs w:val="24"/>
          <w:lang w:val="ru-RU"/>
        </w:rPr>
        <w:t xml:space="preserve">‌‌ </w:t>
      </w:r>
    </w:p>
    <w:p w:rsidR="00745A7C" w:rsidRPr="008E5676" w:rsidRDefault="008E5676">
      <w:pPr>
        <w:spacing w:after="0" w:line="408" w:lineRule="auto"/>
        <w:ind w:left="120"/>
        <w:jc w:val="center"/>
        <w:rPr>
          <w:sz w:val="24"/>
          <w:szCs w:val="24"/>
          <w:lang w:val="ru-RU"/>
        </w:rPr>
      </w:pPr>
      <w:r w:rsidRPr="008E5676">
        <w:rPr>
          <w:rFonts w:ascii="Times New Roman" w:hAnsi="Times New Roman"/>
          <w:b/>
          <w:color w:val="000000"/>
          <w:sz w:val="24"/>
          <w:szCs w:val="24"/>
          <w:lang w:val="ru-RU"/>
        </w:rPr>
        <w:t xml:space="preserve"> </w:t>
      </w:r>
      <w:bookmarkStart w:id="2" w:name="5bdd78a7-6eff-44c5-be48-12eb425418d7"/>
      <w:r w:rsidRPr="008E5676">
        <w:rPr>
          <w:rFonts w:ascii="Times New Roman" w:hAnsi="Times New Roman"/>
          <w:b/>
          <w:color w:val="000000"/>
          <w:sz w:val="24"/>
          <w:szCs w:val="24"/>
          <w:lang w:val="ru-RU"/>
        </w:rPr>
        <w:t>МР "Кизлярский район"</w:t>
      </w:r>
      <w:bookmarkEnd w:id="2"/>
      <w:r w:rsidRPr="008E5676">
        <w:rPr>
          <w:rFonts w:ascii="Times New Roman" w:hAnsi="Times New Roman"/>
          <w:b/>
          <w:color w:val="000000"/>
          <w:sz w:val="24"/>
          <w:szCs w:val="24"/>
          <w:lang w:val="ru-RU"/>
        </w:rPr>
        <w:t xml:space="preserve"> </w:t>
      </w:r>
    </w:p>
    <w:p w:rsidR="00745A7C" w:rsidRPr="008E5676" w:rsidRDefault="008E5676">
      <w:pPr>
        <w:spacing w:after="0" w:line="408" w:lineRule="auto"/>
        <w:ind w:left="120"/>
        <w:jc w:val="center"/>
        <w:rPr>
          <w:sz w:val="24"/>
          <w:szCs w:val="24"/>
          <w:lang w:val="ru-RU"/>
        </w:rPr>
      </w:pPr>
      <w:r w:rsidRPr="008E5676">
        <w:rPr>
          <w:rFonts w:ascii="Times New Roman" w:hAnsi="Times New Roman"/>
          <w:b/>
          <w:color w:val="000000"/>
          <w:sz w:val="24"/>
          <w:szCs w:val="24"/>
          <w:lang w:val="ru-RU"/>
        </w:rPr>
        <w:t>МКОУ "Краснооктябрьская СОШ имени Р.Гамзатова "</w:t>
      </w:r>
    </w:p>
    <w:p w:rsidR="00745A7C" w:rsidRPr="008E5676" w:rsidRDefault="00745A7C">
      <w:pPr>
        <w:spacing w:after="0"/>
        <w:ind w:left="120"/>
        <w:rPr>
          <w:sz w:val="24"/>
          <w:szCs w:val="24"/>
          <w:lang w:val="ru-RU"/>
        </w:rPr>
      </w:pPr>
    </w:p>
    <w:p w:rsidR="00745A7C" w:rsidRPr="008E5676" w:rsidRDefault="00745A7C">
      <w:pPr>
        <w:spacing w:after="0"/>
        <w:ind w:left="120"/>
        <w:rPr>
          <w:sz w:val="24"/>
          <w:szCs w:val="24"/>
          <w:lang w:val="ru-RU"/>
        </w:rPr>
      </w:pPr>
    </w:p>
    <w:p w:rsidR="00745A7C" w:rsidRPr="008E5676" w:rsidRDefault="00745A7C">
      <w:pPr>
        <w:spacing w:after="0"/>
        <w:ind w:left="120"/>
        <w:rPr>
          <w:sz w:val="24"/>
          <w:szCs w:val="24"/>
          <w:lang w:val="ru-RU"/>
        </w:rPr>
      </w:pPr>
    </w:p>
    <w:tbl>
      <w:tblPr>
        <w:tblW w:w="15334" w:type="dxa"/>
        <w:tblLook w:val="04A0" w:firstRow="1" w:lastRow="0" w:firstColumn="1" w:lastColumn="0" w:noHBand="0" w:noVBand="1"/>
      </w:tblPr>
      <w:tblGrid>
        <w:gridCol w:w="5110"/>
        <w:gridCol w:w="5112"/>
        <w:gridCol w:w="5112"/>
      </w:tblGrid>
      <w:tr w:rsidR="008E5676" w:rsidRPr="008E5676" w:rsidTr="008E5676">
        <w:trPr>
          <w:trHeight w:val="2745"/>
        </w:trPr>
        <w:tc>
          <w:tcPr>
            <w:tcW w:w="5110" w:type="dxa"/>
          </w:tcPr>
          <w:p w:rsidR="008E5676" w:rsidRPr="008E5676" w:rsidRDefault="008E5676" w:rsidP="008E5676">
            <w:pPr>
              <w:autoSpaceDE w:val="0"/>
              <w:autoSpaceDN w:val="0"/>
              <w:spacing w:after="120"/>
              <w:jc w:val="both"/>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РАССМОТРЕНО</w:t>
            </w:r>
          </w:p>
          <w:p w:rsidR="008E5676" w:rsidRPr="008E5676" w:rsidRDefault="008E5676" w:rsidP="008E5676">
            <w:pPr>
              <w:autoSpaceDE w:val="0"/>
              <w:autoSpaceDN w:val="0"/>
              <w:spacing w:after="120"/>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Руководитель МО</w:t>
            </w:r>
          </w:p>
          <w:p w:rsidR="008E5676" w:rsidRPr="008E5676" w:rsidRDefault="008E5676" w:rsidP="008E5676">
            <w:pPr>
              <w:autoSpaceDE w:val="0"/>
              <w:autoSpaceDN w:val="0"/>
              <w:spacing w:after="120" w:line="240" w:lineRule="auto"/>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 xml:space="preserve">________________________ </w:t>
            </w:r>
          </w:p>
          <w:p w:rsidR="008E5676" w:rsidRPr="008E5676" w:rsidRDefault="008E5676" w:rsidP="008E5676">
            <w:pPr>
              <w:autoSpaceDE w:val="0"/>
              <w:autoSpaceDN w:val="0"/>
              <w:spacing w:after="0" w:line="240" w:lineRule="auto"/>
              <w:jc w:val="center"/>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Джабуева П.С.</w:t>
            </w:r>
          </w:p>
          <w:p w:rsidR="008E5676" w:rsidRPr="008E5676" w:rsidRDefault="008E5676" w:rsidP="008E5676">
            <w:pPr>
              <w:autoSpaceDE w:val="0"/>
              <w:autoSpaceDN w:val="0"/>
              <w:spacing w:after="0" w:line="240" w:lineRule="auto"/>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Протокол №1 от «29» 08   2023 г.</w:t>
            </w:r>
          </w:p>
          <w:p w:rsidR="008E5676" w:rsidRPr="008E5676" w:rsidRDefault="008E5676" w:rsidP="008E5676">
            <w:pPr>
              <w:autoSpaceDE w:val="0"/>
              <w:autoSpaceDN w:val="0"/>
              <w:spacing w:after="120" w:line="240" w:lineRule="auto"/>
              <w:jc w:val="both"/>
              <w:rPr>
                <w:rFonts w:ascii="Times New Roman" w:eastAsia="Times New Roman" w:hAnsi="Times New Roman"/>
                <w:color w:val="000000"/>
                <w:sz w:val="24"/>
                <w:szCs w:val="24"/>
                <w:lang w:val="ru-RU"/>
              </w:rPr>
            </w:pPr>
          </w:p>
        </w:tc>
        <w:tc>
          <w:tcPr>
            <w:tcW w:w="5112" w:type="dxa"/>
          </w:tcPr>
          <w:p w:rsidR="008E5676" w:rsidRPr="008E5676" w:rsidRDefault="008E5676" w:rsidP="008E5676">
            <w:pPr>
              <w:autoSpaceDE w:val="0"/>
              <w:autoSpaceDN w:val="0"/>
              <w:spacing w:after="120"/>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СОГЛАСОВАНО</w:t>
            </w:r>
          </w:p>
          <w:p w:rsidR="008E5676" w:rsidRPr="008E5676" w:rsidRDefault="008E5676" w:rsidP="008E5676">
            <w:pPr>
              <w:autoSpaceDE w:val="0"/>
              <w:autoSpaceDN w:val="0"/>
              <w:spacing w:after="120"/>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зам.директора по УВР</w:t>
            </w:r>
          </w:p>
          <w:p w:rsidR="008E5676" w:rsidRPr="008E5676" w:rsidRDefault="008E5676" w:rsidP="008E5676">
            <w:pPr>
              <w:autoSpaceDE w:val="0"/>
              <w:autoSpaceDN w:val="0"/>
              <w:spacing w:after="120" w:line="240" w:lineRule="auto"/>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 xml:space="preserve">________________________ </w:t>
            </w:r>
          </w:p>
          <w:p w:rsidR="008E5676" w:rsidRPr="008E5676" w:rsidRDefault="008E5676" w:rsidP="008E5676">
            <w:pPr>
              <w:autoSpaceDE w:val="0"/>
              <w:autoSpaceDN w:val="0"/>
              <w:spacing w:after="0" w:line="240" w:lineRule="auto"/>
              <w:jc w:val="center"/>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Махмудова Э.М.</w:t>
            </w:r>
          </w:p>
          <w:p w:rsidR="008E5676" w:rsidRPr="008E5676" w:rsidRDefault="008E5676" w:rsidP="008E5676">
            <w:pPr>
              <w:autoSpaceDE w:val="0"/>
              <w:autoSpaceDN w:val="0"/>
              <w:spacing w:after="0" w:line="240" w:lineRule="auto"/>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Приказ №45 от «30» 08   2023 г.</w:t>
            </w:r>
          </w:p>
          <w:p w:rsidR="008E5676" w:rsidRPr="008E5676" w:rsidRDefault="008E5676" w:rsidP="008E5676">
            <w:pPr>
              <w:autoSpaceDE w:val="0"/>
              <w:autoSpaceDN w:val="0"/>
              <w:spacing w:after="120" w:line="240" w:lineRule="auto"/>
              <w:jc w:val="both"/>
              <w:rPr>
                <w:rFonts w:ascii="Times New Roman" w:eastAsia="Times New Roman" w:hAnsi="Times New Roman"/>
                <w:color w:val="000000"/>
                <w:sz w:val="24"/>
                <w:szCs w:val="24"/>
                <w:lang w:val="ru-RU"/>
              </w:rPr>
            </w:pPr>
          </w:p>
        </w:tc>
        <w:tc>
          <w:tcPr>
            <w:tcW w:w="5112" w:type="dxa"/>
          </w:tcPr>
          <w:p w:rsidR="008E5676" w:rsidRPr="008E5676" w:rsidRDefault="008E5676" w:rsidP="008E5676">
            <w:pPr>
              <w:autoSpaceDE w:val="0"/>
              <w:autoSpaceDN w:val="0"/>
              <w:spacing w:after="120"/>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УТВЕРЖДЕНО</w:t>
            </w:r>
          </w:p>
          <w:p w:rsidR="008E5676" w:rsidRPr="008E5676" w:rsidRDefault="008E5676" w:rsidP="008E5676">
            <w:pPr>
              <w:autoSpaceDE w:val="0"/>
              <w:autoSpaceDN w:val="0"/>
              <w:spacing w:after="120"/>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Директор школы</w:t>
            </w:r>
          </w:p>
          <w:p w:rsidR="008E5676" w:rsidRPr="008E5676" w:rsidRDefault="008E5676" w:rsidP="008E5676">
            <w:pPr>
              <w:autoSpaceDE w:val="0"/>
              <w:autoSpaceDN w:val="0"/>
              <w:spacing w:after="120" w:line="240" w:lineRule="auto"/>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 xml:space="preserve">________________________ </w:t>
            </w:r>
          </w:p>
          <w:p w:rsidR="008E5676" w:rsidRPr="008E5676" w:rsidRDefault="008E5676" w:rsidP="008E5676">
            <w:pPr>
              <w:autoSpaceDE w:val="0"/>
              <w:autoSpaceDN w:val="0"/>
              <w:spacing w:after="0" w:line="240" w:lineRule="auto"/>
              <w:jc w:val="center"/>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Исмаилов Г.А.</w:t>
            </w:r>
          </w:p>
          <w:p w:rsidR="008E5676" w:rsidRPr="008E5676" w:rsidRDefault="008E5676" w:rsidP="008E5676">
            <w:pPr>
              <w:autoSpaceDE w:val="0"/>
              <w:autoSpaceDN w:val="0"/>
              <w:spacing w:after="0" w:line="240" w:lineRule="auto"/>
              <w:rPr>
                <w:rFonts w:ascii="Times New Roman" w:eastAsia="Times New Roman" w:hAnsi="Times New Roman"/>
                <w:color w:val="000000"/>
                <w:sz w:val="24"/>
                <w:szCs w:val="24"/>
                <w:lang w:val="ru-RU"/>
              </w:rPr>
            </w:pPr>
            <w:r w:rsidRPr="008E5676">
              <w:rPr>
                <w:rFonts w:ascii="Times New Roman" w:eastAsia="Times New Roman" w:hAnsi="Times New Roman"/>
                <w:color w:val="000000"/>
                <w:sz w:val="24"/>
                <w:szCs w:val="24"/>
                <w:lang w:val="ru-RU"/>
              </w:rPr>
              <w:t>Приказ №45 от «30» 08   2023 г.</w:t>
            </w:r>
          </w:p>
          <w:p w:rsidR="008E5676" w:rsidRPr="008E5676" w:rsidRDefault="008E5676" w:rsidP="008E5676">
            <w:pPr>
              <w:autoSpaceDE w:val="0"/>
              <w:autoSpaceDN w:val="0"/>
              <w:spacing w:after="120" w:line="240" w:lineRule="auto"/>
              <w:jc w:val="both"/>
              <w:rPr>
                <w:rFonts w:ascii="Times New Roman" w:eastAsia="Times New Roman" w:hAnsi="Times New Roman"/>
                <w:color w:val="000000"/>
                <w:sz w:val="24"/>
                <w:szCs w:val="24"/>
                <w:lang w:val="ru-RU"/>
              </w:rPr>
            </w:pPr>
          </w:p>
        </w:tc>
      </w:tr>
    </w:tbl>
    <w:p w:rsidR="00745A7C" w:rsidRPr="008E5676" w:rsidRDefault="00745A7C">
      <w:pPr>
        <w:spacing w:after="0"/>
        <w:ind w:left="120"/>
        <w:rPr>
          <w:sz w:val="24"/>
          <w:szCs w:val="24"/>
          <w:lang w:val="ru-RU"/>
        </w:rPr>
      </w:pPr>
    </w:p>
    <w:p w:rsidR="00745A7C" w:rsidRPr="008E5676" w:rsidRDefault="00745A7C" w:rsidP="008E5676">
      <w:pPr>
        <w:spacing w:after="0"/>
        <w:rPr>
          <w:sz w:val="24"/>
          <w:szCs w:val="24"/>
          <w:lang w:val="ru-RU"/>
        </w:rPr>
      </w:pPr>
    </w:p>
    <w:p w:rsidR="00745A7C" w:rsidRPr="008E5676" w:rsidRDefault="008E5676">
      <w:pPr>
        <w:spacing w:after="0" w:line="408" w:lineRule="auto"/>
        <w:ind w:left="120"/>
        <w:jc w:val="center"/>
        <w:rPr>
          <w:sz w:val="24"/>
          <w:szCs w:val="24"/>
          <w:lang w:val="ru-RU"/>
        </w:rPr>
      </w:pPr>
      <w:r w:rsidRPr="008E5676">
        <w:rPr>
          <w:rFonts w:ascii="Times New Roman" w:hAnsi="Times New Roman"/>
          <w:b/>
          <w:color w:val="000000"/>
          <w:sz w:val="24"/>
          <w:szCs w:val="24"/>
          <w:lang w:val="ru-RU"/>
        </w:rPr>
        <w:t>РАБОЧАЯ ПРОГРАММА</w:t>
      </w:r>
    </w:p>
    <w:p w:rsidR="00745A7C" w:rsidRPr="008E5676" w:rsidRDefault="008E5676">
      <w:pPr>
        <w:spacing w:after="0" w:line="408" w:lineRule="auto"/>
        <w:ind w:left="120"/>
        <w:jc w:val="center"/>
        <w:rPr>
          <w:sz w:val="24"/>
          <w:szCs w:val="24"/>
          <w:lang w:val="ru-RU"/>
        </w:rPr>
      </w:pPr>
      <w:r w:rsidRPr="008E5676">
        <w:rPr>
          <w:rFonts w:ascii="Times New Roman" w:hAnsi="Times New Roman"/>
          <w:color w:val="000000"/>
          <w:sz w:val="24"/>
          <w:szCs w:val="24"/>
          <w:lang w:val="ru-RU"/>
        </w:rPr>
        <w:t>(Идентификатор 1774302)</w:t>
      </w:r>
    </w:p>
    <w:p w:rsidR="00745A7C" w:rsidRPr="008E5676" w:rsidRDefault="00745A7C">
      <w:pPr>
        <w:spacing w:after="0"/>
        <w:ind w:left="120"/>
        <w:jc w:val="center"/>
        <w:rPr>
          <w:sz w:val="24"/>
          <w:szCs w:val="24"/>
          <w:lang w:val="ru-RU"/>
        </w:rPr>
      </w:pPr>
    </w:p>
    <w:p w:rsidR="00745A7C" w:rsidRPr="008E5676" w:rsidRDefault="008E5676">
      <w:pPr>
        <w:spacing w:after="0" w:line="408" w:lineRule="auto"/>
        <w:ind w:left="120"/>
        <w:jc w:val="center"/>
        <w:rPr>
          <w:sz w:val="24"/>
          <w:szCs w:val="24"/>
          <w:lang w:val="ru-RU"/>
        </w:rPr>
      </w:pPr>
      <w:r w:rsidRPr="008E5676">
        <w:rPr>
          <w:rFonts w:ascii="Times New Roman" w:hAnsi="Times New Roman"/>
          <w:b/>
          <w:color w:val="000000"/>
          <w:sz w:val="24"/>
          <w:szCs w:val="24"/>
          <w:lang w:val="ru-RU"/>
        </w:rPr>
        <w:t>учебного предмета «Русский язык»</w:t>
      </w:r>
    </w:p>
    <w:p w:rsidR="00745A7C" w:rsidRPr="008E5676" w:rsidRDefault="008E5676" w:rsidP="008E5676">
      <w:pPr>
        <w:spacing w:after="0" w:line="408" w:lineRule="auto"/>
        <w:ind w:left="120"/>
        <w:jc w:val="center"/>
        <w:rPr>
          <w:sz w:val="24"/>
          <w:szCs w:val="24"/>
          <w:lang w:val="ru-RU"/>
        </w:rPr>
      </w:pPr>
      <w:r w:rsidRPr="008E5676">
        <w:rPr>
          <w:rFonts w:ascii="Times New Roman" w:hAnsi="Times New Roman"/>
          <w:color w:val="000000"/>
          <w:sz w:val="24"/>
          <w:szCs w:val="24"/>
          <w:lang w:val="ru-RU"/>
        </w:rPr>
        <w:t xml:space="preserve">для обучающихся 10-11 классов </w:t>
      </w:r>
    </w:p>
    <w:p w:rsidR="00745A7C" w:rsidRPr="008E5676" w:rsidRDefault="00745A7C" w:rsidP="008E5676">
      <w:pPr>
        <w:spacing w:after="0"/>
        <w:rPr>
          <w:sz w:val="24"/>
          <w:szCs w:val="24"/>
          <w:lang w:val="ru-RU"/>
        </w:rPr>
      </w:pPr>
    </w:p>
    <w:p w:rsidR="00745A7C" w:rsidRPr="008E5676" w:rsidRDefault="00745A7C" w:rsidP="008E5676">
      <w:pPr>
        <w:spacing w:after="0"/>
        <w:rPr>
          <w:sz w:val="24"/>
          <w:szCs w:val="24"/>
          <w:lang w:val="ru-RU"/>
        </w:rPr>
      </w:pPr>
    </w:p>
    <w:p w:rsidR="00745A7C" w:rsidRPr="008E5676" w:rsidRDefault="00745A7C">
      <w:pPr>
        <w:spacing w:after="0"/>
        <w:ind w:left="120"/>
        <w:jc w:val="center"/>
        <w:rPr>
          <w:sz w:val="24"/>
          <w:szCs w:val="24"/>
          <w:lang w:val="ru-RU"/>
        </w:rPr>
      </w:pPr>
    </w:p>
    <w:p w:rsidR="00745A7C" w:rsidRPr="008E5676" w:rsidRDefault="008E5676">
      <w:pPr>
        <w:spacing w:after="0"/>
        <w:ind w:left="120"/>
        <w:jc w:val="center"/>
        <w:rPr>
          <w:sz w:val="24"/>
          <w:szCs w:val="24"/>
          <w:lang w:val="ru-RU"/>
        </w:rPr>
      </w:pPr>
      <w:bookmarkStart w:id="3" w:name="4afdeebf-75fd-4414-ae94-ed25ad6ca259"/>
      <w:r w:rsidRPr="008E5676">
        <w:rPr>
          <w:rFonts w:ascii="Times New Roman" w:hAnsi="Times New Roman"/>
          <w:b/>
          <w:color w:val="000000"/>
          <w:sz w:val="24"/>
          <w:szCs w:val="24"/>
          <w:lang w:val="ru-RU"/>
        </w:rPr>
        <w:t>с.Краснооктябрьское</w:t>
      </w:r>
      <w:bookmarkEnd w:id="3"/>
      <w:r w:rsidRPr="008E5676">
        <w:rPr>
          <w:rFonts w:ascii="Times New Roman" w:hAnsi="Times New Roman"/>
          <w:b/>
          <w:color w:val="000000"/>
          <w:sz w:val="24"/>
          <w:szCs w:val="24"/>
          <w:lang w:val="ru-RU"/>
        </w:rPr>
        <w:t xml:space="preserve"> </w:t>
      </w:r>
      <w:bookmarkStart w:id="4" w:name="09ae5d1a-7fa5-48c7-ad03-4854c3714f92"/>
      <w:r w:rsidRPr="008E5676">
        <w:rPr>
          <w:rFonts w:ascii="Times New Roman" w:hAnsi="Times New Roman"/>
          <w:b/>
          <w:color w:val="000000"/>
          <w:sz w:val="24"/>
          <w:szCs w:val="24"/>
          <w:lang w:val="ru-RU"/>
        </w:rPr>
        <w:t>2023</w:t>
      </w:r>
      <w:bookmarkEnd w:id="4"/>
      <w:r w:rsidRPr="008E5676">
        <w:rPr>
          <w:rFonts w:ascii="Times New Roman" w:hAnsi="Times New Roman"/>
          <w:b/>
          <w:color w:val="000000"/>
          <w:sz w:val="24"/>
          <w:szCs w:val="24"/>
          <w:lang w:val="ru-RU"/>
        </w:rPr>
        <w:t xml:space="preserve"> </w:t>
      </w:r>
    </w:p>
    <w:p w:rsidR="00745A7C" w:rsidRPr="008E5676" w:rsidRDefault="00745A7C">
      <w:pPr>
        <w:spacing w:after="0"/>
        <w:ind w:left="120"/>
        <w:rPr>
          <w:sz w:val="24"/>
          <w:szCs w:val="24"/>
          <w:lang w:val="ru-RU"/>
        </w:rPr>
      </w:pPr>
    </w:p>
    <w:p w:rsidR="00745A7C" w:rsidRPr="008E5676" w:rsidRDefault="00745A7C">
      <w:pPr>
        <w:rPr>
          <w:sz w:val="24"/>
          <w:szCs w:val="24"/>
          <w:lang w:val="ru-RU"/>
        </w:rPr>
        <w:sectPr w:rsidR="00745A7C" w:rsidRPr="008E5676" w:rsidSect="008E5676">
          <w:footerReference w:type="default" r:id="rId7"/>
          <w:pgSz w:w="16383" w:h="11906" w:orient="landscape"/>
          <w:pgMar w:top="426" w:right="648" w:bottom="850" w:left="851" w:header="283" w:footer="283" w:gutter="0"/>
          <w:cols w:space="720"/>
          <w:docGrid w:linePitch="299"/>
        </w:sectPr>
      </w:pPr>
    </w:p>
    <w:p w:rsidR="00745A7C" w:rsidRPr="008E5676" w:rsidRDefault="008E5676">
      <w:pPr>
        <w:spacing w:after="0" w:line="264" w:lineRule="auto"/>
        <w:ind w:left="120"/>
        <w:jc w:val="both"/>
        <w:rPr>
          <w:sz w:val="24"/>
          <w:szCs w:val="24"/>
          <w:lang w:val="ru-RU"/>
        </w:rPr>
      </w:pPr>
      <w:bookmarkStart w:id="5" w:name="block-12975872"/>
      <w:bookmarkEnd w:id="0"/>
      <w:r w:rsidRPr="008E5676">
        <w:rPr>
          <w:rFonts w:ascii="Times New Roman" w:hAnsi="Times New Roman"/>
          <w:b/>
          <w:color w:val="000000"/>
          <w:sz w:val="24"/>
          <w:szCs w:val="24"/>
          <w:lang w:val="ru-RU"/>
        </w:rPr>
        <w:lastRenderedPageBreak/>
        <w:t>ПОЯСНИТЕЛЬНАЯ ЗАПИСКА</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left="120"/>
        <w:jc w:val="both"/>
        <w:rPr>
          <w:sz w:val="24"/>
          <w:szCs w:val="24"/>
          <w:lang w:val="ru-RU"/>
        </w:rPr>
      </w:pPr>
      <w:r w:rsidRPr="008E5676">
        <w:rPr>
          <w:rFonts w:ascii="Times New Roman" w:hAnsi="Times New Roman"/>
          <w:b/>
          <w:color w:val="000000"/>
          <w:sz w:val="24"/>
          <w:szCs w:val="24"/>
          <w:lang w:val="ru-RU"/>
        </w:rPr>
        <w:t>ОБЩАЯ ХАРАКТЕРИСТИКА УЧЕБНОГО ПРЕДМЕТА «РУССКИЙ ЯЗЫК»</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lastRenderedPageBreak/>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В содержании программы выделяются три сквозные линии: «Язык и речь. </w:t>
      </w:r>
      <w:r w:rsidRPr="008E5676">
        <w:rPr>
          <w:rFonts w:ascii="Times New Roman" w:hAnsi="Times New Roman"/>
          <w:color w:val="000000"/>
          <w:sz w:val="24"/>
          <w:szCs w:val="24"/>
        </w:rPr>
        <w:t xml:space="preserve">Культура речи», «Речь. Речевое общение. </w:t>
      </w:r>
      <w:r w:rsidRPr="008E5676">
        <w:rPr>
          <w:rFonts w:ascii="Times New Roman" w:hAnsi="Times New Roman"/>
          <w:color w:val="000000"/>
          <w:sz w:val="24"/>
          <w:szCs w:val="24"/>
          <w:lang w:val="ru-RU"/>
        </w:rPr>
        <w:t>Текст», «Функциональная стилистика.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left="120"/>
        <w:jc w:val="both"/>
        <w:rPr>
          <w:sz w:val="24"/>
          <w:szCs w:val="24"/>
          <w:lang w:val="ru-RU"/>
        </w:rPr>
      </w:pPr>
      <w:r w:rsidRPr="008E5676">
        <w:rPr>
          <w:rFonts w:ascii="Times New Roman" w:hAnsi="Times New Roman"/>
          <w:b/>
          <w:color w:val="000000"/>
          <w:sz w:val="24"/>
          <w:szCs w:val="24"/>
          <w:lang w:val="ru-RU"/>
        </w:rPr>
        <w:t>ЦЕЛИ ИЗУЧЕНИЯ УЧЕБНОГО ПРЕДМЕТА «РУССКИЙ ЯЗЫК»</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Изучение русского языка направлено на достижение следующих целей:</w:t>
      </w:r>
    </w:p>
    <w:p w:rsidR="00745A7C" w:rsidRPr="008E5676" w:rsidRDefault="008E5676">
      <w:pPr>
        <w:numPr>
          <w:ilvl w:val="0"/>
          <w:numId w:val="1"/>
        </w:numPr>
        <w:spacing w:after="0" w:line="264" w:lineRule="auto"/>
        <w:jc w:val="both"/>
        <w:rPr>
          <w:sz w:val="24"/>
          <w:szCs w:val="24"/>
          <w:lang w:val="ru-RU"/>
        </w:rPr>
      </w:pPr>
      <w:r w:rsidRPr="008E5676">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45A7C" w:rsidRPr="008E5676" w:rsidRDefault="008E5676">
      <w:pPr>
        <w:numPr>
          <w:ilvl w:val="0"/>
          <w:numId w:val="1"/>
        </w:numPr>
        <w:spacing w:after="0" w:line="264" w:lineRule="auto"/>
        <w:jc w:val="both"/>
        <w:rPr>
          <w:sz w:val="24"/>
          <w:szCs w:val="24"/>
          <w:lang w:val="ru-RU"/>
        </w:rPr>
      </w:pPr>
      <w:r w:rsidRPr="008E5676">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45A7C" w:rsidRPr="008E5676" w:rsidRDefault="008E5676">
      <w:pPr>
        <w:numPr>
          <w:ilvl w:val="0"/>
          <w:numId w:val="1"/>
        </w:numPr>
        <w:spacing w:after="0" w:line="264" w:lineRule="auto"/>
        <w:jc w:val="both"/>
        <w:rPr>
          <w:sz w:val="24"/>
          <w:szCs w:val="24"/>
          <w:lang w:val="ru-RU"/>
        </w:rPr>
      </w:pPr>
      <w:r w:rsidRPr="008E5676">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45A7C" w:rsidRPr="008E5676" w:rsidRDefault="008E5676">
      <w:pPr>
        <w:numPr>
          <w:ilvl w:val="0"/>
          <w:numId w:val="1"/>
        </w:numPr>
        <w:spacing w:after="0" w:line="264" w:lineRule="auto"/>
        <w:jc w:val="both"/>
        <w:rPr>
          <w:sz w:val="24"/>
          <w:szCs w:val="24"/>
          <w:lang w:val="ru-RU"/>
        </w:rPr>
      </w:pPr>
      <w:r w:rsidRPr="008E5676">
        <w:rPr>
          <w:rFonts w:ascii="Times New Roman" w:hAnsi="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745A7C" w:rsidRPr="008E5676" w:rsidRDefault="008E5676">
      <w:pPr>
        <w:numPr>
          <w:ilvl w:val="0"/>
          <w:numId w:val="1"/>
        </w:numPr>
        <w:spacing w:after="0" w:line="264" w:lineRule="auto"/>
        <w:jc w:val="both"/>
        <w:rPr>
          <w:sz w:val="24"/>
          <w:szCs w:val="24"/>
          <w:lang w:val="ru-RU"/>
        </w:rPr>
      </w:pPr>
      <w:r w:rsidRPr="008E5676">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45A7C" w:rsidRPr="008E5676" w:rsidRDefault="008E5676">
      <w:pPr>
        <w:numPr>
          <w:ilvl w:val="0"/>
          <w:numId w:val="1"/>
        </w:numPr>
        <w:spacing w:after="0" w:line="264" w:lineRule="auto"/>
        <w:jc w:val="both"/>
        <w:rPr>
          <w:sz w:val="24"/>
          <w:szCs w:val="24"/>
          <w:lang w:val="ru-RU"/>
        </w:rPr>
      </w:pPr>
      <w:r w:rsidRPr="008E5676">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left="120"/>
        <w:jc w:val="both"/>
        <w:rPr>
          <w:sz w:val="24"/>
          <w:szCs w:val="24"/>
          <w:lang w:val="ru-RU"/>
        </w:rPr>
      </w:pPr>
      <w:r w:rsidRPr="008E5676">
        <w:rPr>
          <w:rFonts w:ascii="Times New Roman" w:hAnsi="Times New Roman"/>
          <w:b/>
          <w:color w:val="000000"/>
          <w:sz w:val="24"/>
          <w:szCs w:val="24"/>
          <w:lang w:val="ru-RU"/>
        </w:rPr>
        <w:t>МЕСТО УЧЕБНОГО ПРЕДМЕТА «РУССКИЙ ЯЗЫК» В УЧЕБНОМ ПЛАНЕ</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8E5676" w:rsidRPr="008E5676" w:rsidRDefault="008E5676" w:rsidP="008E5676">
      <w:pPr>
        <w:spacing w:after="0" w:line="264" w:lineRule="auto"/>
        <w:ind w:left="120"/>
        <w:jc w:val="both"/>
        <w:rPr>
          <w:sz w:val="24"/>
          <w:szCs w:val="24"/>
          <w:lang w:val="ru-RU"/>
        </w:rPr>
      </w:pPr>
      <w:r w:rsidRPr="008E5676">
        <w:rPr>
          <w:rFonts w:ascii="Times New Roman" w:hAnsi="Times New Roman"/>
          <w:b/>
          <w:color w:val="000000"/>
          <w:sz w:val="24"/>
          <w:szCs w:val="24"/>
          <w:lang w:val="ru-RU"/>
        </w:rPr>
        <w:t>СОДЕРЖАНИЕ УЧЕБНОГО ПРЕДМЕТА «РУССКИЙ ЯЗЫК»</w:t>
      </w:r>
    </w:p>
    <w:p w:rsidR="008E5676" w:rsidRPr="008E5676" w:rsidRDefault="008E5676" w:rsidP="008E5676">
      <w:pPr>
        <w:spacing w:after="0" w:line="264" w:lineRule="auto"/>
        <w:ind w:left="120"/>
        <w:jc w:val="both"/>
        <w:rPr>
          <w:sz w:val="24"/>
          <w:szCs w:val="24"/>
          <w:lang w:val="ru-RU"/>
        </w:rPr>
      </w:pPr>
    </w:p>
    <w:p w:rsidR="008E5676" w:rsidRPr="008E5676" w:rsidRDefault="008E5676" w:rsidP="008E5676">
      <w:pPr>
        <w:spacing w:after="0" w:line="264" w:lineRule="auto"/>
        <w:ind w:left="120"/>
        <w:jc w:val="both"/>
        <w:rPr>
          <w:sz w:val="24"/>
          <w:szCs w:val="24"/>
          <w:lang w:val="ru-RU"/>
        </w:rPr>
      </w:pPr>
      <w:r w:rsidRPr="008E5676">
        <w:rPr>
          <w:rFonts w:ascii="Times New Roman" w:hAnsi="Times New Roman"/>
          <w:b/>
          <w:color w:val="000000"/>
          <w:sz w:val="24"/>
          <w:szCs w:val="24"/>
          <w:lang w:val="ru-RU"/>
        </w:rPr>
        <w:t>10 КЛАСС</w:t>
      </w:r>
    </w:p>
    <w:p w:rsidR="008E5676" w:rsidRPr="008E5676" w:rsidRDefault="008E5676" w:rsidP="008E5676">
      <w:pPr>
        <w:spacing w:after="0" w:line="264" w:lineRule="auto"/>
        <w:ind w:left="120"/>
        <w:jc w:val="both"/>
        <w:rPr>
          <w:sz w:val="24"/>
          <w:szCs w:val="24"/>
          <w:lang w:val="ru-RU"/>
        </w:rPr>
      </w:pP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Общие сведения о языке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Язык как знаковая система. Основные функции языка.</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Лингвистика как наука.</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Язык и культура.</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Язык и речь. Культура речи</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Система языка. Культура речи</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Система языка, её устройство, функционирование.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Культура речи как раздел лингвистики.</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Языковая норма, её основные признаки и функции.</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Качества хорошей речи.</w:t>
      </w:r>
    </w:p>
    <w:p w:rsidR="008E5676" w:rsidRPr="008E5676" w:rsidRDefault="008E5676" w:rsidP="008E5676">
      <w:pPr>
        <w:spacing w:after="0" w:line="264" w:lineRule="auto"/>
        <w:ind w:firstLine="600"/>
        <w:jc w:val="both"/>
        <w:rPr>
          <w:sz w:val="24"/>
          <w:szCs w:val="24"/>
        </w:rPr>
      </w:pPr>
      <w:r w:rsidRPr="008E5676">
        <w:rPr>
          <w:rFonts w:ascii="Times New Roman" w:hAnsi="Times New Roman"/>
          <w:color w:val="000000"/>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8E5676">
        <w:rPr>
          <w:rFonts w:ascii="Times New Roman" w:hAnsi="Times New Roman"/>
          <w:color w:val="000000"/>
          <w:sz w:val="24"/>
          <w:szCs w:val="24"/>
        </w:rPr>
        <w:t>Комплексный словарь.</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Фонетика. Орфоэпия. Орфоэпические нормы</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lastRenderedPageBreak/>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Лексикология и фразеология. Лексические нормы</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676" w:rsidRPr="008E5676" w:rsidRDefault="008E5676" w:rsidP="008E5676">
      <w:pPr>
        <w:spacing w:after="0" w:line="264" w:lineRule="auto"/>
        <w:ind w:firstLine="600"/>
        <w:jc w:val="both"/>
        <w:rPr>
          <w:sz w:val="24"/>
          <w:szCs w:val="24"/>
        </w:rPr>
      </w:pPr>
      <w:r w:rsidRPr="008E5676">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8E5676">
        <w:rPr>
          <w:rFonts w:ascii="Times New Roman" w:hAnsi="Times New Roman"/>
          <w:color w:val="000000"/>
          <w:sz w:val="24"/>
          <w:szCs w:val="24"/>
        </w:rPr>
        <w:t>Иноязычные слова и их употребление. Лексическая сочетаемость. Тавтология. Плеоназм.</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E5676">
        <w:rPr>
          <w:rFonts w:ascii="Times New Roman" w:hAnsi="Times New Roman"/>
          <w:color w:val="000000"/>
          <w:sz w:val="24"/>
          <w:szCs w:val="24"/>
          <w:lang w:val="ru-RU"/>
        </w:rPr>
        <w:t xml:space="preserve"> Особенности употребления.</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Фразеология русского языка (повторение, обобщение). Крылатые слова.</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Морфемика и словообразование. Словообразовательные нормы</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Морфология. Морфологические нормы</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употребления имён существительных: форм рода, числа, падежа.</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8E5676">
        <w:rPr>
          <w:rFonts w:ascii="Times New Roman" w:hAnsi="Times New Roman"/>
          <w:b/>
          <w:color w:val="000000"/>
          <w:sz w:val="24"/>
          <w:szCs w:val="24"/>
          <w:lang w:val="ru-RU"/>
        </w:rPr>
        <w:t>себя</w:t>
      </w:r>
      <w:r w:rsidRPr="008E5676">
        <w:rPr>
          <w:rFonts w:ascii="Times New Roman" w:hAnsi="Times New Roman"/>
          <w:color w:val="000000"/>
          <w:sz w:val="24"/>
          <w:szCs w:val="24"/>
          <w:lang w:val="ru-RU"/>
        </w:rPr>
        <w:t>.</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Орфография. Основные правила орфографии</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pacing w:val="-3"/>
          <w:sz w:val="24"/>
          <w:szCs w:val="24"/>
          <w:lang w:val="ru-RU"/>
        </w:rPr>
        <w:t>Орфографические правила. Правописание гласных и согласных в корне.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Употребление разделительных ъ и ь.</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Правописание приставок. Буквы ы – и после приставок.</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Правописание суффиксов.</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Правописание н и нн в словах различных частей речи.</w:t>
      </w:r>
    </w:p>
    <w:p w:rsidR="00745A7C" w:rsidRPr="008E5676" w:rsidRDefault="00745A7C">
      <w:pPr>
        <w:rPr>
          <w:sz w:val="24"/>
          <w:szCs w:val="24"/>
          <w:lang w:val="ru-RU"/>
        </w:rPr>
        <w:sectPr w:rsidR="00745A7C" w:rsidRPr="008E5676" w:rsidSect="008E5676">
          <w:pgSz w:w="16383" w:h="11906" w:orient="landscape"/>
          <w:pgMar w:top="426" w:right="648" w:bottom="850" w:left="851" w:header="283" w:footer="283" w:gutter="0"/>
          <w:cols w:space="720"/>
          <w:docGrid w:linePitch="299"/>
        </w:sectPr>
      </w:pPr>
    </w:p>
    <w:p w:rsidR="00745A7C" w:rsidRPr="008E5676" w:rsidRDefault="008E5676">
      <w:pPr>
        <w:spacing w:after="0" w:line="264" w:lineRule="auto"/>
        <w:ind w:firstLine="600"/>
        <w:jc w:val="both"/>
        <w:rPr>
          <w:sz w:val="24"/>
          <w:szCs w:val="24"/>
          <w:lang w:val="ru-RU"/>
        </w:rPr>
      </w:pPr>
      <w:bookmarkStart w:id="6" w:name="block-12975870"/>
      <w:bookmarkEnd w:id="5"/>
      <w:r w:rsidRPr="008E5676">
        <w:rPr>
          <w:rFonts w:ascii="Times New Roman" w:hAnsi="Times New Roman"/>
          <w:color w:val="000000"/>
          <w:sz w:val="24"/>
          <w:szCs w:val="24"/>
          <w:lang w:val="ru-RU"/>
        </w:rPr>
        <w:lastRenderedPageBreak/>
        <w:t>Правописание не и ни.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Слитное, дефисное и раздельное написание слов.</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Речь. Речевое общение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Речь как деятельность. Виды речевой деятельности (повторение, обобщение).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Текст. Информационно-смысловая переработка текста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Текст, его основные признаки (повторение, обобщение).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745A7C" w:rsidRPr="008E5676" w:rsidRDefault="008E5676">
      <w:pPr>
        <w:spacing w:after="0" w:line="264" w:lineRule="auto"/>
        <w:ind w:firstLine="600"/>
        <w:jc w:val="both"/>
        <w:rPr>
          <w:sz w:val="24"/>
          <w:szCs w:val="24"/>
        </w:rPr>
      </w:pPr>
      <w:r w:rsidRPr="008E5676">
        <w:rPr>
          <w:rFonts w:ascii="Times New Roman" w:hAnsi="Times New Roman"/>
          <w:color w:val="000000"/>
          <w:sz w:val="24"/>
          <w:szCs w:val="24"/>
          <w:lang w:val="ru-RU"/>
        </w:rPr>
        <w:t xml:space="preserve">План. Тезисы. Конспект. Реферат. Аннотация. </w:t>
      </w:r>
      <w:r w:rsidRPr="008E5676">
        <w:rPr>
          <w:rFonts w:ascii="Times New Roman" w:hAnsi="Times New Roman"/>
          <w:color w:val="000000"/>
          <w:sz w:val="24"/>
          <w:szCs w:val="24"/>
        </w:rPr>
        <w:t>Отзыв. Рецензия.</w:t>
      </w:r>
    </w:p>
    <w:p w:rsidR="00745A7C" w:rsidRPr="008E5676" w:rsidRDefault="00745A7C">
      <w:pPr>
        <w:spacing w:after="0" w:line="264" w:lineRule="auto"/>
        <w:ind w:left="120"/>
        <w:jc w:val="both"/>
        <w:rPr>
          <w:sz w:val="24"/>
          <w:szCs w:val="24"/>
        </w:rPr>
      </w:pPr>
    </w:p>
    <w:p w:rsidR="00745A7C" w:rsidRPr="008E5676" w:rsidRDefault="008E5676">
      <w:pPr>
        <w:spacing w:after="0" w:line="264" w:lineRule="auto"/>
        <w:ind w:left="120"/>
        <w:jc w:val="both"/>
        <w:rPr>
          <w:sz w:val="24"/>
          <w:szCs w:val="24"/>
          <w:lang w:val="ru-RU"/>
        </w:rPr>
      </w:pPr>
      <w:r w:rsidRPr="008E5676">
        <w:rPr>
          <w:rFonts w:ascii="Times New Roman" w:hAnsi="Times New Roman"/>
          <w:b/>
          <w:color w:val="000000"/>
          <w:sz w:val="24"/>
          <w:szCs w:val="24"/>
          <w:lang w:val="ru-RU"/>
        </w:rPr>
        <w:t>11 КЛАСС</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Общие сведения о языке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Язык и речь.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Синтаксис. Синтаксические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w:t>
      </w:r>
      <w:r w:rsidRPr="008E5676">
        <w:rPr>
          <w:rFonts w:ascii="Times New Roman" w:hAnsi="Times New Roman"/>
          <w:color w:val="000000"/>
          <w:sz w:val="24"/>
          <w:szCs w:val="24"/>
          <w:lang w:val="ru-RU"/>
        </w:rPr>
        <w:lastRenderedPageBreak/>
        <w:t>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употребления однородных членов предложения.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употребления причастных и деепричастных оборотов.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Основные нормы построения сложных предложений.</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Пунктуация. Основные правила пунктуации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Пунктуация как раздел лингвистики (повторение, обобщение). Пунктуационный анализ предложения.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и их функции. Знаки препинания между подлежащим и сказуемым.</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в предложениях с однородными членами.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при обособлении.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в сложном предложении.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в сложном предложении с разными видами связи.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Знаки препинания при передаче чужой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Функциональная стилистика.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Функциональная стилистика как раздел лингвистики. Стилистическая норма (повторение, обобщение).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45A7C" w:rsidRPr="008E5676" w:rsidRDefault="008E5676">
      <w:pPr>
        <w:spacing w:after="0" w:line="264" w:lineRule="auto"/>
        <w:ind w:firstLine="600"/>
        <w:jc w:val="both"/>
        <w:rPr>
          <w:sz w:val="24"/>
          <w:szCs w:val="24"/>
        </w:rPr>
      </w:pPr>
      <w:r w:rsidRPr="008E5676">
        <w:rPr>
          <w:rFonts w:ascii="Times New Roman" w:hAnsi="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8E5676">
        <w:rPr>
          <w:rFonts w:ascii="Times New Roman" w:hAnsi="Times New Roman"/>
          <w:color w:val="000000"/>
          <w:sz w:val="24"/>
          <w:szCs w:val="24"/>
        </w:rPr>
        <w:t>(обзор).</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lastRenderedPageBreak/>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8E5676" w:rsidRPr="008E5676" w:rsidRDefault="008E5676" w:rsidP="008E5676">
      <w:pPr>
        <w:spacing w:after="0" w:line="264" w:lineRule="auto"/>
        <w:ind w:left="120"/>
        <w:jc w:val="both"/>
        <w:rPr>
          <w:sz w:val="24"/>
          <w:szCs w:val="24"/>
          <w:lang w:val="ru-RU"/>
        </w:rPr>
      </w:pPr>
      <w:r w:rsidRPr="008E5676">
        <w:rPr>
          <w:rFonts w:ascii="Times New Roman" w:hAnsi="Times New Roman"/>
          <w:b/>
          <w:color w:val="000000"/>
          <w:sz w:val="24"/>
          <w:szCs w:val="24"/>
          <w:lang w:val="ru-RU"/>
        </w:rPr>
        <w:t>ПЛАНИРУЕМЫЕ РЕЗУЛЬТАТЫ ОСВОЕНИЯ ПРОГРАММЫ ПО РУССКОМУ ЯЗЫКУ НА УРОВНЕ СРЕДНЕГО ОБЩЕГО ОБРАЗОВАНИЯ</w:t>
      </w:r>
    </w:p>
    <w:p w:rsidR="008E5676" w:rsidRPr="008E5676" w:rsidRDefault="008E5676" w:rsidP="008E5676">
      <w:pPr>
        <w:spacing w:after="0" w:line="264" w:lineRule="auto"/>
        <w:ind w:left="120"/>
        <w:jc w:val="both"/>
        <w:rPr>
          <w:sz w:val="24"/>
          <w:szCs w:val="24"/>
          <w:lang w:val="ru-RU"/>
        </w:rPr>
      </w:pP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E5676" w:rsidRPr="008E5676" w:rsidRDefault="008E5676" w:rsidP="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1) гражданского воспитания:</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с</w:t>
      </w:r>
      <w:r w:rsidRPr="008E5676">
        <w:rPr>
          <w:rFonts w:ascii="Times New Roman" w:hAnsi="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8E5676" w:rsidRPr="008E5676" w:rsidRDefault="008E5676" w:rsidP="008E5676">
      <w:pPr>
        <w:numPr>
          <w:ilvl w:val="0"/>
          <w:numId w:val="2"/>
        </w:numPr>
        <w:spacing w:after="0" w:line="264" w:lineRule="auto"/>
        <w:jc w:val="both"/>
        <w:rPr>
          <w:sz w:val="24"/>
          <w:szCs w:val="24"/>
          <w:lang w:val="ru-RU"/>
        </w:rPr>
      </w:pPr>
      <w:r w:rsidRPr="008E5676">
        <w:rPr>
          <w:rFonts w:ascii="Times New Roman" w:hAnsi="Times New Roman"/>
          <w:color w:val="000000"/>
          <w:sz w:val="24"/>
          <w:szCs w:val="24"/>
          <w:lang w:val="ru-RU"/>
        </w:rPr>
        <w:t>готовность к гуманитарной и волонтёрской деятельности.</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2) патриотического воспитания:</w:t>
      </w:r>
    </w:p>
    <w:p w:rsidR="008E5676" w:rsidRPr="008E5676" w:rsidRDefault="008E5676" w:rsidP="008E5676">
      <w:pPr>
        <w:numPr>
          <w:ilvl w:val="0"/>
          <w:numId w:val="3"/>
        </w:numPr>
        <w:spacing w:after="0" w:line="264" w:lineRule="auto"/>
        <w:jc w:val="both"/>
        <w:rPr>
          <w:sz w:val="24"/>
          <w:szCs w:val="24"/>
          <w:lang w:val="ru-RU"/>
        </w:rPr>
      </w:pPr>
      <w:r w:rsidRPr="008E5676">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E5676" w:rsidRPr="008E5676" w:rsidRDefault="008E5676" w:rsidP="008E5676">
      <w:pPr>
        <w:numPr>
          <w:ilvl w:val="0"/>
          <w:numId w:val="3"/>
        </w:numPr>
        <w:spacing w:after="0" w:line="264" w:lineRule="auto"/>
        <w:jc w:val="both"/>
        <w:rPr>
          <w:sz w:val="24"/>
          <w:szCs w:val="24"/>
          <w:lang w:val="ru-RU"/>
        </w:rPr>
      </w:pPr>
      <w:r w:rsidRPr="008E567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8E5676" w:rsidRPr="008E5676" w:rsidRDefault="008E5676" w:rsidP="008E5676">
      <w:pPr>
        <w:numPr>
          <w:ilvl w:val="0"/>
          <w:numId w:val="3"/>
        </w:numPr>
        <w:spacing w:after="0" w:line="264" w:lineRule="auto"/>
        <w:jc w:val="both"/>
        <w:rPr>
          <w:sz w:val="24"/>
          <w:szCs w:val="24"/>
          <w:lang w:val="ru-RU"/>
        </w:rPr>
      </w:pPr>
      <w:r w:rsidRPr="008E5676">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3) духовно-нравственного воспитания:</w:t>
      </w:r>
    </w:p>
    <w:p w:rsidR="008E5676" w:rsidRPr="008E5676" w:rsidRDefault="008E5676" w:rsidP="008E5676">
      <w:pPr>
        <w:numPr>
          <w:ilvl w:val="0"/>
          <w:numId w:val="4"/>
        </w:numPr>
        <w:spacing w:after="0" w:line="264" w:lineRule="auto"/>
        <w:jc w:val="both"/>
        <w:rPr>
          <w:sz w:val="24"/>
          <w:szCs w:val="24"/>
          <w:lang w:val="ru-RU"/>
        </w:rPr>
      </w:pPr>
      <w:r w:rsidRPr="008E5676">
        <w:rPr>
          <w:rFonts w:ascii="Times New Roman" w:hAnsi="Times New Roman"/>
          <w:color w:val="000000"/>
          <w:sz w:val="24"/>
          <w:szCs w:val="24"/>
          <w:lang w:val="ru-RU"/>
        </w:rPr>
        <w:t>осознание духовных ценностей российского народа;</w:t>
      </w:r>
    </w:p>
    <w:p w:rsidR="008E5676" w:rsidRPr="008E5676" w:rsidRDefault="008E5676" w:rsidP="008E5676">
      <w:pPr>
        <w:numPr>
          <w:ilvl w:val="0"/>
          <w:numId w:val="4"/>
        </w:numPr>
        <w:spacing w:after="0" w:line="264" w:lineRule="auto"/>
        <w:jc w:val="both"/>
        <w:rPr>
          <w:sz w:val="24"/>
          <w:szCs w:val="24"/>
          <w:lang w:val="ru-RU"/>
        </w:rPr>
      </w:pPr>
      <w:r w:rsidRPr="008E5676">
        <w:rPr>
          <w:rFonts w:ascii="Times New Roman" w:hAnsi="Times New Roman"/>
          <w:color w:val="000000"/>
          <w:sz w:val="24"/>
          <w:szCs w:val="24"/>
          <w:lang w:val="ru-RU"/>
        </w:rPr>
        <w:lastRenderedPageBreak/>
        <w:t>сформированность нравственного сознания, норм этичного поведения;</w:t>
      </w:r>
    </w:p>
    <w:p w:rsidR="008E5676" w:rsidRPr="008E5676" w:rsidRDefault="008E5676" w:rsidP="008E5676">
      <w:pPr>
        <w:numPr>
          <w:ilvl w:val="0"/>
          <w:numId w:val="4"/>
        </w:numPr>
        <w:spacing w:after="0" w:line="264" w:lineRule="auto"/>
        <w:jc w:val="both"/>
        <w:rPr>
          <w:sz w:val="24"/>
          <w:szCs w:val="24"/>
          <w:lang w:val="ru-RU"/>
        </w:rPr>
      </w:pPr>
      <w:r w:rsidRPr="008E5676">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8E5676" w:rsidRPr="008E5676" w:rsidRDefault="008E5676" w:rsidP="008E5676">
      <w:pPr>
        <w:numPr>
          <w:ilvl w:val="0"/>
          <w:numId w:val="4"/>
        </w:numPr>
        <w:spacing w:after="0" w:line="264" w:lineRule="auto"/>
        <w:jc w:val="both"/>
        <w:rPr>
          <w:sz w:val="24"/>
          <w:szCs w:val="24"/>
          <w:lang w:val="ru-RU"/>
        </w:rPr>
      </w:pPr>
      <w:r w:rsidRPr="008E5676">
        <w:rPr>
          <w:rFonts w:ascii="Times New Roman" w:hAnsi="Times New Roman"/>
          <w:color w:val="000000"/>
          <w:sz w:val="24"/>
          <w:szCs w:val="24"/>
          <w:lang w:val="ru-RU"/>
        </w:rPr>
        <w:t>осознание личного вклада в построение устойчивого будущего;</w:t>
      </w:r>
    </w:p>
    <w:p w:rsidR="008E5676" w:rsidRPr="008E5676" w:rsidRDefault="008E5676" w:rsidP="008E5676">
      <w:pPr>
        <w:numPr>
          <w:ilvl w:val="0"/>
          <w:numId w:val="4"/>
        </w:numPr>
        <w:spacing w:after="0" w:line="264" w:lineRule="auto"/>
        <w:jc w:val="both"/>
        <w:rPr>
          <w:sz w:val="24"/>
          <w:szCs w:val="24"/>
          <w:lang w:val="ru-RU"/>
        </w:rPr>
      </w:pPr>
      <w:r w:rsidRPr="008E567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4) эстетического воспитания:</w:t>
      </w:r>
    </w:p>
    <w:p w:rsidR="008E5676" w:rsidRPr="008E5676" w:rsidRDefault="008E5676" w:rsidP="008E5676">
      <w:pPr>
        <w:numPr>
          <w:ilvl w:val="0"/>
          <w:numId w:val="5"/>
        </w:numPr>
        <w:spacing w:after="0" w:line="264" w:lineRule="auto"/>
        <w:jc w:val="both"/>
        <w:rPr>
          <w:sz w:val="24"/>
          <w:szCs w:val="24"/>
          <w:lang w:val="ru-RU"/>
        </w:rPr>
      </w:pPr>
      <w:r w:rsidRPr="008E5676">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E5676" w:rsidRPr="008E5676" w:rsidRDefault="008E5676" w:rsidP="008E5676">
      <w:pPr>
        <w:numPr>
          <w:ilvl w:val="0"/>
          <w:numId w:val="5"/>
        </w:numPr>
        <w:spacing w:after="0" w:line="264" w:lineRule="auto"/>
        <w:jc w:val="both"/>
        <w:rPr>
          <w:sz w:val="24"/>
          <w:szCs w:val="24"/>
          <w:lang w:val="ru-RU"/>
        </w:rPr>
      </w:pPr>
      <w:r w:rsidRPr="008E5676">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E5676" w:rsidRPr="008E5676" w:rsidRDefault="008E5676" w:rsidP="008E5676">
      <w:pPr>
        <w:numPr>
          <w:ilvl w:val="0"/>
          <w:numId w:val="5"/>
        </w:numPr>
        <w:spacing w:after="0" w:line="264" w:lineRule="auto"/>
        <w:jc w:val="both"/>
        <w:rPr>
          <w:sz w:val="24"/>
          <w:szCs w:val="24"/>
          <w:lang w:val="ru-RU"/>
        </w:rPr>
      </w:pPr>
      <w:r w:rsidRPr="008E5676">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8E5676" w:rsidRPr="008E5676" w:rsidRDefault="008E5676" w:rsidP="008E5676">
      <w:pPr>
        <w:numPr>
          <w:ilvl w:val="0"/>
          <w:numId w:val="5"/>
        </w:numPr>
        <w:spacing w:after="0" w:line="264" w:lineRule="auto"/>
        <w:jc w:val="both"/>
        <w:rPr>
          <w:sz w:val="24"/>
          <w:szCs w:val="24"/>
          <w:lang w:val="ru-RU"/>
        </w:rPr>
      </w:pPr>
      <w:r w:rsidRPr="008E5676">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5) физического воспитания:</w:t>
      </w:r>
    </w:p>
    <w:p w:rsidR="008E5676" w:rsidRPr="008E5676" w:rsidRDefault="008E5676" w:rsidP="008E5676">
      <w:pPr>
        <w:numPr>
          <w:ilvl w:val="0"/>
          <w:numId w:val="6"/>
        </w:numPr>
        <w:spacing w:after="0" w:line="264" w:lineRule="auto"/>
        <w:jc w:val="both"/>
        <w:rPr>
          <w:sz w:val="24"/>
          <w:szCs w:val="24"/>
          <w:lang w:val="ru-RU"/>
        </w:rPr>
      </w:pPr>
      <w:r w:rsidRPr="008E5676">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8E5676" w:rsidRPr="008E5676" w:rsidRDefault="008E5676" w:rsidP="008E5676">
      <w:pPr>
        <w:numPr>
          <w:ilvl w:val="0"/>
          <w:numId w:val="6"/>
        </w:numPr>
        <w:spacing w:after="0" w:line="264" w:lineRule="auto"/>
        <w:jc w:val="both"/>
        <w:rPr>
          <w:sz w:val="24"/>
          <w:szCs w:val="24"/>
          <w:lang w:val="ru-RU"/>
        </w:rPr>
      </w:pPr>
      <w:r w:rsidRPr="008E5676">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8E5676" w:rsidRPr="008E5676" w:rsidRDefault="008E5676" w:rsidP="008E5676">
      <w:pPr>
        <w:numPr>
          <w:ilvl w:val="0"/>
          <w:numId w:val="6"/>
        </w:numPr>
        <w:spacing w:after="0" w:line="264" w:lineRule="auto"/>
        <w:jc w:val="both"/>
        <w:rPr>
          <w:sz w:val="24"/>
          <w:szCs w:val="24"/>
          <w:lang w:val="ru-RU"/>
        </w:rPr>
      </w:pPr>
      <w:r w:rsidRPr="008E5676">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6) трудового воспитания:</w:t>
      </w:r>
    </w:p>
    <w:p w:rsidR="008E5676" w:rsidRPr="008E5676" w:rsidRDefault="008E5676" w:rsidP="008E5676">
      <w:pPr>
        <w:numPr>
          <w:ilvl w:val="0"/>
          <w:numId w:val="7"/>
        </w:numPr>
        <w:spacing w:after="0" w:line="264" w:lineRule="auto"/>
        <w:jc w:val="both"/>
        <w:rPr>
          <w:sz w:val="24"/>
          <w:szCs w:val="24"/>
          <w:lang w:val="ru-RU"/>
        </w:rPr>
      </w:pPr>
      <w:r w:rsidRPr="008E5676">
        <w:rPr>
          <w:rFonts w:ascii="Times New Roman" w:hAnsi="Times New Roman"/>
          <w:color w:val="000000"/>
          <w:sz w:val="24"/>
          <w:szCs w:val="24"/>
          <w:lang w:val="ru-RU"/>
        </w:rPr>
        <w:t>готовность к труду, осознание ценности мастерства, трудолюбие;</w:t>
      </w:r>
    </w:p>
    <w:p w:rsidR="008E5676" w:rsidRPr="008E5676" w:rsidRDefault="008E5676" w:rsidP="008E5676">
      <w:pPr>
        <w:numPr>
          <w:ilvl w:val="0"/>
          <w:numId w:val="7"/>
        </w:numPr>
        <w:spacing w:after="0" w:line="264" w:lineRule="auto"/>
        <w:jc w:val="both"/>
        <w:rPr>
          <w:sz w:val="24"/>
          <w:szCs w:val="24"/>
          <w:lang w:val="ru-RU"/>
        </w:rPr>
      </w:pPr>
      <w:r w:rsidRPr="008E5676">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8E5676" w:rsidRPr="008E5676" w:rsidRDefault="008E5676" w:rsidP="008E5676">
      <w:pPr>
        <w:numPr>
          <w:ilvl w:val="0"/>
          <w:numId w:val="7"/>
        </w:numPr>
        <w:spacing w:after="0" w:line="264" w:lineRule="auto"/>
        <w:jc w:val="both"/>
        <w:rPr>
          <w:sz w:val="24"/>
          <w:szCs w:val="24"/>
          <w:lang w:val="ru-RU"/>
        </w:rPr>
      </w:pPr>
      <w:r w:rsidRPr="008E5676">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8E5676" w:rsidRPr="008E5676" w:rsidRDefault="008E5676" w:rsidP="008E5676">
      <w:pPr>
        <w:numPr>
          <w:ilvl w:val="0"/>
          <w:numId w:val="7"/>
        </w:numPr>
        <w:spacing w:after="0" w:line="264" w:lineRule="auto"/>
        <w:jc w:val="both"/>
        <w:rPr>
          <w:sz w:val="24"/>
          <w:szCs w:val="24"/>
          <w:lang w:val="ru-RU"/>
        </w:rPr>
      </w:pPr>
      <w:r w:rsidRPr="008E5676">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8E5676" w:rsidRPr="008E5676" w:rsidRDefault="008E5676" w:rsidP="008E5676">
      <w:pPr>
        <w:spacing w:after="0" w:line="264" w:lineRule="auto"/>
        <w:ind w:firstLine="600"/>
        <w:jc w:val="both"/>
        <w:rPr>
          <w:sz w:val="24"/>
          <w:szCs w:val="24"/>
        </w:rPr>
      </w:pPr>
      <w:r w:rsidRPr="008E5676">
        <w:rPr>
          <w:rFonts w:ascii="Times New Roman" w:hAnsi="Times New Roman"/>
          <w:b/>
          <w:color w:val="000000"/>
          <w:sz w:val="24"/>
          <w:szCs w:val="24"/>
        </w:rPr>
        <w:t>7) экологического воспитания:</w:t>
      </w:r>
    </w:p>
    <w:p w:rsidR="008E5676" w:rsidRPr="008E5676" w:rsidRDefault="008E5676" w:rsidP="008E5676">
      <w:pPr>
        <w:numPr>
          <w:ilvl w:val="0"/>
          <w:numId w:val="8"/>
        </w:numPr>
        <w:spacing w:after="0" w:line="264" w:lineRule="auto"/>
        <w:jc w:val="both"/>
        <w:rPr>
          <w:sz w:val="24"/>
          <w:szCs w:val="24"/>
          <w:lang w:val="ru-RU"/>
        </w:rPr>
      </w:pPr>
      <w:r w:rsidRPr="008E5676">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E5676" w:rsidRPr="008E5676" w:rsidRDefault="008E5676" w:rsidP="008E5676">
      <w:pPr>
        <w:numPr>
          <w:ilvl w:val="0"/>
          <w:numId w:val="8"/>
        </w:numPr>
        <w:spacing w:after="0" w:line="264" w:lineRule="auto"/>
        <w:jc w:val="both"/>
        <w:rPr>
          <w:sz w:val="24"/>
          <w:szCs w:val="24"/>
          <w:lang w:val="ru-RU"/>
        </w:rPr>
      </w:pPr>
      <w:r w:rsidRPr="008E5676">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8E5676" w:rsidRPr="008E5676" w:rsidRDefault="008E5676" w:rsidP="008E5676">
      <w:pPr>
        <w:numPr>
          <w:ilvl w:val="0"/>
          <w:numId w:val="8"/>
        </w:numPr>
        <w:spacing w:after="0" w:line="264" w:lineRule="auto"/>
        <w:jc w:val="both"/>
        <w:rPr>
          <w:sz w:val="24"/>
          <w:szCs w:val="24"/>
          <w:lang w:val="ru-RU"/>
        </w:rPr>
      </w:pPr>
      <w:r w:rsidRPr="008E5676">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E5676" w:rsidRPr="008E5676" w:rsidRDefault="008E5676" w:rsidP="008E5676">
      <w:pPr>
        <w:numPr>
          <w:ilvl w:val="0"/>
          <w:numId w:val="8"/>
        </w:numPr>
        <w:spacing w:after="0" w:line="264" w:lineRule="auto"/>
        <w:jc w:val="both"/>
        <w:rPr>
          <w:sz w:val="24"/>
          <w:szCs w:val="24"/>
          <w:lang w:val="ru-RU"/>
        </w:rPr>
      </w:pPr>
      <w:r w:rsidRPr="008E5676">
        <w:rPr>
          <w:rFonts w:ascii="Times New Roman" w:hAnsi="Times New Roman"/>
          <w:color w:val="000000"/>
          <w:sz w:val="24"/>
          <w:szCs w:val="24"/>
          <w:lang w:val="ru-RU"/>
        </w:rPr>
        <w:t>расширение опыта деятельности экологической направленности.</w:t>
      </w:r>
    </w:p>
    <w:p w:rsidR="00745A7C" w:rsidRPr="008E5676" w:rsidRDefault="00745A7C">
      <w:pPr>
        <w:rPr>
          <w:sz w:val="24"/>
          <w:szCs w:val="24"/>
          <w:lang w:val="ru-RU"/>
        </w:rPr>
        <w:sectPr w:rsidR="00745A7C" w:rsidRPr="008E5676" w:rsidSect="008E5676">
          <w:pgSz w:w="16383" w:h="11906" w:orient="landscape"/>
          <w:pgMar w:top="567" w:right="790" w:bottom="426" w:left="426" w:header="283" w:footer="283" w:gutter="0"/>
          <w:cols w:space="720"/>
          <w:docGrid w:linePitch="299"/>
        </w:sectPr>
      </w:pPr>
    </w:p>
    <w:p w:rsidR="00745A7C" w:rsidRPr="008E5676" w:rsidRDefault="008E5676">
      <w:pPr>
        <w:spacing w:after="0" w:line="264" w:lineRule="auto"/>
        <w:ind w:firstLine="600"/>
        <w:jc w:val="both"/>
        <w:rPr>
          <w:sz w:val="24"/>
          <w:szCs w:val="24"/>
        </w:rPr>
      </w:pPr>
      <w:bookmarkStart w:id="7" w:name="block-12975871"/>
      <w:bookmarkEnd w:id="6"/>
      <w:r w:rsidRPr="008E5676">
        <w:rPr>
          <w:rFonts w:ascii="Times New Roman" w:hAnsi="Times New Roman"/>
          <w:b/>
          <w:color w:val="000000"/>
          <w:sz w:val="24"/>
          <w:szCs w:val="24"/>
        </w:rPr>
        <w:lastRenderedPageBreak/>
        <w:t>8) ценности научного познания:</w:t>
      </w:r>
    </w:p>
    <w:p w:rsidR="00745A7C" w:rsidRPr="008E5676" w:rsidRDefault="008E5676">
      <w:pPr>
        <w:numPr>
          <w:ilvl w:val="0"/>
          <w:numId w:val="9"/>
        </w:numPr>
        <w:spacing w:after="0" w:line="264" w:lineRule="auto"/>
        <w:jc w:val="both"/>
        <w:rPr>
          <w:sz w:val="24"/>
          <w:szCs w:val="24"/>
          <w:lang w:val="ru-RU"/>
        </w:rPr>
      </w:pPr>
      <w:r w:rsidRPr="008E5676">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45A7C" w:rsidRPr="008E5676" w:rsidRDefault="008E5676">
      <w:pPr>
        <w:numPr>
          <w:ilvl w:val="0"/>
          <w:numId w:val="9"/>
        </w:numPr>
        <w:spacing w:after="0" w:line="264" w:lineRule="auto"/>
        <w:jc w:val="both"/>
        <w:rPr>
          <w:sz w:val="24"/>
          <w:szCs w:val="24"/>
          <w:lang w:val="ru-RU"/>
        </w:rPr>
      </w:pPr>
      <w:r w:rsidRPr="008E567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745A7C" w:rsidRPr="008E5676" w:rsidRDefault="008E5676">
      <w:pPr>
        <w:numPr>
          <w:ilvl w:val="0"/>
          <w:numId w:val="9"/>
        </w:numPr>
        <w:spacing w:after="0" w:line="264" w:lineRule="auto"/>
        <w:jc w:val="both"/>
        <w:rPr>
          <w:sz w:val="24"/>
          <w:szCs w:val="24"/>
          <w:lang w:val="ru-RU"/>
        </w:rPr>
      </w:pPr>
      <w:r w:rsidRPr="008E5676">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745A7C" w:rsidRPr="008E5676" w:rsidRDefault="008E5676">
      <w:pPr>
        <w:numPr>
          <w:ilvl w:val="0"/>
          <w:numId w:val="10"/>
        </w:numPr>
        <w:spacing w:after="0" w:line="264" w:lineRule="auto"/>
        <w:jc w:val="both"/>
        <w:rPr>
          <w:sz w:val="24"/>
          <w:szCs w:val="24"/>
          <w:lang w:val="ru-RU"/>
        </w:rPr>
      </w:pPr>
      <w:r w:rsidRPr="008E5676">
        <w:rPr>
          <w:rFonts w:ascii="Times New Roman" w:hAnsi="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745A7C" w:rsidRPr="008E5676" w:rsidRDefault="008E5676">
      <w:pPr>
        <w:numPr>
          <w:ilvl w:val="0"/>
          <w:numId w:val="10"/>
        </w:numPr>
        <w:spacing w:after="0" w:line="264" w:lineRule="auto"/>
        <w:jc w:val="both"/>
        <w:rPr>
          <w:sz w:val="24"/>
          <w:szCs w:val="24"/>
          <w:lang w:val="ru-RU"/>
        </w:rPr>
      </w:pPr>
      <w:r w:rsidRPr="008E5676">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45A7C" w:rsidRPr="008E5676" w:rsidRDefault="008E5676">
      <w:pPr>
        <w:numPr>
          <w:ilvl w:val="0"/>
          <w:numId w:val="10"/>
        </w:numPr>
        <w:spacing w:after="0" w:line="264" w:lineRule="auto"/>
        <w:jc w:val="both"/>
        <w:rPr>
          <w:sz w:val="24"/>
          <w:szCs w:val="24"/>
          <w:lang w:val="ru-RU"/>
        </w:rPr>
      </w:pPr>
      <w:r w:rsidRPr="008E5676">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45A7C" w:rsidRPr="008E5676" w:rsidRDefault="008E5676">
      <w:pPr>
        <w:numPr>
          <w:ilvl w:val="0"/>
          <w:numId w:val="10"/>
        </w:numPr>
        <w:spacing w:after="0" w:line="264" w:lineRule="auto"/>
        <w:jc w:val="both"/>
        <w:rPr>
          <w:sz w:val="24"/>
          <w:szCs w:val="24"/>
          <w:lang w:val="ru-RU"/>
        </w:rPr>
      </w:pPr>
      <w:r w:rsidRPr="008E5676">
        <w:rPr>
          <w:rFonts w:ascii="Times New Roman" w:hAnsi="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45A7C" w:rsidRPr="008E5676" w:rsidRDefault="008E5676">
      <w:pPr>
        <w:numPr>
          <w:ilvl w:val="0"/>
          <w:numId w:val="10"/>
        </w:numPr>
        <w:spacing w:after="0" w:line="264" w:lineRule="auto"/>
        <w:jc w:val="both"/>
        <w:rPr>
          <w:sz w:val="24"/>
          <w:szCs w:val="24"/>
          <w:lang w:val="ru-RU"/>
        </w:rPr>
      </w:pPr>
      <w:r w:rsidRPr="008E5676">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У обучающегося будут сформированы следующие </w:t>
      </w:r>
      <w:r w:rsidRPr="008E5676">
        <w:rPr>
          <w:rFonts w:ascii="Times New Roman" w:hAnsi="Times New Roman"/>
          <w:b/>
          <w:color w:val="000000"/>
          <w:sz w:val="24"/>
          <w:szCs w:val="24"/>
          <w:lang w:val="ru-RU"/>
        </w:rPr>
        <w:t>базовые логические действия</w:t>
      </w:r>
      <w:r w:rsidRPr="008E5676">
        <w:rPr>
          <w:rFonts w:ascii="Times New Roman" w:hAnsi="Times New Roman"/>
          <w:color w:val="000000"/>
          <w:sz w:val="24"/>
          <w:szCs w:val="24"/>
          <w:lang w:val="ru-RU"/>
        </w:rPr>
        <w:t xml:space="preserve"> как часть познавательных универсальных учебных действий:</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определять цели деятельности, задавать параметры и критерии их достижения;</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выявлять закономерности и противоречия языковых явлений, данных в наблюдении;</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вносить коррективы в деятельность, оценивать риски и соответствие результатов целям;</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45A7C" w:rsidRPr="008E5676" w:rsidRDefault="008E5676">
      <w:pPr>
        <w:numPr>
          <w:ilvl w:val="0"/>
          <w:numId w:val="11"/>
        </w:numPr>
        <w:spacing w:after="0" w:line="264" w:lineRule="auto"/>
        <w:jc w:val="both"/>
        <w:rPr>
          <w:sz w:val="24"/>
          <w:szCs w:val="24"/>
          <w:lang w:val="ru-RU"/>
        </w:rPr>
      </w:pPr>
      <w:r w:rsidRPr="008E5676">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lastRenderedPageBreak/>
        <w:t xml:space="preserve">У обучающегося будут сформированы следующие </w:t>
      </w:r>
      <w:r w:rsidRPr="008E5676">
        <w:rPr>
          <w:rFonts w:ascii="Times New Roman" w:hAnsi="Times New Roman"/>
          <w:b/>
          <w:color w:val="000000"/>
          <w:sz w:val="24"/>
          <w:szCs w:val="24"/>
          <w:lang w:val="ru-RU"/>
        </w:rPr>
        <w:t>базовые исследовательские действия</w:t>
      </w:r>
      <w:r w:rsidRPr="008E5676">
        <w:rPr>
          <w:rFonts w:ascii="Times New Roman" w:hAnsi="Times New Roman"/>
          <w:color w:val="000000"/>
          <w:sz w:val="24"/>
          <w:szCs w:val="24"/>
          <w:lang w:val="ru-RU"/>
        </w:rPr>
        <w:t xml:space="preserve"> как часть познавательных универсальных учебных действий:</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давать оценку новым ситуациям, приобретённому опыту;</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уметь интегрировать знания из разных предметных областей;</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745A7C" w:rsidRPr="008E5676" w:rsidRDefault="008E5676">
      <w:pPr>
        <w:numPr>
          <w:ilvl w:val="0"/>
          <w:numId w:val="12"/>
        </w:numPr>
        <w:spacing w:after="0" w:line="264" w:lineRule="auto"/>
        <w:jc w:val="both"/>
        <w:rPr>
          <w:sz w:val="24"/>
          <w:szCs w:val="24"/>
          <w:lang w:val="ru-RU"/>
        </w:rPr>
      </w:pPr>
      <w:r w:rsidRPr="008E5676">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У обучающегося будут сформированы следующие </w:t>
      </w:r>
      <w:r w:rsidRPr="008E5676">
        <w:rPr>
          <w:rFonts w:ascii="Times New Roman" w:hAnsi="Times New Roman"/>
          <w:b/>
          <w:color w:val="000000"/>
          <w:sz w:val="24"/>
          <w:szCs w:val="24"/>
          <w:lang w:val="ru-RU"/>
        </w:rPr>
        <w:t>умения работать с информацией</w:t>
      </w:r>
      <w:r w:rsidRPr="008E5676">
        <w:rPr>
          <w:rFonts w:ascii="Times New Roman" w:hAnsi="Times New Roman"/>
          <w:color w:val="000000"/>
          <w:sz w:val="24"/>
          <w:szCs w:val="24"/>
          <w:lang w:val="ru-RU"/>
        </w:rPr>
        <w:t xml:space="preserve"> как часть познавательных универсальных учебных действий:</w:t>
      </w:r>
    </w:p>
    <w:p w:rsidR="00745A7C" w:rsidRPr="008E5676" w:rsidRDefault="008E5676">
      <w:pPr>
        <w:numPr>
          <w:ilvl w:val="0"/>
          <w:numId w:val="13"/>
        </w:numPr>
        <w:spacing w:after="0" w:line="264" w:lineRule="auto"/>
        <w:jc w:val="both"/>
        <w:rPr>
          <w:sz w:val="24"/>
          <w:szCs w:val="24"/>
          <w:lang w:val="ru-RU"/>
        </w:rPr>
      </w:pPr>
      <w:r w:rsidRPr="008E5676">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45A7C" w:rsidRPr="008E5676" w:rsidRDefault="008E5676">
      <w:pPr>
        <w:numPr>
          <w:ilvl w:val="0"/>
          <w:numId w:val="13"/>
        </w:numPr>
        <w:spacing w:after="0" w:line="264" w:lineRule="auto"/>
        <w:jc w:val="both"/>
        <w:rPr>
          <w:sz w:val="24"/>
          <w:szCs w:val="24"/>
          <w:lang w:val="ru-RU"/>
        </w:rPr>
      </w:pPr>
      <w:r w:rsidRPr="008E5676">
        <w:rPr>
          <w:rFonts w:ascii="Times New Roman" w:hAnsi="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45A7C" w:rsidRPr="008E5676" w:rsidRDefault="008E5676">
      <w:pPr>
        <w:numPr>
          <w:ilvl w:val="0"/>
          <w:numId w:val="13"/>
        </w:numPr>
        <w:spacing w:after="0" w:line="264" w:lineRule="auto"/>
        <w:jc w:val="both"/>
        <w:rPr>
          <w:sz w:val="24"/>
          <w:szCs w:val="24"/>
          <w:lang w:val="ru-RU"/>
        </w:rPr>
      </w:pPr>
      <w:r w:rsidRPr="008E5676">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745A7C" w:rsidRPr="008E5676" w:rsidRDefault="008E5676">
      <w:pPr>
        <w:numPr>
          <w:ilvl w:val="0"/>
          <w:numId w:val="13"/>
        </w:numPr>
        <w:spacing w:after="0" w:line="264" w:lineRule="auto"/>
        <w:jc w:val="both"/>
        <w:rPr>
          <w:sz w:val="24"/>
          <w:szCs w:val="24"/>
          <w:lang w:val="ru-RU"/>
        </w:rPr>
      </w:pPr>
      <w:r w:rsidRPr="008E5676">
        <w:rPr>
          <w:rFonts w:ascii="Times New Roman" w:hAnsi="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5A7C" w:rsidRPr="008E5676" w:rsidRDefault="008E5676">
      <w:pPr>
        <w:numPr>
          <w:ilvl w:val="0"/>
          <w:numId w:val="13"/>
        </w:numPr>
        <w:spacing w:after="0" w:line="264" w:lineRule="auto"/>
        <w:jc w:val="both"/>
        <w:rPr>
          <w:sz w:val="24"/>
          <w:szCs w:val="24"/>
          <w:lang w:val="ru-RU"/>
        </w:rPr>
      </w:pPr>
      <w:r w:rsidRPr="008E5676">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У обучающегося будут сформированы следующие </w:t>
      </w:r>
      <w:r w:rsidRPr="008E5676">
        <w:rPr>
          <w:rFonts w:ascii="Times New Roman" w:hAnsi="Times New Roman"/>
          <w:b/>
          <w:color w:val="000000"/>
          <w:sz w:val="24"/>
          <w:szCs w:val="24"/>
          <w:lang w:val="ru-RU"/>
        </w:rPr>
        <w:t xml:space="preserve">умения общения </w:t>
      </w:r>
      <w:r w:rsidRPr="008E5676">
        <w:rPr>
          <w:rFonts w:ascii="Times New Roman" w:hAnsi="Times New Roman"/>
          <w:color w:val="000000"/>
          <w:sz w:val="24"/>
          <w:szCs w:val="24"/>
          <w:lang w:val="ru-RU"/>
        </w:rPr>
        <w:t>как часть коммуникативных универсальных учебных действий:</w:t>
      </w:r>
    </w:p>
    <w:p w:rsidR="00745A7C" w:rsidRPr="008E5676" w:rsidRDefault="008E5676">
      <w:pPr>
        <w:numPr>
          <w:ilvl w:val="0"/>
          <w:numId w:val="14"/>
        </w:numPr>
        <w:spacing w:after="0" w:line="264" w:lineRule="auto"/>
        <w:jc w:val="both"/>
        <w:rPr>
          <w:sz w:val="24"/>
          <w:szCs w:val="24"/>
          <w:lang w:val="ru-RU"/>
        </w:rPr>
      </w:pPr>
      <w:r w:rsidRPr="008E5676">
        <w:rPr>
          <w:rFonts w:ascii="Times New Roman" w:hAnsi="Times New Roman"/>
          <w:color w:val="000000"/>
          <w:sz w:val="24"/>
          <w:szCs w:val="24"/>
          <w:lang w:val="ru-RU"/>
        </w:rPr>
        <w:t>осуществлять коммуникацию во всех сферах жизни;</w:t>
      </w:r>
    </w:p>
    <w:p w:rsidR="00745A7C" w:rsidRPr="008E5676" w:rsidRDefault="008E5676">
      <w:pPr>
        <w:numPr>
          <w:ilvl w:val="0"/>
          <w:numId w:val="14"/>
        </w:numPr>
        <w:spacing w:after="0" w:line="264" w:lineRule="auto"/>
        <w:jc w:val="both"/>
        <w:rPr>
          <w:sz w:val="24"/>
          <w:szCs w:val="24"/>
          <w:lang w:val="ru-RU"/>
        </w:rPr>
      </w:pPr>
      <w:r w:rsidRPr="008E5676">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45A7C" w:rsidRPr="008E5676" w:rsidRDefault="008E5676">
      <w:pPr>
        <w:numPr>
          <w:ilvl w:val="0"/>
          <w:numId w:val="14"/>
        </w:numPr>
        <w:spacing w:after="0" w:line="264" w:lineRule="auto"/>
        <w:jc w:val="both"/>
        <w:rPr>
          <w:sz w:val="24"/>
          <w:szCs w:val="24"/>
          <w:lang w:val="ru-RU"/>
        </w:rPr>
      </w:pPr>
      <w:r w:rsidRPr="008E5676">
        <w:rPr>
          <w:rFonts w:ascii="Times New Roman" w:hAnsi="Times New Roman"/>
          <w:color w:val="000000"/>
          <w:sz w:val="24"/>
          <w:szCs w:val="24"/>
          <w:lang w:val="ru-RU"/>
        </w:rPr>
        <w:lastRenderedPageBreak/>
        <w:t>владеть различными способами общения и взаимодействия; аргументированно вести диалог;</w:t>
      </w:r>
    </w:p>
    <w:p w:rsidR="00745A7C" w:rsidRPr="008E5676" w:rsidRDefault="008E5676">
      <w:pPr>
        <w:numPr>
          <w:ilvl w:val="0"/>
          <w:numId w:val="14"/>
        </w:numPr>
        <w:spacing w:after="0" w:line="264" w:lineRule="auto"/>
        <w:jc w:val="both"/>
        <w:rPr>
          <w:sz w:val="24"/>
          <w:szCs w:val="24"/>
          <w:lang w:val="ru-RU"/>
        </w:rPr>
      </w:pPr>
      <w:r w:rsidRPr="008E5676">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У обучающегося будут сформированы следующие </w:t>
      </w:r>
      <w:r w:rsidRPr="008E5676">
        <w:rPr>
          <w:rFonts w:ascii="Times New Roman" w:hAnsi="Times New Roman"/>
          <w:b/>
          <w:color w:val="000000"/>
          <w:sz w:val="24"/>
          <w:szCs w:val="24"/>
          <w:lang w:val="ru-RU"/>
        </w:rPr>
        <w:t>умения самоорганизации</w:t>
      </w:r>
      <w:r w:rsidRPr="008E5676">
        <w:rPr>
          <w:rFonts w:ascii="Times New Roman" w:hAnsi="Times New Roman"/>
          <w:color w:val="000000"/>
          <w:sz w:val="24"/>
          <w:szCs w:val="24"/>
          <w:lang w:val="ru-RU"/>
        </w:rPr>
        <w:t xml:space="preserve"> как части регулятивных универсальных учебных действий:</w:t>
      </w:r>
    </w:p>
    <w:p w:rsidR="00745A7C" w:rsidRPr="008E5676" w:rsidRDefault="008E5676">
      <w:pPr>
        <w:numPr>
          <w:ilvl w:val="0"/>
          <w:numId w:val="15"/>
        </w:numPr>
        <w:spacing w:after="0" w:line="264" w:lineRule="auto"/>
        <w:jc w:val="both"/>
        <w:rPr>
          <w:sz w:val="24"/>
          <w:szCs w:val="24"/>
          <w:lang w:val="ru-RU"/>
        </w:rPr>
      </w:pPr>
      <w:r w:rsidRPr="008E5676">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5A7C" w:rsidRPr="008E5676" w:rsidRDefault="008E5676">
      <w:pPr>
        <w:numPr>
          <w:ilvl w:val="0"/>
          <w:numId w:val="15"/>
        </w:numPr>
        <w:spacing w:after="0" w:line="264" w:lineRule="auto"/>
        <w:jc w:val="both"/>
        <w:rPr>
          <w:sz w:val="24"/>
          <w:szCs w:val="24"/>
          <w:lang w:val="ru-RU"/>
        </w:rPr>
      </w:pPr>
      <w:r w:rsidRPr="008E5676">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745A7C" w:rsidRPr="008E5676" w:rsidRDefault="008E5676">
      <w:pPr>
        <w:numPr>
          <w:ilvl w:val="0"/>
          <w:numId w:val="15"/>
        </w:numPr>
        <w:spacing w:after="0" w:line="264" w:lineRule="auto"/>
        <w:jc w:val="both"/>
        <w:rPr>
          <w:sz w:val="24"/>
          <w:szCs w:val="24"/>
          <w:lang w:val="ru-RU"/>
        </w:rPr>
      </w:pPr>
      <w:r w:rsidRPr="008E5676">
        <w:rPr>
          <w:rFonts w:ascii="Times New Roman" w:hAnsi="Times New Roman"/>
          <w:color w:val="000000"/>
          <w:sz w:val="24"/>
          <w:szCs w:val="24"/>
          <w:lang w:val="ru-RU"/>
        </w:rPr>
        <w:t>расширять рамки учебного предмета на основе личных предпочтений;</w:t>
      </w:r>
    </w:p>
    <w:p w:rsidR="00745A7C" w:rsidRPr="008E5676" w:rsidRDefault="008E5676">
      <w:pPr>
        <w:numPr>
          <w:ilvl w:val="0"/>
          <w:numId w:val="15"/>
        </w:numPr>
        <w:spacing w:after="0" w:line="264" w:lineRule="auto"/>
        <w:jc w:val="both"/>
        <w:rPr>
          <w:sz w:val="24"/>
          <w:szCs w:val="24"/>
          <w:lang w:val="ru-RU"/>
        </w:rPr>
      </w:pPr>
      <w:r w:rsidRPr="008E5676">
        <w:rPr>
          <w:rFonts w:ascii="Times New Roman" w:hAnsi="Times New Roman"/>
          <w:color w:val="000000"/>
          <w:sz w:val="24"/>
          <w:szCs w:val="24"/>
          <w:lang w:val="ru-RU"/>
        </w:rPr>
        <w:t>делать осознанный выбор, уметь аргументировать его, брать ответственность за результаты выбора;</w:t>
      </w:r>
    </w:p>
    <w:p w:rsidR="00745A7C" w:rsidRPr="008E5676" w:rsidRDefault="008E5676">
      <w:pPr>
        <w:numPr>
          <w:ilvl w:val="0"/>
          <w:numId w:val="15"/>
        </w:numPr>
        <w:spacing w:after="0" w:line="264" w:lineRule="auto"/>
        <w:jc w:val="both"/>
        <w:rPr>
          <w:sz w:val="24"/>
          <w:szCs w:val="24"/>
        </w:rPr>
      </w:pPr>
      <w:r w:rsidRPr="008E5676">
        <w:rPr>
          <w:rFonts w:ascii="Times New Roman" w:hAnsi="Times New Roman"/>
          <w:color w:val="000000"/>
          <w:sz w:val="24"/>
          <w:szCs w:val="24"/>
        </w:rPr>
        <w:t>оценивать приобретённый опыт;</w:t>
      </w:r>
    </w:p>
    <w:p w:rsidR="00745A7C" w:rsidRPr="008E5676" w:rsidRDefault="008E5676">
      <w:pPr>
        <w:numPr>
          <w:ilvl w:val="0"/>
          <w:numId w:val="15"/>
        </w:numPr>
        <w:spacing w:after="0" w:line="264" w:lineRule="auto"/>
        <w:jc w:val="both"/>
        <w:rPr>
          <w:sz w:val="24"/>
          <w:szCs w:val="24"/>
          <w:lang w:val="ru-RU"/>
        </w:rPr>
      </w:pPr>
      <w:r w:rsidRPr="008E5676">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У обучающегося будут сформированы следующие </w:t>
      </w:r>
      <w:r w:rsidRPr="008E5676">
        <w:rPr>
          <w:rFonts w:ascii="Times New Roman" w:hAnsi="Times New Roman"/>
          <w:b/>
          <w:color w:val="000000"/>
          <w:sz w:val="24"/>
          <w:szCs w:val="24"/>
          <w:lang w:val="ru-RU"/>
        </w:rPr>
        <w:t>умения самоконтроля, принятия себя и других</w:t>
      </w:r>
      <w:r w:rsidRPr="008E5676">
        <w:rPr>
          <w:rFonts w:ascii="Times New Roman" w:hAnsi="Times New Roman"/>
          <w:color w:val="000000"/>
          <w:sz w:val="24"/>
          <w:szCs w:val="24"/>
          <w:lang w:val="ru-RU"/>
        </w:rPr>
        <w:t xml:space="preserve"> как части регулятивных универсальных учебных действий:</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уметь оценивать риски и своевременно принимать решение по их снижению;</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принимать себя, понимая свои недостатки и достоинства;</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принимать мотивы и аргументы других людей при анализе результатов деятельности;</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признавать своё право и право других на ошибку;</w:t>
      </w:r>
    </w:p>
    <w:p w:rsidR="00745A7C" w:rsidRPr="008E5676" w:rsidRDefault="008E5676">
      <w:pPr>
        <w:numPr>
          <w:ilvl w:val="0"/>
          <w:numId w:val="16"/>
        </w:numPr>
        <w:spacing w:after="0" w:line="264" w:lineRule="auto"/>
        <w:jc w:val="both"/>
        <w:rPr>
          <w:sz w:val="24"/>
          <w:szCs w:val="24"/>
          <w:lang w:val="ru-RU"/>
        </w:rPr>
      </w:pPr>
      <w:r w:rsidRPr="008E5676">
        <w:rPr>
          <w:rFonts w:ascii="Times New Roman" w:hAnsi="Times New Roman"/>
          <w:color w:val="000000"/>
          <w:sz w:val="24"/>
          <w:szCs w:val="24"/>
          <w:lang w:val="ru-RU"/>
        </w:rPr>
        <w:t>развивать способность видеть мир с позиции другого человека.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 xml:space="preserve">У обучающегося будут сформированы следующие </w:t>
      </w:r>
      <w:r w:rsidRPr="008E5676">
        <w:rPr>
          <w:rFonts w:ascii="Times New Roman" w:hAnsi="Times New Roman"/>
          <w:b/>
          <w:color w:val="000000"/>
          <w:sz w:val="24"/>
          <w:szCs w:val="24"/>
          <w:lang w:val="ru-RU"/>
        </w:rPr>
        <w:t>умения совместной деятельности:</w:t>
      </w:r>
    </w:p>
    <w:p w:rsidR="00745A7C" w:rsidRPr="008E5676" w:rsidRDefault="008E5676">
      <w:pPr>
        <w:numPr>
          <w:ilvl w:val="0"/>
          <w:numId w:val="17"/>
        </w:numPr>
        <w:spacing w:after="0" w:line="264" w:lineRule="auto"/>
        <w:jc w:val="both"/>
        <w:rPr>
          <w:sz w:val="24"/>
          <w:szCs w:val="24"/>
          <w:lang w:val="ru-RU"/>
        </w:rPr>
      </w:pPr>
      <w:r w:rsidRPr="008E5676">
        <w:rPr>
          <w:rFonts w:ascii="Times New Roman" w:hAnsi="Times New Roman"/>
          <w:color w:val="000000"/>
          <w:sz w:val="24"/>
          <w:szCs w:val="24"/>
          <w:lang w:val="ru-RU"/>
        </w:rPr>
        <w:t>понимать и использовать преимущества командной и индивидуальной работы;</w:t>
      </w:r>
    </w:p>
    <w:p w:rsidR="00745A7C" w:rsidRPr="008E5676" w:rsidRDefault="008E5676">
      <w:pPr>
        <w:numPr>
          <w:ilvl w:val="0"/>
          <w:numId w:val="17"/>
        </w:numPr>
        <w:spacing w:after="0" w:line="264" w:lineRule="auto"/>
        <w:jc w:val="both"/>
        <w:rPr>
          <w:sz w:val="24"/>
          <w:szCs w:val="24"/>
          <w:lang w:val="ru-RU"/>
        </w:rPr>
      </w:pPr>
      <w:r w:rsidRPr="008E5676">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745A7C" w:rsidRPr="008E5676" w:rsidRDefault="008E5676">
      <w:pPr>
        <w:numPr>
          <w:ilvl w:val="0"/>
          <w:numId w:val="17"/>
        </w:numPr>
        <w:spacing w:after="0" w:line="264" w:lineRule="auto"/>
        <w:jc w:val="both"/>
        <w:rPr>
          <w:sz w:val="24"/>
          <w:szCs w:val="24"/>
          <w:lang w:val="ru-RU"/>
        </w:rPr>
      </w:pPr>
      <w:r w:rsidRPr="008E5676">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45A7C" w:rsidRPr="008E5676" w:rsidRDefault="008E5676">
      <w:pPr>
        <w:numPr>
          <w:ilvl w:val="0"/>
          <w:numId w:val="17"/>
        </w:numPr>
        <w:spacing w:after="0" w:line="264" w:lineRule="auto"/>
        <w:jc w:val="both"/>
        <w:rPr>
          <w:sz w:val="24"/>
          <w:szCs w:val="24"/>
          <w:lang w:val="ru-RU"/>
        </w:rPr>
      </w:pPr>
      <w:r w:rsidRPr="008E5676">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745A7C" w:rsidRPr="008E5676" w:rsidRDefault="008E5676">
      <w:pPr>
        <w:numPr>
          <w:ilvl w:val="0"/>
          <w:numId w:val="17"/>
        </w:numPr>
        <w:spacing w:after="0" w:line="264" w:lineRule="auto"/>
        <w:jc w:val="both"/>
        <w:rPr>
          <w:sz w:val="24"/>
          <w:szCs w:val="24"/>
          <w:lang w:val="ru-RU"/>
        </w:rPr>
      </w:pPr>
      <w:r w:rsidRPr="008E5676">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left="120"/>
        <w:jc w:val="both"/>
        <w:rPr>
          <w:sz w:val="24"/>
          <w:szCs w:val="24"/>
          <w:lang w:val="ru-RU"/>
        </w:rPr>
      </w:pPr>
      <w:r w:rsidRPr="008E5676">
        <w:rPr>
          <w:rFonts w:ascii="Times New Roman" w:hAnsi="Times New Roman"/>
          <w:b/>
          <w:color w:val="000000"/>
          <w:sz w:val="24"/>
          <w:szCs w:val="24"/>
          <w:lang w:val="ru-RU"/>
        </w:rPr>
        <w:t xml:space="preserve">ПРЕДМЕТНЫЕ РЕЗУЛЬТАТЫ </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left="120"/>
        <w:jc w:val="both"/>
        <w:rPr>
          <w:sz w:val="24"/>
          <w:szCs w:val="24"/>
          <w:lang w:val="ru-RU"/>
        </w:rPr>
      </w:pPr>
      <w:r w:rsidRPr="008E5676">
        <w:rPr>
          <w:rFonts w:ascii="Times New Roman" w:hAnsi="Times New Roman"/>
          <w:b/>
          <w:color w:val="000000"/>
          <w:sz w:val="24"/>
          <w:szCs w:val="24"/>
          <w:lang w:val="ru-RU"/>
        </w:rPr>
        <w:t>10 КЛАСС</w:t>
      </w:r>
    </w:p>
    <w:p w:rsidR="00745A7C" w:rsidRPr="008E5676" w:rsidRDefault="00745A7C">
      <w:pPr>
        <w:spacing w:after="0" w:line="264" w:lineRule="auto"/>
        <w:ind w:left="120"/>
        <w:jc w:val="both"/>
        <w:rPr>
          <w:sz w:val="24"/>
          <w:szCs w:val="24"/>
          <w:lang w:val="ru-RU"/>
        </w:rPr>
      </w:pP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Общие сведения о языке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Язык и речь.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Система языка.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культуре речи как разделе лингвистики.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языковой норме, её видах.</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словари русского языка в учебной деятельности.</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Фонетика. Орфоэпия. Орфоэпические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Выполнять фонетический анализ слова.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Определять изобразительно-выразительные средства фонетики в тексте.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орфоэпический словарь.</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lastRenderedPageBreak/>
        <w:t>Лексикология и фразеология. Лексические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Выполнять лексический анализ слова.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Определять изобразительно-выразительные средства лексики.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лексические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Морфемика и словообразование. Словообразовательные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Выполнять морфемный и словообразовательный анализ слова.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словообразовательный словарь.</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Морфология. Морфологические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Выполнять морфологический анализ слова.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Определять особенности употребления в тексте слов разных частей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морфологические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словарь грамматических трудностей, справочники.</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Орфография. Основные правила орфографии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принципах и разделах русской орфографии.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Выполнять орфографический анализ слова.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правила орфографии.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орфографические словари.</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Речь. Речевое общение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lastRenderedPageBreak/>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Употреблять языковые средства с учётом речевой ситуации.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745A7C" w:rsidRPr="008E5676" w:rsidRDefault="008E5676">
      <w:pPr>
        <w:spacing w:after="0" w:line="264" w:lineRule="auto"/>
        <w:ind w:firstLine="600"/>
        <w:jc w:val="both"/>
        <w:rPr>
          <w:sz w:val="24"/>
          <w:szCs w:val="24"/>
        </w:rPr>
      </w:pPr>
      <w:r w:rsidRPr="008E5676">
        <w:rPr>
          <w:rFonts w:ascii="Times New Roman" w:hAnsi="Times New Roman"/>
          <w:b/>
          <w:color w:val="000000"/>
          <w:sz w:val="24"/>
          <w:szCs w:val="24"/>
        </w:rPr>
        <w:t>Текст. Информационно-смысловая переработка текста</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745A7C" w:rsidRPr="008E5676" w:rsidRDefault="008E5676">
      <w:pPr>
        <w:spacing w:after="0" w:line="264" w:lineRule="auto"/>
        <w:ind w:firstLine="600"/>
        <w:jc w:val="both"/>
        <w:rPr>
          <w:sz w:val="24"/>
          <w:szCs w:val="24"/>
        </w:rPr>
      </w:pPr>
      <w:r w:rsidRPr="008E5676">
        <w:rPr>
          <w:rFonts w:ascii="Times New Roman" w:hAnsi="Times New Roman"/>
          <w:color w:val="000000"/>
          <w:sz w:val="24"/>
          <w:szCs w:val="24"/>
          <w:lang w:val="ru-RU"/>
        </w:rPr>
        <w:t xml:space="preserve">Понимать, анализировать и комментировать основную и дополнительную, явную и скрытую </w:t>
      </w:r>
      <w:r w:rsidRPr="008E5676">
        <w:rPr>
          <w:rFonts w:ascii="Times New Roman" w:hAnsi="Times New Roman"/>
          <w:color w:val="000000"/>
          <w:sz w:val="24"/>
          <w:szCs w:val="24"/>
        </w:rPr>
        <w:t>(подтекстовую) информацию текстов, воспринимаемых зрительно и (или) на слух.</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Выявлять логико-смысловые отношения между предложениями в тексте.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11 КЛАСС</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Общие сведения о языке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Язык и речь.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Синтаксис. Синтаксические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lastRenderedPageBreak/>
        <w:t>Выполнять синтаксический анализ словосочетания, простого и сложного предложения.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синтаксические нормы.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словари грамматических трудностей, справочники.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Пунктуация. Основные правила пунктуации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принципах и разделах русской пунктуации.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Выполнять пунктуационный анализ предложения.</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Соблюдать правила пунктуации.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Использовать справочники по пунктуации.</w:t>
      </w:r>
    </w:p>
    <w:p w:rsidR="00745A7C" w:rsidRPr="008E5676" w:rsidRDefault="008E5676">
      <w:pPr>
        <w:spacing w:after="0" w:line="264" w:lineRule="auto"/>
        <w:ind w:firstLine="600"/>
        <w:jc w:val="both"/>
        <w:rPr>
          <w:sz w:val="24"/>
          <w:szCs w:val="24"/>
          <w:lang w:val="ru-RU"/>
        </w:rPr>
      </w:pPr>
      <w:r w:rsidRPr="008E5676">
        <w:rPr>
          <w:rFonts w:ascii="Times New Roman" w:hAnsi="Times New Roman"/>
          <w:b/>
          <w:color w:val="000000"/>
          <w:sz w:val="24"/>
          <w:szCs w:val="24"/>
          <w:lang w:val="ru-RU"/>
        </w:rPr>
        <w:t>Функциональная стилистика. Культура речи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 функциональной стилистике как разделе лингвистики.</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45A7C" w:rsidRPr="008E5676" w:rsidRDefault="008E5676">
      <w:pPr>
        <w:spacing w:after="0" w:line="264" w:lineRule="auto"/>
        <w:ind w:firstLine="600"/>
        <w:jc w:val="both"/>
        <w:rPr>
          <w:sz w:val="24"/>
          <w:szCs w:val="24"/>
          <w:lang w:val="ru-RU"/>
        </w:rPr>
      </w:pPr>
      <w:r w:rsidRPr="008E5676">
        <w:rPr>
          <w:rFonts w:ascii="Times New Roman" w:hAnsi="Times New Roman"/>
          <w:color w:val="000000"/>
          <w:sz w:val="24"/>
          <w:szCs w:val="24"/>
          <w:lang w:val="ru-RU"/>
        </w:rPr>
        <w:t>Применять знания о функциональных разновидностях языка в речевой практике.</w:t>
      </w:r>
    </w:p>
    <w:p w:rsidR="00745A7C" w:rsidRPr="008E5676" w:rsidRDefault="00745A7C">
      <w:pPr>
        <w:rPr>
          <w:sz w:val="24"/>
          <w:szCs w:val="24"/>
          <w:lang w:val="ru-RU"/>
        </w:rPr>
        <w:sectPr w:rsidR="00745A7C" w:rsidRPr="008E5676" w:rsidSect="008E5676">
          <w:pgSz w:w="16383" w:h="11906" w:orient="landscape"/>
          <w:pgMar w:top="426" w:right="1134" w:bottom="850" w:left="426" w:header="283" w:footer="283" w:gutter="0"/>
          <w:cols w:space="720"/>
          <w:docGrid w:linePitch="299"/>
        </w:sectPr>
      </w:pPr>
    </w:p>
    <w:p w:rsidR="00745A7C" w:rsidRPr="008E5676" w:rsidRDefault="008E5676">
      <w:pPr>
        <w:spacing w:after="0"/>
        <w:ind w:left="120"/>
        <w:rPr>
          <w:sz w:val="24"/>
          <w:szCs w:val="24"/>
        </w:rPr>
      </w:pPr>
      <w:bookmarkStart w:id="8" w:name="block-12975866"/>
      <w:bookmarkEnd w:id="7"/>
      <w:r w:rsidRPr="008E5676">
        <w:rPr>
          <w:rFonts w:ascii="Times New Roman" w:hAnsi="Times New Roman"/>
          <w:b/>
          <w:color w:val="000000"/>
          <w:sz w:val="24"/>
          <w:szCs w:val="24"/>
          <w:lang w:val="ru-RU"/>
        </w:rPr>
        <w:lastRenderedPageBreak/>
        <w:t xml:space="preserve"> </w:t>
      </w:r>
      <w:r w:rsidRPr="008E5676">
        <w:rPr>
          <w:rFonts w:ascii="Times New Roman" w:hAnsi="Times New Roman"/>
          <w:b/>
          <w:color w:val="000000"/>
          <w:sz w:val="24"/>
          <w:szCs w:val="24"/>
        </w:rPr>
        <w:t xml:space="preserve">ТЕМАТИЧЕСКОЕ ПЛАНИРОВАНИЕ </w:t>
      </w:r>
    </w:p>
    <w:p w:rsidR="00745A7C" w:rsidRPr="008E5676" w:rsidRDefault="008E5676">
      <w:pPr>
        <w:spacing w:after="0"/>
        <w:ind w:left="120"/>
        <w:rPr>
          <w:sz w:val="24"/>
          <w:szCs w:val="24"/>
        </w:rPr>
      </w:pPr>
      <w:r w:rsidRPr="008E5676">
        <w:rPr>
          <w:rFonts w:ascii="Times New Roman" w:hAnsi="Times New Roman"/>
          <w:b/>
          <w:color w:val="000000"/>
          <w:sz w:val="24"/>
          <w:szCs w:val="24"/>
        </w:rPr>
        <w:t xml:space="preserve"> 10 КЛАСС </w:t>
      </w:r>
    </w:p>
    <w:tbl>
      <w:tblPr>
        <w:tblW w:w="1500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5910"/>
        <w:gridCol w:w="1428"/>
        <w:gridCol w:w="1841"/>
        <w:gridCol w:w="1910"/>
        <w:gridCol w:w="3023"/>
      </w:tblGrid>
      <w:tr w:rsidR="00745A7C" w:rsidRPr="008E5676" w:rsidTr="008E5676">
        <w:trPr>
          <w:trHeight w:val="144"/>
          <w:tblCellSpacing w:w="20" w:type="nil"/>
        </w:trPr>
        <w:tc>
          <w:tcPr>
            <w:tcW w:w="895" w:type="dxa"/>
            <w:vMerge w:val="restart"/>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 xml:space="preserve">№ п/п </w:t>
            </w:r>
          </w:p>
          <w:p w:rsidR="00745A7C" w:rsidRPr="008E5676" w:rsidRDefault="00745A7C" w:rsidP="008E5676">
            <w:pPr>
              <w:spacing w:after="0" w:line="240" w:lineRule="auto"/>
              <w:ind w:left="135"/>
              <w:rPr>
                <w:sz w:val="24"/>
                <w:szCs w:val="24"/>
              </w:rPr>
            </w:pPr>
          </w:p>
        </w:tc>
        <w:tc>
          <w:tcPr>
            <w:tcW w:w="5910" w:type="dxa"/>
            <w:vMerge w:val="restart"/>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 xml:space="preserve">Наименование разделов и тем программы </w:t>
            </w:r>
          </w:p>
          <w:p w:rsidR="00745A7C" w:rsidRPr="008E5676" w:rsidRDefault="00745A7C" w:rsidP="008E5676">
            <w:pPr>
              <w:spacing w:after="0" w:line="240" w:lineRule="auto"/>
              <w:ind w:left="135"/>
              <w:rPr>
                <w:sz w:val="24"/>
                <w:szCs w:val="24"/>
              </w:rPr>
            </w:pPr>
          </w:p>
        </w:tc>
        <w:tc>
          <w:tcPr>
            <w:tcW w:w="0" w:type="auto"/>
            <w:gridSpan w:val="3"/>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b/>
                <w:color w:val="000000"/>
                <w:sz w:val="24"/>
                <w:szCs w:val="24"/>
              </w:rPr>
              <w:t>Количество часов</w:t>
            </w:r>
          </w:p>
        </w:tc>
        <w:tc>
          <w:tcPr>
            <w:tcW w:w="3023" w:type="dxa"/>
            <w:vMerge w:val="restart"/>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 xml:space="preserve">Электронные (цифровые) образовательные ресурсы </w:t>
            </w:r>
          </w:p>
          <w:p w:rsidR="00745A7C" w:rsidRPr="008E5676" w:rsidRDefault="00745A7C" w:rsidP="008E5676">
            <w:pPr>
              <w:spacing w:after="0" w:line="240" w:lineRule="auto"/>
              <w:ind w:left="135"/>
              <w:rPr>
                <w:sz w:val="24"/>
                <w:szCs w:val="24"/>
              </w:rPr>
            </w:pPr>
          </w:p>
        </w:tc>
      </w:tr>
      <w:tr w:rsidR="00745A7C" w:rsidRPr="008E5676" w:rsidTr="008E5676">
        <w:trPr>
          <w:trHeight w:val="144"/>
          <w:tblCellSpacing w:w="20" w:type="nil"/>
        </w:trPr>
        <w:tc>
          <w:tcPr>
            <w:tcW w:w="0" w:type="auto"/>
            <w:vMerge/>
            <w:tcBorders>
              <w:top w:val="nil"/>
            </w:tcBorders>
            <w:tcMar>
              <w:top w:w="50" w:type="dxa"/>
              <w:left w:w="100" w:type="dxa"/>
            </w:tcMar>
          </w:tcPr>
          <w:p w:rsidR="00745A7C" w:rsidRPr="008E5676" w:rsidRDefault="00745A7C" w:rsidP="008E5676">
            <w:pPr>
              <w:spacing w:line="240" w:lineRule="auto"/>
              <w:rPr>
                <w:sz w:val="24"/>
                <w:szCs w:val="24"/>
              </w:rPr>
            </w:pPr>
          </w:p>
        </w:tc>
        <w:tc>
          <w:tcPr>
            <w:tcW w:w="5910" w:type="dxa"/>
            <w:vMerge/>
            <w:tcBorders>
              <w:top w:val="nil"/>
            </w:tcBorders>
            <w:tcMar>
              <w:top w:w="50" w:type="dxa"/>
              <w:left w:w="100" w:type="dxa"/>
            </w:tcMar>
          </w:tcPr>
          <w:p w:rsidR="00745A7C" w:rsidRPr="008E5676" w:rsidRDefault="00745A7C" w:rsidP="008E5676">
            <w:pPr>
              <w:spacing w:line="240" w:lineRule="auto"/>
              <w:rPr>
                <w:sz w:val="24"/>
                <w:szCs w:val="24"/>
              </w:rPr>
            </w:pPr>
          </w:p>
        </w:tc>
        <w:tc>
          <w:tcPr>
            <w:tcW w:w="1428"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 xml:space="preserve">Всего </w:t>
            </w:r>
          </w:p>
          <w:p w:rsidR="00745A7C" w:rsidRPr="008E5676" w:rsidRDefault="00745A7C" w:rsidP="008E5676">
            <w:pPr>
              <w:spacing w:after="0" w:line="240" w:lineRule="auto"/>
              <w:ind w:left="135"/>
              <w:rPr>
                <w:sz w:val="24"/>
                <w:szCs w:val="24"/>
              </w:rPr>
            </w:pPr>
          </w:p>
        </w:tc>
        <w:tc>
          <w:tcPr>
            <w:tcW w:w="1841"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 xml:space="preserve">Контрольные работы </w:t>
            </w:r>
          </w:p>
          <w:p w:rsidR="00745A7C" w:rsidRPr="008E5676" w:rsidRDefault="00745A7C" w:rsidP="008E5676">
            <w:pPr>
              <w:spacing w:after="0" w:line="240" w:lineRule="auto"/>
              <w:ind w:left="135"/>
              <w:rPr>
                <w:sz w:val="24"/>
                <w:szCs w:val="24"/>
              </w:rPr>
            </w:pPr>
          </w:p>
        </w:tc>
        <w:tc>
          <w:tcPr>
            <w:tcW w:w="1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 xml:space="preserve">Практические работы </w:t>
            </w:r>
          </w:p>
          <w:p w:rsidR="00745A7C" w:rsidRPr="008E5676" w:rsidRDefault="00745A7C" w:rsidP="008E5676">
            <w:pPr>
              <w:spacing w:after="0" w:line="240" w:lineRule="auto"/>
              <w:ind w:left="135"/>
              <w:rPr>
                <w:sz w:val="24"/>
                <w:szCs w:val="24"/>
              </w:rPr>
            </w:pPr>
          </w:p>
        </w:tc>
        <w:tc>
          <w:tcPr>
            <w:tcW w:w="0" w:type="auto"/>
            <w:vMerge/>
            <w:tcBorders>
              <w:top w:val="nil"/>
            </w:tcBorders>
            <w:tcMar>
              <w:top w:w="50" w:type="dxa"/>
              <w:left w:w="100" w:type="dxa"/>
            </w:tcMa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b/>
                <w:color w:val="000000"/>
                <w:sz w:val="24"/>
                <w:szCs w:val="24"/>
                <w:lang w:val="ru-RU"/>
              </w:rPr>
              <w:t>Раздел 1.</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Общие сведения о языке</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1.1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lang w:val="ru-RU"/>
              </w:rPr>
              <w:t xml:space="preserve">Язык как знаковая система. Основные функции языка. </w:t>
            </w:r>
            <w:r w:rsidRPr="008E5676">
              <w:rPr>
                <w:rFonts w:ascii="Times New Roman" w:hAnsi="Times New Roman"/>
                <w:color w:val="000000"/>
                <w:sz w:val="24"/>
                <w:szCs w:val="24"/>
              </w:rPr>
              <w:t>Лингвистика как наука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1.2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Язык и культура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1.3</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0">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1.4</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Формы существования русского национального языка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1">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5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lang w:val="ru-RU"/>
              </w:rPr>
              <w:t>Раздел 2.</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 xml:space="preserve">Язык и речь. Культура речи. </w:t>
            </w:r>
            <w:r w:rsidRPr="008E5676">
              <w:rPr>
                <w:rFonts w:ascii="Times New Roman" w:hAnsi="Times New Roman"/>
                <w:b/>
                <w:color w:val="000000"/>
                <w:sz w:val="24"/>
                <w:szCs w:val="24"/>
              </w:rPr>
              <w:t>Система языка. Культура речи</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2.1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Система языка, её устройство, функционирование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2">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2.2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Культура речи как раздел лингвистики</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3">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2.3</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lang w:val="ru-RU"/>
              </w:rPr>
              <w:t xml:space="preserve">Языковая норма, её основные признаки и функции. </w:t>
            </w:r>
            <w:r w:rsidRPr="008E5676">
              <w:rPr>
                <w:rFonts w:ascii="Times New Roman" w:hAnsi="Times New Roman"/>
                <w:color w:val="000000"/>
                <w:sz w:val="24"/>
                <w:szCs w:val="24"/>
              </w:rPr>
              <w:t>Виды языковых норм</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4">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2.4</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Качества хорошей речи</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5">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2.5</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Основные виды словарей (обзор)</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6">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5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lang w:val="ru-RU"/>
              </w:rPr>
              <w:t>Раздел 3.</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 xml:space="preserve">Язык и речь. Культура речи. </w:t>
            </w:r>
            <w:r w:rsidRPr="008E5676">
              <w:rPr>
                <w:rFonts w:ascii="Times New Roman" w:hAnsi="Times New Roman"/>
                <w:b/>
                <w:color w:val="000000"/>
                <w:sz w:val="24"/>
                <w:szCs w:val="24"/>
              </w:rPr>
              <w:t>Фонетика. Орфоэпия. Орфоэпические нормы</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lastRenderedPageBreak/>
              <w:t>3.1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lang w:val="ru-RU"/>
              </w:rPr>
              <w:t xml:space="preserve">Фонетика и орфоэпия как разделы лингвистики.(повторение, обобщение). </w:t>
            </w:r>
            <w:r w:rsidRPr="008E5676">
              <w:rPr>
                <w:rFonts w:ascii="Times New Roman" w:hAnsi="Times New Roman"/>
                <w:color w:val="000000"/>
                <w:sz w:val="24"/>
                <w:szCs w:val="24"/>
              </w:rPr>
              <w:t>Изобразительно-выразительные средства фонетики (повторение, 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7">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3.2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Орфоэпические (произносительные и акцентологические) нормы</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3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b/>
                <w:color w:val="000000"/>
                <w:sz w:val="24"/>
                <w:szCs w:val="24"/>
                <w:lang w:val="ru-RU"/>
              </w:rPr>
              <w:t>Раздел 4.</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Язык и речь. Культура речи. Лексикология и фразеология. Лексические нормы</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4.1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lang w:val="ru-RU"/>
              </w:rPr>
              <w:t xml:space="preserve">Лексикология и фразеология как разделы лингвистики (повторение, обобщение). </w:t>
            </w:r>
            <w:r w:rsidRPr="008E5676">
              <w:rPr>
                <w:rFonts w:ascii="Times New Roman" w:hAnsi="Times New Roman"/>
                <w:color w:val="000000"/>
                <w:sz w:val="24"/>
                <w:szCs w:val="24"/>
              </w:rPr>
              <w:t>Изобразительно-выразительные средства лексики (повторение, 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1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4.2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Основные лексические нормы современного русского литературного языка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3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0">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4.3</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Функционально-стилистическая окраска слова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1">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4.4</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Экспрессивно-стилистическая окраска слова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2">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4.5</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lang w:val="ru-RU"/>
              </w:rPr>
              <w:t xml:space="preserve">Фразеология русского языка (повторение, обобщение). </w:t>
            </w:r>
            <w:r w:rsidRPr="008E5676">
              <w:rPr>
                <w:rFonts w:ascii="Times New Roman" w:hAnsi="Times New Roman"/>
                <w:color w:val="000000"/>
                <w:sz w:val="24"/>
                <w:szCs w:val="24"/>
              </w:rPr>
              <w:t>Крылатые слова</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3">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8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b/>
                <w:color w:val="000000"/>
                <w:sz w:val="24"/>
                <w:szCs w:val="24"/>
                <w:lang w:val="ru-RU"/>
              </w:rPr>
              <w:t>Раздел 5.</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Язык и речь. Культура речи. Морфемика и словообразование. Словообразовательные нормы</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5.1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Морфемика и словообразование как разделы лингвистики (повторение, 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4">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5.2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Словообразовательные нормы</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5">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3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lang w:val="ru-RU"/>
              </w:rPr>
              <w:t>Раздел 6.</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 xml:space="preserve">Язык и речь. Культура речи. </w:t>
            </w:r>
            <w:r w:rsidRPr="008E5676">
              <w:rPr>
                <w:rFonts w:ascii="Times New Roman" w:hAnsi="Times New Roman"/>
                <w:b/>
                <w:color w:val="000000"/>
                <w:sz w:val="24"/>
                <w:szCs w:val="24"/>
              </w:rPr>
              <w:t>Морфология. Морфологические нормы</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6.1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Морфология как раздел лингвистики (повторение, 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6">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6.2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4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7">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lastRenderedPageBreak/>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6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lang w:val="ru-RU"/>
              </w:rPr>
              <w:t>Раздел 7.</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 xml:space="preserve">Язык и речь. Культура речи. </w:t>
            </w:r>
            <w:r w:rsidRPr="008E5676">
              <w:rPr>
                <w:rFonts w:ascii="Times New Roman" w:hAnsi="Times New Roman"/>
                <w:b/>
                <w:color w:val="000000"/>
                <w:sz w:val="24"/>
                <w:szCs w:val="24"/>
              </w:rPr>
              <w:t>Орфография. Основные правила орфографии</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Орфография как раздел лингвистики (повторение, 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Правописание гласных и согласных в корне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2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7.3</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Употребление разделительных ъ и ь. Правописание приставок. Буквы ы — и после приставок</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0">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7.4</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Правописание суффиксов</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1">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7.5</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Правописание н и нн в словах различных частей речи</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2">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7.6</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Правописание не и ни</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3">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7.7</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Правописание окончаний имён существительных, имён прилагательных и глаголов</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4">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7.8</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Слитное, дефисное и раздельное написание слов</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5">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14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b/>
                <w:color w:val="000000"/>
                <w:sz w:val="24"/>
                <w:szCs w:val="24"/>
              </w:rPr>
              <w:t>Раздел 8.</w:t>
            </w:r>
            <w:r w:rsidRPr="008E5676">
              <w:rPr>
                <w:rFonts w:ascii="Times New Roman" w:hAnsi="Times New Roman"/>
                <w:color w:val="000000"/>
                <w:sz w:val="24"/>
                <w:szCs w:val="24"/>
              </w:rPr>
              <w:t xml:space="preserve"> </w:t>
            </w:r>
            <w:r w:rsidRPr="008E5676">
              <w:rPr>
                <w:rFonts w:ascii="Times New Roman" w:hAnsi="Times New Roman"/>
                <w:b/>
                <w:color w:val="000000"/>
                <w:sz w:val="24"/>
                <w:szCs w:val="24"/>
              </w:rPr>
              <w:t>Речь. Речевое общение</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8.1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6">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8.2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7">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8.3</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Речевой этикет</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8.4</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Публичное выступление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3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5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15007" w:type="dxa"/>
            <w:gridSpan w:val="6"/>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b/>
                <w:color w:val="000000"/>
                <w:sz w:val="24"/>
                <w:szCs w:val="24"/>
                <w:lang w:val="ru-RU"/>
              </w:rPr>
              <w:t>Раздел 9.</w:t>
            </w:r>
            <w:r w:rsidRPr="008E5676">
              <w:rPr>
                <w:rFonts w:ascii="Times New Roman" w:hAnsi="Times New Roman"/>
                <w:color w:val="000000"/>
                <w:sz w:val="24"/>
                <w:szCs w:val="24"/>
                <w:lang w:val="ru-RU"/>
              </w:rPr>
              <w:t xml:space="preserve"> </w:t>
            </w:r>
            <w:r w:rsidRPr="008E5676">
              <w:rPr>
                <w:rFonts w:ascii="Times New Roman" w:hAnsi="Times New Roman"/>
                <w:b/>
                <w:color w:val="000000"/>
                <w:sz w:val="24"/>
                <w:szCs w:val="24"/>
                <w:lang w:val="ru-RU"/>
              </w:rPr>
              <w:t>Текст. Информационно-смысловая переработка текста</w:t>
            </w:r>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9.1</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Текст, его основные признаки (повторение, </w:t>
            </w:r>
            <w:r w:rsidRPr="008E5676">
              <w:rPr>
                <w:rFonts w:ascii="Times New Roman" w:hAnsi="Times New Roman"/>
                <w:color w:val="000000"/>
                <w:sz w:val="24"/>
                <w:szCs w:val="24"/>
                <w:lang w:val="ru-RU"/>
              </w:rPr>
              <w:lastRenderedPageBreak/>
              <w:t>обобщение)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lastRenderedPageBreak/>
              <w:t xml:space="preserve"> </w:t>
            </w:r>
            <w:r w:rsidRPr="008E5676">
              <w:rPr>
                <w:rFonts w:ascii="Times New Roman" w:hAnsi="Times New Roman"/>
                <w:color w:val="000000"/>
                <w:sz w:val="24"/>
                <w:szCs w:val="24"/>
              </w:rPr>
              <w:t xml:space="preserve">1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40">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lastRenderedPageBreak/>
              <w:t>9.2</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Логико-смысловые отношения между предложениями в тексте (общее представление)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41">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9.3</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Информативность текста. Виды информации в тексте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2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42">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895" w:type="dxa"/>
            <w:tcMar>
              <w:top w:w="50" w:type="dxa"/>
              <w:left w:w="100" w:type="dxa"/>
            </w:tcMar>
            <w:vAlign w:val="center"/>
          </w:tcPr>
          <w:p w:rsidR="00745A7C" w:rsidRPr="008E5676" w:rsidRDefault="008E5676" w:rsidP="008E5676">
            <w:pPr>
              <w:spacing w:after="0" w:line="240" w:lineRule="auto"/>
              <w:rPr>
                <w:sz w:val="24"/>
                <w:szCs w:val="24"/>
              </w:rPr>
            </w:pPr>
            <w:r w:rsidRPr="008E5676">
              <w:rPr>
                <w:rFonts w:ascii="Times New Roman" w:hAnsi="Times New Roman"/>
                <w:color w:val="000000"/>
                <w:sz w:val="24"/>
                <w:szCs w:val="24"/>
              </w:rPr>
              <w:t>9.4</w:t>
            </w:r>
          </w:p>
        </w:tc>
        <w:tc>
          <w:tcPr>
            <w:tcW w:w="5910" w:type="dxa"/>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8E5676">
              <w:rPr>
                <w:rFonts w:ascii="Times New Roman" w:hAnsi="Times New Roman"/>
                <w:color w:val="000000"/>
                <w:sz w:val="24"/>
                <w:szCs w:val="24"/>
              </w:rPr>
              <w:t>Рецензия</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3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43">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 по разделу</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8 </w:t>
            </w:r>
          </w:p>
        </w:tc>
        <w:tc>
          <w:tcPr>
            <w:tcW w:w="0" w:type="auto"/>
            <w:gridSpan w:val="3"/>
            <w:tcMar>
              <w:top w:w="50" w:type="dxa"/>
              <w:left w:w="100" w:type="dxa"/>
            </w:tcMar>
            <w:vAlign w:val="center"/>
          </w:tcPr>
          <w:p w:rsidR="00745A7C" w:rsidRPr="008E5676" w:rsidRDefault="00745A7C" w:rsidP="008E5676">
            <w:pPr>
              <w:spacing w:line="240" w:lineRule="auto"/>
              <w:rPr>
                <w:sz w:val="24"/>
                <w:szCs w:val="24"/>
              </w:rPr>
            </w:pPr>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Повторение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6 </w:t>
            </w:r>
          </w:p>
        </w:tc>
        <w:tc>
          <w:tcPr>
            <w:tcW w:w="1841"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44">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rPr>
            </w:pPr>
            <w:r w:rsidRPr="008E5676">
              <w:rPr>
                <w:rFonts w:ascii="Times New Roman" w:hAnsi="Times New Roman"/>
                <w:color w:val="000000"/>
                <w:sz w:val="24"/>
                <w:szCs w:val="24"/>
              </w:rPr>
              <w:t>Итоговый контроль</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5 </w:t>
            </w:r>
          </w:p>
        </w:tc>
        <w:tc>
          <w:tcPr>
            <w:tcW w:w="1841"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5 </w:t>
            </w:r>
          </w:p>
        </w:tc>
        <w:tc>
          <w:tcPr>
            <w:tcW w:w="1910" w:type="dxa"/>
            <w:tcMar>
              <w:top w:w="50" w:type="dxa"/>
              <w:left w:w="100" w:type="dxa"/>
            </w:tcMar>
            <w:vAlign w:val="center"/>
          </w:tcPr>
          <w:p w:rsidR="00745A7C" w:rsidRPr="008E5676" w:rsidRDefault="00745A7C" w:rsidP="008E5676">
            <w:pPr>
              <w:spacing w:after="0" w:line="240" w:lineRule="auto"/>
              <w:ind w:left="135"/>
              <w:jc w:val="center"/>
              <w:rPr>
                <w:sz w:val="24"/>
                <w:szCs w:val="24"/>
              </w:rPr>
            </w:pPr>
          </w:p>
        </w:tc>
        <w:tc>
          <w:tcPr>
            <w:tcW w:w="3023" w:type="dxa"/>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 xml:space="preserve">Библиотека ЦОК </w:t>
            </w:r>
            <w:hyperlink r:id="rId45">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f</w:t>
              </w:r>
              <w:r w:rsidRPr="008E5676">
                <w:rPr>
                  <w:rFonts w:ascii="Times New Roman" w:hAnsi="Times New Roman"/>
                  <w:color w:val="0000FF"/>
                  <w:sz w:val="24"/>
                  <w:szCs w:val="24"/>
                  <w:u w:val="single"/>
                  <w:lang w:val="ru-RU"/>
                </w:rPr>
                <w:t>41</w:t>
              </w:r>
              <w:r w:rsidRPr="008E5676">
                <w:rPr>
                  <w:rFonts w:ascii="Times New Roman" w:hAnsi="Times New Roman"/>
                  <w:color w:val="0000FF"/>
                  <w:sz w:val="24"/>
                  <w:szCs w:val="24"/>
                  <w:u w:val="single"/>
                </w:rPr>
                <w:t>bacc</w:t>
              </w:r>
            </w:hyperlink>
          </w:p>
        </w:tc>
      </w:tr>
      <w:tr w:rsidR="00745A7C" w:rsidRPr="008E5676" w:rsidTr="008E5676">
        <w:trPr>
          <w:trHeight w:val="144"/>
          <w:tblCellSpacing w:w="20" w:type="nil"/>
        </w:trPr>
        <w:tc>
          <w:tcPr>
            <w:tcW w:w="6805" w:type="dxa"/>
            <w:gridSpan w:val="2"/>
            <w:tcMar>
              <w:top w:w="50" w:type="dxa"/>
              <w:left w:w="100" w:type="dxa"/>
            </w:tcMar>
            <w:vAlign w:val="center"/>
          </w:tcPr>
          <w:p w:rsidR="00745A7C" w:rsidRPr="008E5676" w:rsidRDefault="008E5676" w:rsidP="008E5676">
            <w:pPr>
              <w:spacing w:after="0" w:line="240" w:lineRule="auto"/>
              <w:ind w:left="135"/>
              <w:rPr>
                <w:sz w:val="24"/>
                <w:szCs w:val="24"/>
                <w:lang w:val="ru-RU"/>
              </w:rPr>
            </w:pPr>
            <w:r w:rsidRPr="008E5676">
              <w:rPr>
                <w:rFonts w:ascii="Times New Roman" w:hAnsi="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68 </w:t>
            </w:r>
          </w:p>
        </w:tc>
        <w:tc>
          <w:tcPr>
            <w:tcW w:w="1841"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5 </w:t>
            </w:r>
          </w:p>
        </w:tc>
        <w:tc>
          <w:tcPr>
            <w:tcW w:w="1910" w:type="dxa"/>
            <w:tcMar>
              <w:top w:w="50" w:type="dxa"/>
              <w:left w:w="100" w:type="dxa"/>
            </w:tcMar>
            <w:vAlign w:val="center"/>
          </w:tcPr>
          <w:p w:rsidR="00745A7C" w:rsidRPr="008E5676" w:rsidRDefault="008E5676" w:rsidP="008E5676">
            <w:pPr>
              <w:spacing w:after="0" w:line="240" w:lineRule="auto"/>
              <w:ind w:left="135"/>
              <w:jc w:val="center"/>
              <w:rPr>
                <w:sz w:val="24"/>
                <w:szCs w:val="24"/>
              </w:rPr>
            </w:pPr>
            <w:r w:rsidRPr="008E5676">
              <w:rPr>
                <w:rFonts w:ascii="Times New Roman" w:hAnsi="Times New Roman"/>
                <w:color w:val="000000"/>
                <w:sz w:val="24"/>
                <w:szCs w:val="24"/>
              </w:rPr>
              <w:t xml:space="preserve"> 0 </w:t>
            </w:r>
          </w:p>
        </w:tc>
        <w:tc>
          <w:tcPr>
            <w:tcW w:w="3023" w:type="dxa"/>
            <w:tcMar>
              <w:top w:w="50" w:type="dxa"/>
              <w:left w:w="100" w:type="dxa"/>
            </w:tcMar>
            <w:vAlign w:val="center"/>
          </w:tcPr>
          <w:p w:rsidR="00745A7C" w:rsidRPr="008E5676" w:rsidRDefault="00745A7C" w:rsidP="008E5676">
            <w:pPr>
              <w:spacing w:line="240" w:lineRule="auto"/>
              <w:rPr>
                <w:sz w:val="24"/>
                <w:szCs w:val="24"/>
              </w:rPr>
            </w:pPr>
          </w:p>
        </w:tc>
      </w:tr>
    </w:tbl>
    <w:p w:rsidR="00745A7C" w:rsidRPr="008E5676" w:rsidRDefault="00745A7C">
      <w:pPr>
        <w:rPr>
          <w:sz w:val="24"/>
          <w:szCs w:val="24"/>
        </w:rPr>
        <w:sectPr w:rsidR="00745A7C" w:rsidRPr="008E5676" w:rsidSect="008E5676">
          <w:pgSz w:w="16383" w:h="11906" w:orient="landscape"/>
          <w:pgMar w:top="426" w:right="850" w:bottom="1134" w:left="1701" w:header="283" w:footer="283" w:gutter="0"/>
          <w:cols w:space="720"/>
          <w:docGrid w:linePitch="299"/>
        </w:sectPr>
      </w:pPr>
    </w:p>
    <w:p w:rsidR="00745A7C" w:rsidRPr="008E5676" w:rsidRDefault="008E5676">
      <w:pPr>
        <w:spacing w:after="0"/>
        <w:ind w:left="120"/>
        <w:rPr>
          <w:sz w:val="24"/>
          <w:szCs w:val="24"/>
        </w:rPr>
      </w:pPr>
      <w:bookmarkStart w:id="9" w:name="block-12975867"/>
      <w:bookmarkEnd w:id="8"/>
      <w:r w:rsidRPr="008E5676">
        <w:rPr>
          <w:rFonts w:ascii="Times New Roman" w:hAnsi="Times New Roman"/>
          <w:b/>
          <w:color w:val="000000"/>
          <w:sz w:val="24"/>
          <w:szCs w:val="24"/>
        </w:rPr>
        <w:lastRenderedPageBreak/>
        <w:t xml:space="preserve"> ПОУРОЧНОЕ ПЛАНИРОВАНИЕ </w:t>
      </w:r>
    </w:p>
    <w:p w:rsidR="00745A7C" w:rsidRPr="008E5676" w:rsidRDefault="008E5676">
      <w:pPr>
        <w:spacing w:after="0"/>
        <w:ind w:left="120"/>
        <w:rPr>
          <w:sz w:val="24"/>
          <w:szCs w:val="24"/>
        </w:rPr>
      </w:pPr>
      <w:r w:rsidRPr="008E5676">
        <w:rPr>
          <w:rFonts w:ascii="Times New Roman" w:hAnsi="Times New Roman"/>
          <w:b/>
          <w:color w:val="000000"/>
          <w:sz w:val="24"/>
          <w:szCs w:val="24"/>
        </w:rPr>
        <w:t xml:space="preserve"> 10 КЛАСС </w:t>
      </w:r>
    </w:p>
    <w:tbl>
      <w:tblPr>
        <w:tblW w:w="1476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4816"/>
        <w:gridCol w:w="976"/>
        <w:gridCol w:w="1276"/>
        <w:gridCol w:w="1276"/>
        <w:gridCol w:w="1347"/>
        <w:gridCol w:w="1346"/>
        <w:gridCol w:w="3036"/>
      </w:tblGrid>
      <w:tr w:rsidR="00C16E39" w:rsidRPr="008E5676" w:rsidTr="00C16E39">
        <w:trPr>
          <w:trHeight w:val="144"/>
          <w:tblCellSpacing w:w="20" w:type="nil"/>
        </w:trPr>
        <w:tc>
          <w:tcPr>
            <w:tcW w:w="687" w:type="dxa"/>
            <w:vMerge w:val="restart"/>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b/>
                <w:color w:val="000000"/>
                <w:sz w:val="24"/>
                <w:szCs w:val="24"/>
              </w:rPr>
              <w:t xml:space="preserve">№ п/п </w:t>
            </w:r>
          </w:p>
          <w:p w:rsidR="00C16E39" w:rsidRPr="008E5676" w:rsidRDefault="00C16E39">
            <w:pPr>
              <w:spacing w:after="0"/>
              <w:ind w:left="135"/>
              <w:rPr>
                <w:sz w:val="24"/>
                <w:szCs w:val="24"/>
              </w:rPr>
            </w:pPr>
          </w:p>
        </w:tc>
        <w:tc>
          <w:tcPr>
            <w:tcW w:w="4816" w:type="dxa"/>
            <w:vMerge w:val="restart"/>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b/>
                <w:color w:val="000000"/>
                <w:sz w:val="24"/>
                <w:szCs w:val="24"/>
              </w:rPr>
              <w:t xml:space="preserve">Тема урока </w:t>
            </w:r>
          </w:p>
          <w:p w:rsidR="00C16E39" w:rsidRPr="008E5676" w:rsidRDefault="00C16E39">
            <w:pPr>
              <w:spacing w:after="0"/>
              <w:ind w:left="135"/>
              <w:rPr>
                <w:sz w:val="24"/>
                <w:szCs w:val="24"/>
              </w:rPr>
            </w:pPr>
          </w:p>
        </w:tc>
        <w:tc>
          <w:tcPr>
            <w:tcW w:w="3528" w:type="dxa"/>
            <w:gridSpan w:val="3"/>
            <w:tcMar>
              <w:top w:w="50" w:type="dxa"/>
              <w:left w:w="100" w:type="dxa"/>
            </w:tcMar>
            <w:vAlign w:val="center"/>
          </w:tcPr>
          <w:p w:rsidR="00C16E39" w:rsidRPr="008E5676" w:rsidRDefault="00C16E39">
            <w:pPr>
              <w:spacing w:after="0"/>
              <w:rPr>
                <w:sz w:val="24"/>
                <w:szCs w:val="24"/>
              </w:rPr>
            </w:pPr>
            <w:r w:rsidRPr="008E5676">
              <w:rPr>
                <w:rFonts w:ascii="Times New Roman" w:hAnsi="Times New Roman"/>
                <w:b/>
                <w:color w:val="000000"/>
                <w:sz w:val="24"/>
                <w:szCs w:val="24"/>
              </w:rPr>
              <w:t>Количество часов</w:t>
            </w:r>
          </w:p>
        </w:tc>
        <w:tc>
          <w:tcPr>
            <w:tcW w:w="2693" w:type="dxa"/>
            <w:gridSpan w:val="2"/>
            <w:vMerge w:val="restart"/>
            <w:tcMar>
              <w:top w:w="50" w:type="dxa"/>
              <w:left w:w="100" w:type="dxa"/>
            </w:tcMar>
            <w:vAlign w:val="center"/>
          </w:tcPr>
          <w:p w:rsidR="00C16E39" w:rsidRPr="00C16E39" w:rsidRDefault="00C16E39" w:rsidP="00C16E39">
            <w:pPr>
              <w:spacing w:after="0"/>
              <w:ind w:left="135"/>
              <w:rPr>
                <w:sz w:val="24"/>
                <w:szCs w:val="24"/>
              </w:rPr>
            </w:pPr>
            <w:r w:rsidRPr="008E5676">
              <w:rPr>
                <w:rFonts w:ascii="Times New Roman" w:hAnsi="Times New Roman"/>
                <w:b/>
                <w:color w:val="000000"/>
                <w:sz w:val="24"/>
                <w:szCs w:val="24"/>
              </w:rPr>
              <w:t xml:space="preserve">Дата изучения </w:t>
            </w:r>
          </w:p>
        </w:tc>
        <w:tc>
          <w:tcPr>
            <w:tcW w:w="3036" w:type="dxa"/>
            <w:vMerge w:val="restart"/>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b/>
                <w:color w:val="000000"/>
                <w:sz w:val="24"/>
                <w:szCs w:val="24"/>
              </w:rPr>
              <w:t xml:space="preserve">Электронные цифровые образовательные ресурсы </w:t>
            </w:r>
          </w:p>
          <w:p w:rsidR="00C16E39" w:rsidRPr="008E5676" w:rsidRDefault="00C16E39">
            <w:pPr>
              <w:spacing w:after="0"/>
              <w:ind w:left="135"/>
              <w:rPr>
                <w:sz w:val="24"/>
                <w:szCs w:val="24"/>
              </w:rPr>
            </w:pPr>
          </w:p>
        </w:tc>
      </w:tr>
      <w:tr w:rsidR="00C16E39" w:rsidRPr="00C16E39" w:rsidTr="00C16E39">
        <w:trPr>
          <w:trHeight w:val="537"/>
          <w:tblCellSpacing w:w="20" w:type="nil"/>
        </w:trPr>
        <w:tc>
          <w:tcPr>
            <w:tcW w:w="687" w:type="dxa"/>
            <w:vMerge/>
            <w:tcMar>
              <w:top w:w="50" w:type="dxa"/>
              <w:left w:w="100" w:type="dxa"/>
            </w:tcMar>
          </w:tcPr>
          <w:p w:rsidR="00C16E39" w:rsidRPr="008E5676" w:rsidRDefault="00C16E39">
            <w:pPr>
              <w:rPr>
                <w:sz w:val="24"/>
                <w:szCs w:val="24"/>
              </w:rPr>
            </w:pPr>
          </w:p>
        </w:tc>
        <w:tc>
          <w:tcPr>
            <w:tcW w:w="4816" w:type="dxa"/>
            <w:vMerge/>
            <w:tcMar>
              <w:top w:w="50" w:type="dxa"/>
              <w:left w:w="100" w:type="dxa"/>
            </w:tcMar>
          </w:tcPr>
          <w:p w:rsidR="00C16E39" w:rsidRPr="008E5676" w:rsidRDefault="00C16E39">
            <w:pPr>
              <w:rPr>
                <w:sz w:val="24"/>
                <w:szCs w:val="24"/>
              </w:rPr>
            </w:pPr>
          </w:p>
        </w:tc>
        <w:tc>
          <w:tcPr>
            <w:tcW w:w="976" w:type="dxa"/>
            <w:vMerge w:val="restart"/>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b/>
                <w:color w:val="000000"/>
                <w:sz w:val="24"/>
                <w:szCs w:val="24"/>
              </w:rPr>
              <w:t xml:space="preserve">Всего </w:t>
            </w:r>
          </w:p>
          <w:p w:rsidR="00C16E39" w:rsidRPr="008E5676" w:rsidRDefault="00C16E39">
            <w:pPr>
              <w:spacing w:after="0"/>
              <w:ind w:left="135"/>
              <w:rPr>
                <w:sz w:val="24"/>
                <w:szCs w:val="24"/>
              </w:rPr>
            </w:pPr>
          </w:p>
        </w:tc>
        <w:tc>
          <w:tcPr>
            <w:tcW w:w="1276" w:type="dxa"/>
            <w:vMerge w:val="restart"/>
            <w:tcMar>
              <w:top w:w="50" w:type="dxa"/>
              <w:left w:w="100" w:type="dxa"/>
            </w:tcMar>
            <w:vAlign w:val="center"/>
          </w:tcPr>
          <w:p w:rsidR="00C16E39" w:rsidRPr="00C16E39" w:rsidRDefault="00C16E39" w:rsidP="00C16E39">
            <w:pPr>
              <w:spacing w:after="0"/>
              <w:ind w:left="135"/>
              <w:rPr>
                <w:sz w:val="24"/>
                <w:szCs w:val="24"/>
                <w:lang w:val="ru-RU"/>
              </w:rPr>
            </w:pPr>
            <w:r w:rsidRPr="00C16E39">
              <w:rPr>
                <w:rFonts w:ascii="Times New Roman" w:hAnsi="Times New Roman"/>
                <w:b/>
                <w:color w:val="000000"/>
                <w:sz w:val="24"/>
                <w:szCs w:val="24"/>
                <w:lang w:val="ru-RU"/>
              </w:rPr>
              <w:t>Контр</w:t>
            </w:r>
            <w:r>
              <w:rPr>
                <w:rFonts w:ascii="Times New Roman" w:hAnsi="Times New Roman"/>
                <w:b/>
                <w:color w:val="000000"/>
                <w:sz w:val="24"/>
                <w:szCs w:val="24"/>
                <w:lang w:val="ru-RU"/>
              </w:rPr>
              <w:t>.</w:t>
            </w:r>
            <w:r w:rsidRPr="00C16E39">
              <w:rPr>
                <w:rFonts w:ascii="Times New Roman" w:hAnsi="Times New Roman"/>
                <w:b/>
                <w:color w:val="000000"/>
                <w:sz w:val="24"/>
                <w:szCs w:val="24"/>
                <w:lang w:val="ru-RU"/>
              </w:rPr>
              <w:t xml:space="preserve"> работы </w:t>
            </w:r>
          </w:p>
          <w:p w:rsidR="00C16E39" w:rsidRPr="00C16E39" w:rsidRDefault="00C16E39">
            <w:pPr>
              <w:spacing w:after="0"/>
              <w:ind w:left="135"/>
              <w:rPr>
                <w:sz w:val="24"/>
                <w:szCs w:val="24"/>
                <w:lang w:val="ru-RU"/>
              </w:rPr>
            </w:pPr>
          </w:p>
        </w:tc>
        <w:tc>
          <w:tcPr>
            <w:tcW w:w="1276" w:type="dxa"/>
            <w:vMerge w:val="restart"/>
            <w:tcMar>
              <w:top w:w="50" w:type="dxa"/>
              <w:left w:w="100" w:type="dxa"/>
            </w:tcMar>
            <w:vAlign w:val="center"/>
          </w:tcPr>
          <w:p w:rsidR="00C16E39" w:rsidRPr="00C16E39" w:rsidRDefault="00C16E39">
            <w:pPr>
              <w:spacing w:after="0"/>
              <w:ind w:left="135"/>
              <w:rPr>
                <w:sz w:val="24"/>
                <w:szCs w:val="24"/>
                <w:lang w:val="ru-RU"/>
              </w:rPr>
            </w:pPr>
            <w:r w:rsidRPr="00C16E39">
              <w:rPr>
                <w:rFonts w:ascii="Times New Roman" w:hAnsi="Times New Roman"/>
                <w:b/>
                <w:color w:val="000000"/>
                <w:sz w:val="24"/>
                <w:szCs w:val="24"/>
                <w:lang w:val="ru-RU"/>
              </w:rPr>
              <w:t>Практ</w:t>
            </w:r>
            <w:r>
              <w:rPr>
                <w:rFonts w:ascii="Times New Roman" w:hAnsi="Times New Roman"/>
                <w:b/>
                <w:color w:val="000000"/>
                <w:sz w:val="24"/>
                <w:szCs w:val="24"/>
                <w:lang w:val="ru-RU"/>
              </w:rPr>
              <w:t>.</w:t>
            </w:r>
            <w:r w:rsidRPr="00C16E39">
              <w:rPr>
                <w:rFonts w:ascii="Times New Roman" w:hAnsi="Times New Roman"/>
                <w:b/>
                <w:color w:val="000000"/>
                <w:sz w:val="24"/>
                <w:szCs w:val="24"/>
                <w:lang w:val="ru-RU"/>
              </w:rPr>
              <w:t xml:space="preserve"> работы </w:t>
            </w:r>
          </w:p>
          <w:p w:rsidR="00C16E39" w:rsidRPr="00C16E39" w:rsidRDefault="00C16E39">
            <w:pPr>
              <w:spacing w:after="0"/>
              <w:ind w:left="135"/>
              <w:rPr>
                <w:sz w:val="24"/>
                <w:szCs w:val="24"/>
                <w:lang w:val="ru-RU"/>
              </w:rPr>
            </w:pPr>
          </w:p>
        </w:tc>
        <w:tc>
          <w:tcPr>
            <w:tcW w:w="2693" w:type="dxa"/>
            <w:gridSpan w:val="2"/>
            <w:vMerge/>
            <w:tcBorders>
              <w:bottom w:val="single" w:sz="4" w:space="0" w:color="auto"/>
            </w:tcBorders>
            <w:tcMar>
              <w:top w:w="50" w:type="dxa"/>
              <w:left w:w="100" w:type="dxa"/>
            </w:tcMar>
          </w:tcPr>
          <w:p w:rsidR="00C16E39" w:rsidRPr="00C16E39" w:rsidRDefault="00C16E39">
            <w:pPr>
              <w:rPr>
                <w:sz w:val="24"/>
                <w:szCs w:val="24"/>
                <w:lang w:val="ru-RU"/>
              </w:rPr>
            </w:pPr>
          </w:p>
        </w:tc>
        <w:tc>
          <w:tcPr>
            <w:tcW w:w="3036" w:type="dxa"/>
            <w:vMerge/>
            <w:tcMar>
              <w:top w:w="50" w:type="dxa"/>
              <w:left w:w="100" w:type="dxa"/>
            </w:tcMar>
          </w:tcPr>
          <w:p w:rsidR="00C16E39" w:rsidRPr="00C16E39" w:rsidRDefault="00C16E39">
            <w:pPr>
              <w:rPr>
                <w:sz w:val="24"/>
                <w:szCs w:val="24"/>
                <w:lang w:val="ru-RU"/>
              </w:rPr>
            </w:pPr>
          </w:p>
        </w:tc>
      </w:tr>
      <w:tr w:rsidR="00C16E39" w:rsidRPr="00C16E39" w:rsidTr="00C16E39">
        <w:trPr>
          <w:trHeight w:val="363"/>
          <w:tblCellSpacing w:w="20" w:type="nil"/>
        </w:trPr>
        <w:tc>
          <w:tcPr>
            <w:tcW w:w="687" w:type="dxa"/>
            <w:vMerge/>
            <w:tcMar>
              <w:top w:w="50" w:type="dxa"/>
              <w:left w:w="100" w:type="dxa"/>
            </w:tcMar>
          </w:tcPr>
          <w:p w:rsidR="00C16E39" w:rsidRPr="008E5676" w:rsidRDefault="00C16E39">
            <w:pPr>
              <w:rPr>
                <w:sz w:val="24"/>
                <w:szCs w:val="24"/>
              </w:rPr>
            </w:pPr>
          </w:p>
        </w:tc>
        <w:tc>
          <w:tcPr>
            <w:tcW w:w="4816" w:type="dxa"/>
            <w:vMerge/>
            <w:tcMar>
              <w:top w:w="50" w:type="dxa"/>
              <w:left w:w="100" w:type="dxa"/>
            </w:tcMar>
          </w:tcPr>
          <w:p w:rsidR="00C16E39" w:rsidRPr="008E5676" w:rsidRDefault="00C16E39">
            <w:pPr>
              <w:rPr>
                <w:sz w:val="24"/>
                <w:szCs w:val="24"/>
              </w:rPr>
            </w:pPr>
          </w:p>
        </w:tc>
        <w:tc>
          <w:tcPr>
            <w:tcW w:w="976" w:type="dxa"/>
            <w:vMerge/>
            <w:tcMar>
              <w:top w:w="50" w:type="dxa"/>
              <w:left w:w="100" w:type="dxa"/>
            </w:tcMar>
            <w:vAlign w:val="center"/>
          </w:tcPr>
          <w:p w:rsidR="00C16E39" w:rsidRPr="008E5676" w:rsidRDefault="00C16E39">
            <w:pPr>
              <w:spacing w:after="0"/>
              <w:ind w:left="135"/>
              <w:rPr>
                <w:rFonts w:ascii="Times New Roman" w:hAnsi="Times New Roman"/>
                <w:b/>
                <w:color w:val="000000"/>
                <w:sz w:val="24"/>
                <w:szCs w:val="24"/>
              </w:rPr>
            </w:pPr>
          </w:p>
        </w:tc>
        <w:tc>
          <w:tcPr>
            <w:tcW w:w="1276" w:type="dxa"/>
            <w:vMerge/>
            <w:tcMar>
              <w:top w:w="50" w:type="dxa"/>
              <w:left w:w="100" w:type="dxa"/>
            </w:tcMar>
            <w:vAlign w:val="center"/>
          </w:tcPr>
          <w:p w:rsidR="00C16E39" w:rsidRPr="00C16E39" w:rsidRDefault="00C16E39">
            <w:pPr>
              <w:spacing w:after="0"/>
              <w:ind w:left="135"/>
              <w:rPr>
                <w:rFonts w:ascii="Times New Roman" w:hAnsi="Times New Roman"/>
                <w:b/>
                <w:color w:val="000000"/>
                <w:sz w:val="24"/>
                <w:szCs w:val="24"/>
                <w:lang w:val="ru-RU"/>
              </w:rPr>
            </w:pPr>
          </w:p>
        </w:tc>
        <w:tc>
          <w:tcPr>
            <w:tcW w:w="1276" w:type="dxa"/>
            <w:vMerge/>
            <w:tcMar>
              <w:top w:w="50" w:type="dxa"/>
              <w:left w:w="100" w:type="dxa"/>
            </w:tcMar>
            <w:vAlign w:val="center"/>
          </w:tcPr>
          <w:p w:rsidR="00C16E39" w:rsidRPr="00C16E39" w:rsidRDefault="00C16E39">
            <w:pPr>
              <w:spacing w:after="0"/>
              <w:ind w:left="135"/>
              <w:rPr>
                <w:rFonts w:ascii="Times New Roman" w:hAnsi="Times New Roman"/>
                <w:b/>
                <w:color w:val="000000"/>
                <w:sz w:val="24"/>
                <w:szCs w:val="24"/>
                <w:lang w:val="ru-RU"/>
              </w:rPr>
            </w:pPr>
          </w:p>
        </w:tc>
        <w:tc>
          <w:tcPr>
            <w:tcW w:w="1347" w:type="dxa"/>
            <w:tcBorders>
              <w:top w:val="single" w:sz="4" w:space="0" w:color="auto"/>
            </w:tcBorders>
            <w:tcMar>
              <w:top w:w="50" w:type="dxa"/>
              <w:left w:w="100" w:type="dxa"/>
            </w:tcMar>
          </w:tcPr>
          <w:p w:rsidR="00C16E39" w:rsidRPr="00C16E39" w:rsidRDefault="00C16E39">
            <w:pPr>
              <w:rPr>
                <w:rFonts w:ascii="Times New Roman" w:hAnsi="Times New Roman" w:cs="Times New Roman"/>
                <w:b/>
                <w:sz w:val="24"/>
                <w:szCs w:val="24"/>
                <w:lang w:val="ru-RU"/>
              </w:rPr>
            </w:pPr>
            <w:r w:rsidRPr="00C16E39">
              <w:rPr>
                <w:rFonts w:ascii="Times New Roman" w:hAnsi="Times New Roman" w:cs="Times New Roman"/>
                <w:b/>
                <w:sz w:val="24"/>
                <w:szCs w:val="24"/>
                <w:lang w:val="ru-RU"/>
              </w:rPr>
              <w:t>По плану</w:t>
            </w:r>
          </w:p>
        </w:tc>
        <w:tc>
          <w:tcPr>
            <w:tcW w:w="1346" w:type="dxa"/>
            <w:tcBorders>
              <w:top w:val="single" w:sz="4" w:space="0" w:color="auto"/>
            </w:tcBorders>
          </w:tcPr>
          <w:p w:rsidR="00C16E39" w:rsidRPr="00C16E39" w:rsidRDefault="00C16E39">
            <w:pPr>
              <w:rPr>
                <w:rFonts w:ascii="Times New Roman" w:hAnsi="Times New Roman" w:cs="Times New Roman"/>
                <w:b/>
                <w:sz w:val="24"/>
                <w:szCs w:val="24"/>
                <w:lang w:val="ru-RU"/>
              </w:rPr>
            </w:pPr>
            <w:r w:rsidRPr="00C16E39">
              <w:rPr>
                <w:rFonts w:ascii="Times New Roman" w:hAnsi="Times New Roman" w:cs="Times New Roman"/>
                <w:b/>
                <w:sz w:val="24"/>
                <w:szCs w:val="24"/>
                <w:lang w:val="ru-RU"/>
              </w:rPr>
              <w:t>По факту</w:t>
            </w:r>
          </w:p>
        </w:tc>
        <w:tc>
          <w:tcPr>
            <w:tcW w:w="3036" w:type="dxa"/>
            <w:vMerge/>
            <w:tcMar>
              <w:top w:w="50" w:type="dxa"/>
              <w:left w:w="100" w:type="dxa"/>
            </w:tcMar>
          </w:tcPr>
          <w:p w:rsidR="00C16E39" w:rsidRPr="00C16E39" w:rsidRDefault="00C16E39">
            <w:pPr>
              <w:rPr>
                <w:sz w:val="24"/>
                <w:szCs w:val="24"/>
                <w:lang w:val="ru-RU"/>
              </w:rPr>
            </w:pPr>
          </w:p>
        </w:tc>
      </w:tr>
      <w:tr w:rsidR="00C16E39" w:rsidRPr="00C16E39" w:rsidTr="00C16E39">
        <w:trPr>
          <w:trHeight w:val="187"/>
          <w:tblCellSpacing w:w="20" w:type="nil"/>
        </w:trPr>
        <w:tc>
          <w:tcPr>
            <w:tcW w:w="14760" w:type="dxa"/>
            <w:gridSpan w:val="8"/>
            <w:tcMar>
              <w:top w:w="50" w:type="dxa"/>
              <w:left w:w="100" w:type="dxa"/>
            </w:tcMar>
          </w:tcPr>
          <w:p w:rsidR="00C16E39" w:rsidRPr="00C16E39" w:rsidRDefault="00C16E39" w:rsidP="00C16E39">
            <w:pPr>
              <w:jc w:val="center"/>
              <w:rPr>
                <w:rFonts w:ascii="Times New Roman" w:hAnsi="Times New Roman" w:cs="Times New Roman"/>
                <w:b/>
                <w:sz w:val="28"/>
                <w:szCs w:val="24"/>
                <w:lang w:val="ru-RU"/>
              </w:rPr>
            </w:pPr>
            <w:r w:rsidRPr="00C16E39">
              <w:rPr>
                <w:rFonts w:ascii="Times New Roman" w:hAnsi="Times New Roman" w:cs="Times New Roman"/>
                <w:b/>
                <w:sz w:val="28"/>
                <w:szCs w:val="24"/>
                <w:lang w:val="ru-RU"/>
              </w:rPr>
              <w:t>1 полугодие-32 часа</w:t>
            </w:r>
          </w:p>
        </w:tc>
      </w:tr>
      <w:tr w:rsidR="00C16E39" w:rsidRPr="00C16E39" w:rsidTr="00C16E39">
        <w:trPr>
          <w:trHeight w:val="144"/>
          <w:tblCellSpacing w:w="20" w:type="nil"/>
        </w:trPr>
        <w:tc>
          <w:tcPr>
            <w:tcW w:w="687" w:type="dxa"/>
            <w:tcMar>
              <w:top w:w="50" w:type="dxa"/>
              <w:left w:w="100" w:type="dxa"/>
            </w:tcMar>
            <w:vAlign w:val="center"/>
          </w:tcPr>
          <w:p w:rsidR="00C16E39" w:rsidRPr="00C16E39" w:rsidRDefault="00C16E39">
            <w:pPr>
              <w:spacing w:after="0"/>
              <w:rPr>
                <w:sz w:val="24"/>
                <w:szCs w:val="24"/>
                <w:lang w:val="ru-RU"/>
              </w:rPr>
            </w:pPr>
            <w:r w:rsidRPr="00C16E39">
              <w:rPr>
                <w:rFonts w:ascii="Times New Roman" w:hAnsi="Times New Roman"/>
                <w:color w:val="000000"/>
                <w:sz w:val="24"/>
                <w:szCs w:val="24"/>
                <w:lang w:val="ru-RU"/>
              </w:rPr>
              <w:t>1</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Повторение и обобщение изученного в 5-9 классах</w:t>
            </w:r>
          </w:p>
        </w:tc>
        <w:tc>
          <w:tcPr>
            <w:tcW w:w="976" w:type="dxa"/>
            <w:tcMar>
              <w:top w:w="50" w:type="dxa"/>
              <w:left w:w="100" w:type="dxa"/>
            </w:tcMar>
            <w:vAlign w:val="center"/>
          </w:tcPr>
          <w:p w:rsidR="00C16E39" w:rsidRPr="00C16E39" w:rsidRDefault="00C16E39">
            <w:pPr>
              <w:spacing w:after="0"/>
              <w:ind w:left="135"/>
              <w:jc w:val="center"/>
              <w:rPr>
                <w:sz w:val="24"/>
                <w:szCs w:val="24"/>
                <w:lang w:val="ru-RU"/>
              </w:rPr>
            </w:pPr>
            <w:r w:rsidRPr="008E5676">
              <w:rPr>
                <w:rFonts w:ascii="Times New Roman" w:hAnsi="Times New Roman"/>
                <w:color w:val="000000"/>
                <w:sz w:val="24"/>
                <w:szCs w:val="24"/>
                <w:lang w:val="ru-RU"/>
              </w:rPr>
              <w:t xml:space="preserve"> </w:t>
            </w:r>
            <w:r w:rsidRPr="00C16E39">
              <w:rPr>
                <w:rFonts w:ascii="Times New Roman" w:hAnsi="Times New Roman"/>
                <w:color w:val="000000"/>
                <w:sz w:val="24"/>
                <w:szCs w:val="24"/>
                <w:lang w:val="ru-RU"/>
              </w:rPr>
              <w:t xml:space="preserve">1 </w:t>
            </w:r>
          </w:p>
        </w:tc>
        <w:tc>
          <w:tcPr>
            <w:tcW w:w="1276" w:type="dxa"/>
            <w:tcMar>
              <w:top w:w="50" w:type="dxa"/>
              <w:left w:w="100" w:type="dxa"/>
            </w:tcMar>
            <w:vAlign w:val="center"/>
          </w:tcPr>
          <w:p w:rsidR="00C16E39" w:rsidRPr="00C16E39" w:rsidRDefault="00C16E39">
            <w:pPr>
              <w:spacing w:after="0"/>
              <w:ind w:left="135"/>
              <w:jc w:val="center"/>
              <w:rPr>
                <w:sz w:val="24"/>
                <w:szCs w:val="24"/>
                <w:lang w:val="ru-RU"/>
              </w:rPr>
            </w:pPr>
          </w:p>
        </w:tc>
        <w:tc>
          <w:tcPr>
            <w:tcW w:w="1276" w:type="dxa"/>
            <w:tcMar>
              <w:top w:w="50" w:type="dxa"/>
              <w:left w:w="100" w:type="dxa"/>
            </w:tcMar>
            <w:vAlign w:val="center"/>
          </w:tcPr>
          <w:p w:rsidR="00C16E39" w:rsidRPr="00C16E39" w:rsidRDefault="00C16E39">
            <w:pPr>
              <w:spacing w:after="0"/>
              <w:ind w:left="135"/>
              <w:jc w:val="center"/>
              <w:rPr>
                <w:sz w:val="24"/>
                <w:szCs w:val="24"/>
                <w:lang w:val="ru-RU"/>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4.09</w:t>
            </w:r>
          </w:p>
        </w:tc>
        <w:tc>
          <w:tcPr>
            <w:tcW w:w="1346" w:type="dxa"/>
          </w:tcPr>
          <w:p w:rsidR="00C16E39" w:rsidRPr="00C16E39" w:rsidRDefault="00C16E39">
            <w:pPr>
              <w:spacing w:after="0"/>
              <w:ind w:left="135"/>
              <w:rPr>
                <w:sz w:val="24"/>
                <w:szCs w:val="24"/>
                <w:lang w:val="ru-RU"/>
              </w:rPr>
            </w:pPr>
          </w:p>
        </w:tc>
        <w:tc>
          <w:tcPr>
            <w:tcW w:w="3036" w:type="dxa"/>
            <w:tcMar>
              <w:top w:w="50" w:type="dxa"/>
              <w:left w:w="100" w:type="dxa"/>
            </w:tcMar>
            <w:vAlign w:val="center"/>
          </w:tcPr>
          <w:p w:rsidR="00C16E39" w:rsidRPr="00C16E39" w:rsidRDefault="00C16E39">
            <w:pPr>
              <w:spacing w:after="0"/>
              <w:ind w:left="135"/>
              <w:rPr>
                <w:sz w:val="24"/>
                <w:szCs w:val="24"/>
                <w:lang w:val="ru-RU"/>
              </w:rPr>
            </w:pPr>
          </w:p>
        </w:tc>
      </w:tr>
      <w:tr w:rsidR="00C16E39" w:rsidRPr="00C16E39" w:rsidTr="00C16E39">
        <w:trPr>
          <w:trHeight w:val="144"/>
          <w:tblCellSpacing w:w="20" w:type="nil"/>
        </w:trPr>
        <w:tc>
          <w:tcPr>
            <w:tcW w:w="687" w:type="dxa"/>
            <w:tcMar>
              <w:top w:w="50" w:type="dxa"/>
              <w:left w:w="100" w:type="dxa"/>
            </w:tcMar>
            <w:vAlign w:val="center"/>
          </w:tcPr>
          <w:p w:rsidR="00C16E39" w:rsidRPr="00C16E39" w:rsidRDefault="00C16E39">
            <w:pPr>
              <w:spacing w:after="0"/>
              <w:rPr>
                <w:sz w:val="24"/>
                <w:szCs w:val="24"/>
                <w:lang w:val="ru-RU"/>
              </w:rPr>
            </w:pPr>
            <w:r w:rsidRPr="00C16E39">
              <w:rPr>
                <w:rFonts w:ascii="Times New Roman" w:hAnsi="Times New Roman"/>
                <w:color w:val="000000"/>
                <w:sz w:val="24"/>
                <w:szCs w:val="24"/>
                <w:lang w:val="ru-RU"/>
              </w:rPr>
              <w:t>2</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Повторение в начале года. Практикум</w:t>
            </w:r>
          </w:p>
        </w:tc>
        <w:tc>
          <w:tcPr>
            <w:tcW w:w="976" w:type="dxa"/>
            <w:tcMar>
              <w:top w:w="50" w:type="dxa"/>
              <w:left w:w="100" w:type="dxa"/>
            </w:tcMar>
            <w:vAlign w:val="center"/>
          </w:tcPr>
          <w:p w:rsidR="00C16E39" w:rsidRPr="00C16E39" w:rsidRDefault="00C16E39">
            <w:pPr>
              <w:spacing w:after="0"/>
              <w:ind w:left="135"/>
              <w:jc w:val="center"/>
              <w:rPr>
                <w:sz w:val="24"/>
                <w:szCs w:val="24"/>
                <w:lang w:val="ru-RU"/>
              </w:rPr>
            </w:pPr>
            <w:r w:rsidRPr="008E5676">
              <w:rPr>
                <w:rFonts w:ascii="Times New Roman" w:hAnsi="Times New Roman"/>
                <w:color w:val="000000"/>
                <w:sz w:val="24"/>
                <w:szCs w:val="24"/>
                <w:lang w:val="ru-RU"/>
              </w:rPr>
              <w:t xml:space="preserve"> </w:t>
            </w:r>
            <w:r w:rsidRPr="00C16E39">
              <w:rPr>
                <w:rFonts w:ascii="Times New Roman" w:hAnsi="Times New Roman"/>
                <w:color w:val="000000"/>
                <w:sz w:val="24"/>
                <w:szCs w:val="24"/>
                <w:lang w:val="ru-RU"/>
              </w:rPr>
              <w:t xml:space="preserve">1 </w:t>
            </w:r>
          </w:p>
        </w:tc>
        <w:tc>
          <w:tcPr>
            <w:tcW w:w="1276" w:type="dxa"/>
            <w:tcMar>
              <w:top w:w="50" w:type="dxa"/>
              <w:left w:w="100" w:type="dxa"/>
            </w:tcMar>
            <w:vAlign w:val="center"/>
          </w:tcPr>
          <w:p w:rsidR="00C16E39" w:rsidRPr="00C16E39" w:rsidRDefault="00C16E39">
            <w:pPr>
              <w:spacing w:after="0"/>
              <w:ind w:left="135"/>
              <w:jc w:val="center"/>
              <w:rPr>
                <w:sz w:val="24"/>
                <w:szCs w:val="24"/>
                <w:lang w:val="ru-RU"/>
              </w:rPr>
            </w:pPr>
          </w:p>
        </w:tc>
        <w:tc>
          <w:tcPr>
            <w:tcW w:w="1276" w:type="dxa"/>
            <w:tcMar>
              <w:top w:w="50" w:type="dxa"/>
              <w:left w:w="100" w:type="dxa"/>
            </w:tcMar>
            <w:vAlign w:val="center"/>
          </w:tcPr>
          <w:p w:rsidR="00C16E39" w:rsidRPr="00C16E39" w:rsidRDefault="00C16E39">
            <w:pPr>
              <w:spacing w:after="0"/>
              <w:ind w:left="135"/>
              <w:jc w:val="center"/>
              <w:rPr>
                <w:sz w:val="24"/>
                <w:szCs w:val="24"/>
                <w:lang w:val="ru-RU"/>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6.09</w:t>
            </w:r>
          </w:p>
        </w:tc>
        <w:tc>
          <w:tcPr>
            <w:tcW w:w="1346" w:type="dxa"/>
          </w:tcPr>
          <w:p w:rsidR="00C16E39" w:rsidRPr="00C16E39" w:rsidRDefault="00C16E39">
            <w:pPr>
              <w:spacing w:after="0"/>
              <w:ind w:left="135"/>
              <w:rPr>
                <w:sz w:val="24"/>
                <w:szCs w:val="24"/>
                <w:lang w:val="ru-RU"/>
              </w:rPr>
            </w:pPr>
          </w:p>
        </w:tc>
        <w:tc>
          <w:tcPr>
            <w:tcW w:w="3036" w:type="dxa"/>
            <w:tcMar>
              <w:top w:w="50" w:type="dxa"/>
              <w:left w:w="100" w:type="dxa"/>
            </w:tcMar>
            <w:vAlign w:val="center"/>
          </w:tcPr>
          <w:p w:rsidR="00C16E39" w:rsidRPr="00C16E39" w:rsidRDefault="00C16E39">
            <w:pPr>
              <w:spacing w:after="0"/>
              <w:ind w:left="135"/>
              <w:rPr>
                <w:sz w:val="24"/>
                <w:szCs w:val="24"/>
                <w:lang w:val="ru-RU"/>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Язык как знаковая система. Основные функции языка. </w:t>
            </w:r>
            <w:r w:rsidRPr="008E5676">
              <w:rPr>
                <w:rFonts w:ascii="Times New Roman" w:hAnsi="Times New Roman"/>
                <w:color w:val="000000"/>
                <w:sz w:val="24"/>
                <w:szCs w:val="24"/>
              </w:rPr>
              <w:t>Лингвистика как наука</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11.09</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Взаимосвязь языка и культуры</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13.09</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18.09</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Формы существования русского национального языка</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20.09</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7</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Формы существования русского национального языка.Практикум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25.09</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8</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Язык как система. Единицы и уровни языка, их связи и отношения</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27.06</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46">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004</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9</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Культура речи как раздел лингвистики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2.10</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47">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fbaacd</w:t>
              </w:r>
              <w:r w:rsidRPr="008E5676">
                <w:rPr>
                  <w:rFonts w:ascii="Times New Roman" w:hAnsi="Times New Roman"/>
                  <w:color w:val="0000FF"/>
                  <w:sz w:val="24"/>
                  <w:szCs w:val="24"/>
                  <w:u w:val="single"/>
                  <w:lang w:val="ru-RU"/>
                </w:rPr>
                <w:t>7</w:t>
              </w:r>
              <w:r w:rsidRPr="008E5676">
                <w:rPr>
                  <w:rFonts w:ascii="Times New Roman" w:hAnsi="Times New Roman"/>
                  <w:color w:val="0000FF"/>
                  <w:sz w:val="24"/>
                  <w:szCs w:val="24"/>
                  <w:u w:val="single"/>
                </w:rPr>
                <w:t>a</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10</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Языковая норма, её основные признаки и функции. </w:t>
            </w:r>
            <w:r w:rsidRPr="008E5676">
              <w:rPr>
                <w:rFonts w:ascii="Times New Roman" w:hAnsi="Times New Roman"/>
                <w:color w:val="000000"/>
                <w:sz w:val="24"/>
                <w:szCs w:val="24"/>
              </w:rPr>
              <w:t>Виды языковых норм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4.10</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4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fbaacef</w:t>
              </w:r>
              <w:r w:rsidRPr="008E5676">
                <w:rPr>
                  <w:rFonts w:ascii="Times New Roman" w:hAnsi="Times New Roman"/>
                  <w:color w:val="0000FF"/>
                  <w:sz w:val="24"/>
                  <w:szCs w:val="24"/>
                  <w:u w:val="single"/>
                  <w:lang w:val="ru-RU"/>
                </w:rPr>
                <w:t>6</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11</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9.10</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lastRenderedPageBreak/>
              <w:t>12</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Основные виды словарей</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11.10</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4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w:t>
              </w:r>
              <w:r w:rsidRPr="008E5676">
                <w:rPr>
                  <w:rFonts w:ascii="Times New Roman" w:hAnsi="Times New Roman"/>
                  <w:color w:val="0000FF"/>
                  <w:sz w:val="24"/>
                  <w:szCs w:val="24"/>
                  <w:u w:val="single"/>
                  <w:lang w:val="ru-RU"/>
                </w:rPr>
                <w:t>0</w:t>
              </w:r>
              <w:r w:rsidRPr="008E5676">
                <w:rPr>
                  <w:rFonts w:ascii="Times New Roman" w:hAnsi="Times New Roman"/>
                  <w:color w:val="0000FF"/>
                  <w:sz w:val="24"/>
                  <w:szCs w:val="24"/>
                  <w:u w:val="single"/>
                </w:rPr>
                <w:t>ee</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13</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16.10</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0">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112</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14</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Орфоэпические (произносительные и акцентологические) нормы</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18.10</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1">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220</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15</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Орфоэпические (произносительные и акцентологические) нормы.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23.10</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16</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Лексикология и фразеология как разделы лингвистики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25.10</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2">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464</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17</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Изобразительно-выразительные средства лексики. Основные лексические нормы современного русского литературного языка</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6.11</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3">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6</w:t>
              </w:r>
              <w:r w:rsidRPr="008E5676">
                <w:rPr>
                  <w:rFonts w:ascii="Times New Roman" w:hAnsi="Times New Roman"/>
                  <w:color w:val="0000FF"/>
                  <w:sz w:val="24"/>
                  <w:szCs w:val="24"/>
                  <w:u w:val="single"/>
                </w:rPr>
                <w:t>a</w:t>
              </w:r>
              <w:r w:rsidRPr="008E5676">
                <w:rPr>
                  <w:rFonts w:ascii="Times New Roman" w:hAnsi="Times New Roman"/>
                  <w:color w:val="0000FF"/>
                  <w:sz w:val="24"/>
                  <w:szCs w:val="24"/>
                  <w:u w:val="single"/>
                  <w:lang w:val="ru-RU"/>
                </w:rPr>
                <w:t>8</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18</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Основные лексические нормы современного русского литературного языка</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C16E39">
            <w:pPr>
              <w:spacing w:after="0"/>
              <w:ind w:left="135"/>
              <w:rPr>
                <w:sz w:val="24"/>
                <w:szCs w:val="24"/>
                <w:lang w:val="ru-RU"/>
              </w:rPr>
            </w:pPr>
            <w:r>
              <w:rPr>
                <w:sz w:val="24"/>
                <w:szCs w:val="24"/>
                <w:lang w:val="ru-RU"/>
              </w:rPr>
              <w:t>8.11</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4">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57</w:t>
              </w:r>
              <w:r w:rsidRPr="008E5676">
                <w:rPr>
                  <w:rFonts w:ascii="Times New Roman" w:hAnsi="Times New Roman"/>
                  <w:color w:val="0000FF"/>
                  <w:sz w:val="24"/>
                  <w:szCs w:val="24"/>
                  <w:u w:val="single"/>
                </w:rPr>
                <w:t>c</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19</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Речевая избыточность как нарушение лексической нормы (тавтология, плеоназм)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C16E39" w:rsidRDefault="008B5CE2">
            <w:pPr>
              <w:spacing w:after="0"/>
              <w:ind w:left="135"/>
              <w:rPr>
                <w:sz w:val="24"/>
                <w:szCs w:val="24"/>
                <w:lang w:val="ru-RU"/>
              </w:rPr>
            </w:pPr>
            <w:r>
              <w:rPr>
                <w:sz w:val="24"/>
                <w:szCs w:val="24"/>
                <w:lang w:val="ru-RU"/>
              </w:rPr>
              <w:t>13.11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20</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Речевая избыточность как нарушение лексической нормы (тавтология, плеоназм).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E5676" w:rsidRDefault="008B5CE2">
            <w:pPr>
              <w:spacing w:after="0"/>
              <w:ind w:left="135"/>
              <w:rPr>
                <w:sz w:val="24"/>
                <w:szCs w:val="24"/>
              </w:rPr>
            </w:pPr>
            <w:r>
              <w:rPr>
                <w:sz w:val="24"/>
                <w:szCs w:val="24"/>
                <w:lang w:val="ru-RU"/>
              </w:rPr>
              <w:t>15.11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21</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20.11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22</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Нейтральная, высокая, сниженная лексика. Эмоционально-оценочная окраска слова. </w:t>
            </w:r>
            <w:r w:rsidRPr="008E5676">
              <w:rPr>
                <w:rFonts w:ascii="Times New Roman" w:hAnsi="Times New Roman"/>
                <w:color w:val="000000"/>
                <w:sz w:val="24"/>
                <w:szCs w:val="24"/>
              </w:rPr>
              <w:t>Уместность использования эмоционально-</w:t>
            </w:r>
            <w:r w:rsidRPr="008E5676">
              <w:rPr>
                <w:rFonts w:ascii="Times New Roman" w:hAnsi="Times New Roman"/>
                <w:color w:val="000000"/>
                <w:sz w:val="24"/>
                <w:szCs w:val="24"/>
              </w:rPr>
              <w:lastRenderedPageBreak/>
              <w:t>оценочной лексики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lastRenderedPageBreak/>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22.11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23</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Особенности употребления фразеологизмов и крылатых слов</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27.11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24</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29.11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25</w:t>
            </w:r>
          </w:p>
        </w:tc>
        <w:tc>
          <w:tcPr>
            <w:tcW w:w="481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4.12</w:t>
            </w:r>
          </w:p>
        </w:tc>
        <w:tc>
          <w:tcPr>
            <w:tcW w:w="1346" w:type="dxa"/>
          </w:tcPr>
          <w:p w:rsidR="008B5CE2" w:rsidRPr="008E5676" w:rsidRDefault="008B5CE2" w:rsidP="008B5CE2">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5">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34</w:t>
              </w:r>
              <w:r w:rsidRPr="008E5676">
                <w:rPr>
                  <w:rFonts w:ascii="Times New Roman" w:hAnsi="Times New Roman"/>
                  <w:color w:val="0000FF"/>
                  <w:sz w:val="24"/>
                  <w:szCs w:val="24"/>
                  <w:u w:val="single"/>
                </w:rPr>
                <w:t>c</w:t>
              </w:r>
            </w:hyperlink>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26</w:t>
            </w:r>
          </w:p>
        </w:tc>
        <w:tc>
          <w:tcPr>
            <w:tcW w:w="4816" w:type="dxa"/>
            <w:tcMar>
              <w:top w:w="50" w:type="dxa"/>
              <w:left w:w="100" w:type="dxa"/>
            </w:tcMar>
            <w:vAlign w:val="center"/>
          </w:tcPr>
          <w:p w:rsidR="008B5CE2" w:rsidRPr="008E5676" w:rsidRDefault="008B5CE2" w:rsidP="008B5CE2">
            <w:pPr>
              <w:spacing w:after="0"/>
              <w:ind w:left="135"/>
              <w:rPr>
                <w:sz w:val="24"/>
                <w:szCs w:val="24"/>
              </w:rPr>
            </w:pPr>
            <w:r w:rsidRPr="008E5676">
              <w:rPr>
                <w:rFonts w:ascii="Times New Roman" w:hAnsi="Times New Roman"/>
                <w:color w:val="000000"/>
                <w:sz w:val="24"/>
                <w:szCs w:val="24"/>
                <w:lang w:val="ru-RU"/>
              </w:rPr>
              <w:t xml:space="preserve">Морфемный и словообразовательный анализ слова.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6.12</w:t>
            </w:r>
          </w:p>
        </w:tc>
        <w:tc>
          <w:tcPr>
            <w:tcW w:w="1346" w:type="dxa"/>
          </w:tcPr>
          <w:p w:rsidR="008B5CE2" w:rsidRPr="008E5676" w:rsidRDefault="008B5CE2" w:rsidP="008B5CE2">
            <w:pPr>
              <w:spacing w:after="0"/>
              <w:ind w:left="135"/>
              <w:rPr>
                <w:sz w:val="24"/>
                <w:szCs w:val="24"/>
              </w:rPr>
            </w:pPr>
          </w:p>
        </w:tc>
        <w:tc>
          <w:tcPr>
            <w:tcW w:w="3036" w:type="dxa"/>
            <w:tcMar>
              <w:top w:w="50" w:type="dxa"/>
              <w:left w:w="100" w:type="dxa"/>
            </w:tcMar>
            <w:vAlign w:val="center"/>
          </w:tcPr>
          <w:p w:rsidR="008B5CE2" w:rsidRPr="008E5676" w:rsidRDefault="008B5CE2" w:rsidP="008B5CE2">
            <w:pPr>
              <w:spacing w:after="0"/>
              <w:ind w:left="135"/>
              <w:rPr>
                <w:sz w:val="24"/>
                <w:szCs w:val="24"/>
              </w:rPr>
            </w:pPr>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27</w:t>
            </w:r>
          </w:p>
        </w:tc>
        <w:tc>
          <w:tcPr>
            <w:tcW w:w="4816" w:type="dxa"/>
            <w:tcMar>
              <w:top w:w="50" w:type="dxa"/>
              <w:left w:w="100" w:type="dxa"/>
            </w:tcMar>
            <w:vAlign w:val="center"/>
          </w:tcPr>
          <w:p w:rsidR="008B5CE2" w:rsidRDefault="008B5CE2" w:rsidP="008B5CE2">
            <w:pPr>
              <w:spacing w:after="0"/>
              <w:ind w:left="135"/>
              <w:rPr>
                <w:rFonts w:ascii="Times New Roman" w:hAnsi="Times New Roman"/>
                <w:color w:val="000000"/>
                <w:sz w:val="24"/>
                <w:szCs w:val="24"/>
              </w:rPr>
            </w:pPr>
          </w:p>
          <w:p w:rsidR="008B5CE2" w:rsidRPr="008E5676" w:rsidRDefault="008B5CE2" w:rsidP="008B5CE2">
            <w:pPr>
              <w:spacing w:after="0"/>
              <w:ind w:left="135"/>
              <w:rPr>
                <w:sz w:val="24"/>
                <w:szCs w:val="24"/>
              </w:rPr>
            </w:pPr>
            <w:r w:rsidRPr="008E5676">
              <w:rPr>
                <w:rFonts w:ascii="Times New Roman" w:hAnsi="Times New Roman"/>
                <w:color w:val="000000"/>
                <w:sz w:val="24"/>
                <w:szCs w:val="24"/>
              </w:rPr>
              <w:t>Словообразовательные трудности (обзор)</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11.12</w:t>
            </w:r>
          </w:p>
        </w:tc>
        <w:tc>
          <w:tcPr>
            <w:tcW w:w="1346" w:type="dxa"/>
          </w:tcPr>
          <w:p w:rsidR="008B5CE2" w:rsidRPr="008E5676" w:rsidRDefault="008B5CE2" w:rsidP="008B5CE2">
            <w:pPr>
              <w:spacing w:after="0"/>
              <w:ind w:left="135"/>
              <w:rPr>
                <w:sz w:val="24"/>
                <w:szCs w:val="24"/>
              </w:rPr>
            </w:pPr>
          </w:p>
        </w:tc>
        <w:tc>
          <w:tcPr>
            <w:tcW w:w="3036" w:type="dxa"/>
            <w:tcMar>
              <w:top w:w="50" w:type="dxa"/>
              <w:left w:w="100" w:type="dxa"/>
            </w:tcMar>
            <w:vAlign w:val="center"/>
          </w:tcPr>
          <w:p w:rsidR="008B5CE2" w:rsidRPr="008E5676" w:rsidRDefault="008B5CE2" w:rsidP="008B5CE2">
            <w:pPr>
              <w:spacing w:after="0"/>
              <w:ind w:left="135"/>
              <w:rPr>
                <w:sz w:val="24"/>
                <w:szCs w:val="24"/>
              </w:rPr>
            </w:pPr>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28</w:t>
            </w:r>
          </w:p>
        </w:tc>
        <w:tc>
          <w:tcPr>
            <w:tcW w:w="481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Морфология как раздел лингвистики (повторение, обощение)</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13.12</w:t>
            </w:r>
          </w:p>
        </w:tc>
        <w:tc>
          <w:tcPr>
            <w:tcW w:w="1346" w:type="dxa"/>
          </w:tcPr>
          <w:p w:rsidR="008B5CE2" w:rsidRPr="008E5676" w:rsidRDefault="008B5CE2" w:rsidP="008B5CE2">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6">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856</w:t>
              </w:r>
            </w:hyperlink>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29</w:t>
            </w:r>
          </w:p>
        </w:tc>
        <w:tc>
          <w:tcPr>
            <w:tcW w:w="481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Морфология как раздел лингвистики. Практикум</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18.11</w:t>
            </w:r>
          </w:p>
        </w:tc>
        <w:tc>
          <w:tcPr>
            <w:tcW w:w="1346" w:type="dxa"/>
          </w:tcPr>
          <w:p w:rsidR="008B5CE2" w:rsidRPr="008E5676" w:rsidRDefault="008B5CE2" w:rsidP="008B5CE2">
            <w:pPr>
              <w:spacing w:after="0"/>
              <w:ind w:left="135"/>
              <w:rPr>
                <w:sz w:val="24"/>
                <w:szCs w:val="24"/>
              </w:rPr>
            </w:pPr>
          </w:p>
        </w:tc>
        <w:tc>
          <w:tcPr>
            <w:tcW w:w="3036" w:type="dxa"/>
            <w:tcMar>
              <w:top w:w="50" w:type="dxa"/>
              <w:left w:w="100" w:type="dxa"/>
            </w:tcMar>
            <w:vAlign w:val="center"/>
          </w:tcPr>
          <w:p w:rsidR="008B5CE2" w:rsidRPr="008E5676" w:rsidRDefault="008B5CE2" w:rsidP="008B5CE2">
            <w:pPr>
              <w:spacing w:after="0"/>
              <w:ind w:left="135"/>
              <w:rPr>
                <w:sz w:val="24"/>
                <w:szCs w:val="24"/>
              </w:rPr>
            </w:pPr>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30</w:t>
            </w:r>
          </w:p>
        </w:tc>
        <w:tc>
          <w:tcPr>
            <w:tcW w:w="4816" w:type="dxa"/>
            <w:tcMar>
              <w:top w:w="50" w:type="dxa"/>
              <w:left w:w="100" w:type="dxa"/>
            </w:tcMar>
            <w:vAlign w:val="center"/>
          </w:tcPr>
          <w:p w:rsidR="008B5CE2" w:rsidRPr="008E5676" w:rsidRDefault="008B5CE2" w:rsidP="008B5CE2">
            <w:pPr>
              <w:spacing w:after="0"/>
              <w:ind w:left="135"/>
              <w:rPr>
                <w:sz w:val="24"/>
                <w:szCs w:val="24"/>
              </w:rPr>
            </w:pPr>
            <w:r w:rsidRPr="008E5676">
              <w:rPr>
                <w:rFonts w:ascii="Times New Roman" w:hAnsi="Times New Roman"/>
                <w:color w:val="000000"/>
                <w:sz w:val="24"/>
                <w:szCs w:val="24"/>
                <w:lang w:val="ru-RU"/>
              </w:rPr>
              <w:t xml:space="preserve">Морфологические нормы современного русского литературного языка. </w:t>
            </w:r>
            <w:r w:rsidRPr="008E5676">
              <w:rPr>
                <w:rFonts w:ascii="Times New Roman" w:hAnsi="Times New Roman"/>
                <w:color w:val="000000"/>
                <w:sz w:val="24"/>
                <w:szCs w:val="24"/>
              </w:rPr>
              <w:t>Основные нормы употребления имён существительных, имён прилагательных, имён числительных</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20.12</w:t>
            </w:r>
          </w:p>
        </w:tc>
        <w:tc>
          <w:tcPr>
            <w:tcW w:w="1346" w:type="dxa"/>
          </w:tcPr>
          <w:p w:rsidR="008B5CE2" w:rsidRPr="008E5676" w:rsidRDefault="008B5CE2" w:rsidP="008B5CE2">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7">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fbaad</w:t>
              </w:r>
              <w:r w:rsidRPr="008E5676">
                <w:rPr>
                  <w:rFonts w:ascii="Times New Roman" w:hAnsi="Times New Roman"/>
                  <w:color w:val="0000FF"/>
                  <w:sz w:val="24"/>
                  <w:szCs w:val="24"/>
                  <w:u w:val="single"/>
                  <w:lang w:val="ru-RU"/>
                </w:rPr>
                <w:t>96</w:t>
              </w:r>
              <w:r w:rsidRPr="008E5676">
                <w:rPr>
                  <w:rFonts w:ascii="Times New Roman" w:hAnsi="Times New Roman"/>
                  <w:color w:val="0000FF"/>
                  <w:sz w:val="24"/>
                  <w:szCs w:val="24"/>
                  <w:u w:val="single"/>
                </w:rPr>
                <w:t>e</w:t>
              </w:r>
            </w:hyperlink>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31</w:t>
            </w:r>
          </w:p>
        </w:tc>
        <w:tc>
          <w:tcPr>
            <w:tcW w:w="4816" w:type="dxa"/>
            <w:tcMar>
              <w:top w:w="50" w:type="dxa"/>
              <w:left w:w="100" w:type="dxa"/>
            </w:tcMar>
            <w:vAlign w:val="center"/>
          </w:tcPr>
          <w:p w:rsidR="008B5CE2" w:rsidRPr="008E5676" w:rsidRDefault="008B5CE2" w:rsidP="008B5CE2">
            <w:pPr>
              <w:spacing w:after="0"/>
              <w:ind w:left="135"/>
              <w:rPr>
                <w:sz w:val="24"/>
                <w:szCs w:val="24"/>
              </w:rPr>
            </w:pPr>
            <w:r w:rsidRPr="008E5676">
              <w:rPr>
                <w:rFonts w:ascii="Times New Roman" w:hAnsi="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25.12</w:t>
            </w:r>
          </w:p>
        </w:tc>
        <w:tc>
          <w:tcPr>
            <w:tcW w:w="1346" w:type="dxa"/>
          </w:tcPr>
          <w:p w:rsidR="008B5CE2" w:rsidRPr="008E5676" w:rsidRDefault="008B5CE2" w:rsidP="008B5CE2">
            <w:pPr>
              <w:spacing w:after="0"/>
              <w:ind w:left="135"/>
              <w:rPr>
                <w:sz w:val="24"/>
                <w:szCs w:val="24"/>
              </w:rPr>
            </w:pPr>
          </w:p>
        </w:tc>
        <w:tc>
          <w:tcPr>
            <w:tcW w:w="3036" w:type="dxa"/>
            <w:tcMar>
              <w:top w:w="50" w:type="dxa"/>
              <w:left w:w="100" w:type="dxa"/>
            </w:tcMar>
            <w:vAlign w:val="center"/>
          </w:tcPr>
          <w:p w:rsidR="008B5CE2" w:rsidRPr="008E5676" w:rsidRDefault="008B5CE2" w:rsidP="008B5CE2">
            <w:pPr>
              <w:spacing w:after="0"/>
              <w:ind w:left="135"/>
              <w:rPr>
                <w:sz w:val="24"/>
                <w:szCs w:val="24"/>
              </w:rPr>
            </w:pPr>
          </w:p>
        </w:tc>
      </w:tr>
      <w:tr w:rsidR="008B5CE2" w:rsidRPr="008E5676" w:rsidTr="00C16E39">
        <w:trPr>
          <w:trHeight w:val="144"/>
          <w:tblCellSpacing w:w="20" w:type="nil"/>
        </w:trPr>
        <w:tc>
          <w:tcPr>
            <w:tcW w:w="687" w:type="dxa"/>
            <w:tcMar>
              <w:top w:w="50" w:type="dxa"/>
              <w:left w:w="100" w:type="dxa"/>
            </w:tcMar>
            <w:vAlign w:val="center"/>
          </w:tcPr>
          <w:p w:rsidR="008B5CE2" w:rsidRPr="008E5676" w:rsidRDefault="008B5CE2" w:rsidP="008B5CE2">
            <w:pPr>
              <w:spacing w:after="0"/>
              <w:rPr>
                <w:sz w:val="24"/>
                <w:szCs w:val="24"/>
              </w:rPr>
            </w:pPr>
            <w:r w:rsidRPr="008E5676">
              <w:rPr>
                <w:rFonts w:ascii="Times New Roman" w:hAnsi="Times New Roman"/>
                <w:color w:val="000000"/>
                <w:sz w:val="24"/>
                <w:szCs w:val="24"/>
              </w:rPr>
              <w:t>32</w:t>
            </w:r>
          </w:p>
        </w:tc>
        <w:tc>
          <w:tcPr>
            <w:tcW w:w="4816" w:type="dxa"/>
            <w:tcMar>
              <w:top w:w="50" w:type="dxa"/>
              <w:left w:w="100" w:type="dxa"/>
            </w:tcMar>
            <w:vAlign w:val="center"/>
          </w:tcPr>
          <w:p w:rsidR="008B5CE2" w:rsidRPr="008E5676" w:rsidRDefault="008B5CE2" w:rsidP="008B5CE2">
            <w:pPr>
              <w:spacing w:after="0"/>
              <w:ind w:left="135"/>
              <w:rPr>
                <w:sz w:val="24"/>
                <w:szCs w:val="24"/>
                <w:lang w:val="ru-RU"/>
              </w:rPr>
            </w:pPr>
            <w:r w:rsidRPr="008E5676">
              <w:rPr>
                <w:rFonts w:ascii="Times New Roman" w:hAnsi="Times New Roman"/>
                <w:color w:val="000000"/>
                <w:sz w:val="24"/>
                <w:szCs w:val="24"/>
                <w:lang w:val="ru-RU"/>
              </w:rPr>
              <w:t>Основные нормы употребления местоимений, глаголов</w:t>
            </w:r>
          </w:p>
        </w:tc>
        <w:tc>
          <w:tcPr>
            <w:tcW w:w="976" w:type="dxa"/>
            <w:tcMar>
              <w:top w:w="50" w:type="dxa"/>
              <w:left w:w="100" w:type="dxa"/>
            </w:tcMar>
            <w:vAlign w:val="center"/>
          </w:tcPr>
          <w:p w:rsidR="008B5CE2" w:rsidRPr="008E5676" w:rsidRDefault="008B5CE2" w:rsidP="008B5CE2">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276" w:type="dxa"/>
            <w:tcMar>
              <w:top w:w="50" w:type="dxa"/>
              <w:left w:w="100" w:type="dxa"/>
            </w:tcMar>
            <w:vAlign w:val="center"/>
          </w:tcPr>
          <w:p w:rsidR="008B5CE2" w:rsidRPr="008E5676" w:rsidRDefault="008B5CE2" w:rsidP="008B5CE2">
            <w:pPr>
              <w:spacing w:after="0"/>
              <w:ind w:left="135"/>
              <w:jc w:val="center"/>
              <w:rPr>
                <w:sz w:val="24"/>
                <w:szCs w:val="24"/>
              </w:rPr>
            </w:pPr>
          </w:p>
        </w:tc>
        <w:tc>
          <w:tcPr>
            <w:tcW w:w="1347" w:type="dxa"/>
            <w:tcMar>
              <w:top w:w="50" w:type="dxa"/>
              <w:left w:w="100" w:type="dxa"/>
            </w:tcMar>
            <w:vAlign w:val="center"/>
          </w:tcPr>
          <w:p w:rsidR="008B5CE2" w:rsidRPr="008B5CE2" w:rsidRDefault="008B5CE2" w:rsidP="008B5CE2">
            <w:pPr>
              <w:spacing w:after="0"/>
              <w:ind w:left="135"/>
              <w:rPr>
                <w:sz w:val="24"/>
                <w:szCs w:val="24"/>
                <w:lang w:val="ru-RU"/>
              </w:rPr>
            </w:pPr>
            <w:r>
              <w:rPr>
                <w:sz w:val="24"/>
                <w:szCs w:val="24"/>
                <w:lang w:val="ru-RU"/>
              </w:rPr>
              <w:t>27.12</w:t>
            </w:r>
          </w:p>
        </w:tc>
        <w:tc>
          <w:tcPr>
            <w:tcW w:w="1346" w:type="dxa"/>
          </w:tcPr>
          <w:p w:rsidR="008B5CE2" w:rsidRPr="008E5676" w:rsidRDefault="008B5CE2" w:rsidP="008B5CE2">
            <w:pPr>
              <w:spacing w:after="0"/>
              <w:ind w:left="135"/>
              <w:rPr>
                <w:sz w:val="24"/>
                <w:szCs w:val="24"/>
              </w:rPr>
            </w:pPr>
          </w:p>
        </w:tc>
        <w:tc>
          <w:tcPr>
            <w:tcW w:w="3036" w:type="dxa"/>
            <w:tcMar>
              <w:top w:w="50" w:type="dxa"/>
              <w:left w:w="100" w:type="dxa"/>
            </w:tcMar>
            <w:vAlign w:val="center"/>
          </w:tcPr>
          <w:p w:rsidR="008B5CE2" w:rsidRPr="008E5676" w:rsidRDefault="008B5CE2" w:rsidP="008B5CE2">
            <w:pPr>
              <w:spacing w:after="0"/>
              <w:ind w:left="135"/>
              <w:rPr>
                <w:sz w:val="24"/>
                <w:szCs w:val="24"/>
              </w:rPr>
            </w:pPr>
          </w:p>
        </w:tc>
      </w:tr>
      <w:tr w:rsidR="00C16E39" w:rsidRPr="00C16E39" w:rsidTr="003A566A">
        <w:trPr>
          <w:trHeight w:val="144"/>
          <w:tblCellSpacing w:w="20" w:type="nil"/>
        </w:trPr>
        <w:tc>
          <w:tcPr>
            <w:tcW w:w="14760" w:type="dxa"/>
            <w:gridSpan w:val="8"/>
            <w:tcMar>
              <w:top w:w="50" w:type="dxa"/>
              <w:left w:w="100" w:type="dxa"/>
            </w:tcMar>
            <w:vAlign w:val="center"/>
          </w:tcPr>
          <w:p w:rsidR="00C16E39" w:rsidRPr="00C16E39" w:rsidRDefault="00C16E39" w:rsidP="00C16E39">
            <w:pPr>
              <w:spacing w:after="0"/>
              <w:ind w:left="135"/>
              <w:jc w:val="center"/>
              <w:rPr>
                <w:rFonts w:ascii="Times New Roman" w:hAnsi="Times New Roman" w:cs="Times New Roman"/>
                <w:b/>
                <w:sz w:val="28"/>
                <w:szCs w:val="24"/>
                <w:lang w:val="ru-RU"/>
              </w:rPr>
            </w:pPr>
            <w:r w:rsidRPr="00C16E39">
              <w:rPr>
                <w:rFonts w:ascii="Times New Roman" w:hAnsi="Times New Roman" w:cs="Times New Roman"/>
                <w:b/>
                <w:sz w:val="28"/>
                <w:szCs w:val="24"/>
                <w:lang w:val="ru-RU"/>
              </w:rPr>
              <w:t>2 полугодие-36 часов</w:t>
            </w: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33</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Основные нормы употребления местоимений, глаголов.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10.01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lastRenderedPageBreak/>
              <w:t>34</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Итоговый контроль "Морфология. Морфологические нормы". </w:t>
            </w:r>
            <w:r w:rsidRPr="008E5676">
              <w:rPr>
                <w:rFonts w:ascii="Times New Roman" w:hAnsi="Times New Roman"/>
                <w:color w:val="000000"/>
                <w:sz w:val="24"/>
                <w:szCs w:val="24"/>
              </w:rPr>
              <w:t>Изложение с творческим заданием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15.01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35</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Орфография как раздел лингвистики (повторение, обобщение)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17.01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36</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Правописание гласных и согласных в корне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22.01</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w:t>
              </w:r>
              <w:r w:rsidRPr="008E5676">
                <w:rPr>
                  <w:rFonts w:ascii="Times New Roman" w:hAnsi="Times New Roman"/>
                  <w:color w:val="0000FF"/>
                  <w:sz w:val="24"/>
                  <w:szCs w:val="24"/>
                  <w:u w:val="single"/>
                  <w:lang w:val="ru-RU"/>
                </w:rPr>
                <w:t>35</w:t>
              </w:r>
              <w:r w:rsidRPr="008E5676">
                <w:rPr>
                  <w:rFonts w:ascii="Times New Roman" w:hAnsi="Times New Roman"/>
                  <w:color w:val="0000FF"/>
                  <w:sz w:val="24"/>
                  <w:szCs w:val="24"/>
                  <w:u w:val="single"/>
                </w:rPr>
                <w:t>a</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37</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Правописание гласных и согласных в корне.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24.01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38</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Правила правописания слов с разделительных ъ и ь. Правописание приставок. </w:t>
            </w:r>
            <w:r w:rsidRPr="008E5676">
              <w:rPr>
                <w:rFonts w:ascii="Times New Roman" w:hAnsi="Times New Roman"/>
                <w:color w:val="000000"/>
                <w:sz w:val="24"/>
                <w:szCs w:val="24"/>
              </w:rPr>
              <w:t>Буквы ы — и после приставок</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29.01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39</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Употребление разделительных ъ и ь. Правописание приставок. Буквы ы — и после приставок.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31.01</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40</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Правописание суффиксов</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5.02</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5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w:t>
              </w:r>
              <w:r w:rsidRPr="008E5676">
                <w:rPr>
                  <w:rFonts w:ascii="Times New Roman" w:hAnsi="Times New Roman"/>
                  <w:color w:val="0000FF"/>
                  <w:sz w:val="24"/>
                  <w:szCs w:val="24"/>
                  <w:u w:val="single"/>
                  <w:lang w:val="ru-RU"/>
                </w:rPr>
                <w:t>53</w:t>
              </w:r>
              <w:r w:rsidRPr="008E5676">
                <w:rPr>
                  <w:rFonts w:ascii="Times New Roman" w:hAnsi="Times New Roman"/>
                  <w:color w:val="0000FF"/>
                  <w:sz w:val="24"/>
                  <w:szCs w:val="24"/>
                  <w:u w:val="single"/>
                </w:rPr>
                <w:t>a</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41</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Правописание суффиксов. 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7.02</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42</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12.02</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0">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w:t>
              </w:r>
              <w:r w:rsidRPr="008E5676">
                <w:rPr>
                  <w:rFonts w:ascii="Times New Roman" w:hAnsi="Times New Roman"/>
                  <w:color w:val="0000FF"/>
                  <w:sz w:val="24"/>
                  <w:szCs w:val="24"/>
                  <w:u w:val="single"/>
                  <w:lang w:val="ru-RU"/>
                </w:rPr>
                <w:t>65</w:t>
              </w:r>
              <w:r w:rsidRPr="008E5676">
                <w:rPr>
                  <w:rFonts w:ascii="Times New Roman" w:hAnsi="Times New Roman"/>
                  <w:color w:val="0000FF"/>
                  <w:sz w:val="24"/>
                  <w:szCs w:val="24"/>
                  <w:u w:val="single"/>
                </w:rPr>
                <w:t>c</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43</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Правописание н и нн в словах различных частей речи.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rsidP="008B5CE2">
            <w:pPr>
              <w:spacing w:after="0"/>
              <w:rPr>
                <w:sz w:val="24"/>
                <w:szCs w:val="24"/>
                <w:lang w:val="ru-RU"/>
              </w:rPr>
            </w:pPr>
            <w:r>
              <w:rPr>
                <w:sz w:val="24"/>
                <w:szCs w:val="24"/>
                <w:lang w:val="ru-RU"/>
              </w:rPr>
              <w:t>14.02</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44</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19.02</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1">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w:t>
              </w:r>
              <w:r w:rsidRPr="008E5676">
                <w:rPr>
                  <w:rFonts w:ascii="Times New Roman" w:hAnsi="Times New Roman"/>
                  <w:color w:val="0000FF"/>
                  <w:sz w:val="24"/>
                  <w:szCs w:val="24"/>
                  <w:u w:val="single"/>
                  <w:lang w:val="ru-RU"/>
                </w:rPr>
                <w:t>88</w:t>
              </w:r>
              <w:r w:rsidRPr="008E5676">
                <w:rPr>
                  <w:rFonts w:ascii="Times New Roman" w:hAnsi="Times New Roman"/>
                  <w:color w:val="0000FF"/>
                  <w:sz w:val="24"/>
                  <w:szCs w:val="24"/>
                  <w:u w:val="single"/>
                </w:rPr>
                <w:t>c</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45</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Правописание окончаний имён </w:t>
            </w:r>
            <w:r w:rsidRPr="008E5676">
              <w:rPr>
                <w:rFonts w:ascii="Times New Roman" w:hAnsi="Times New Roman"/>
                <w:color w:val="000000"/>
                <w:sz w:val="24"/>
                <w:szCs w:val="24"/>
                <w:lang w:val="ru-RU"/>
              </w:rPr>
              <w:lastRenderedPageBreak/>
              <w:t>существительных, имён прилагательных и глаголов</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lastRenderedPageBreak/>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21.02</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2">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w:t>
              </w:r>
              <w:r w:rsidRPr="008E5676">
                <w:rPr>
                  <w:rFonts w:ascii="Times New Roman" w:hAnsi="Times New Roman"/>
                  <w:color w:val="0000FF"/>
                  <w:sz w:val="24"/>
                  <w:szCs w:val="24"/>
                  <w:u w:val="single"/>
                  <w:lang w:val="ru-RU"/>
                </w:rPr>
                <w:t>76</w:t>
              </w:r>
              <w:r w:rsidRPr="008E5676">
                <w:rPr>
                  <w:rFonts w:ascii="Times New Roman" w:hAnsi="Times New Roman"/>
                  <w:color w:val="0000FF"/>
                  <w:sz w:val="24"/>
                  <w:szCs w:val="24"/>
                  <w:u w:val="single"/>
                </w:rPr>
                <w:t>a</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lastRenderedPageBreak/>
              <w:t>46</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26.02</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47</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Слитное, дефисное и раздельное написание слов</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28.02</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3">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fbaaeaee</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48</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Слитное, дефисное и раздельное написание слов.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4.03</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49</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Контрольная работа по теме "Орфография. </w:t>
            </w:r>
            <w:r w:rsidRPr="008E5676">
              <w:rPr>
                <w:rFonts w:ascii="Times New Roman" w:hAnsi="Times New Roman"/>
                <w:color w:val="000000"/>
                <w:sz w:val="24"/>
                <w:szCs w:val="24"/>
              </w:rPr>
              <w:t>Основные правила орфографии"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6.03</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50</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Речь как деятельность. Виды речевой деятельности (повторение, обобщение)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11.03</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4">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fbaac</w:t>
              </w:r>
              <w:r w:rsidRPr="008E5676">
                <w:rPr>
                  <w:rFonts w:ascii="Times New Roman" w:hAnsi="Times New Roman"/>
                  <w:color w:val="0000FF"/>
                  <w:sz w:val="24"/>
                  <w:szCs w:val="24"/>
                  <w:u w:val="single"/>
                  <w:lang w:val="ru-RU"/>
                </w:rPr>
                <w:t>730</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51</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13.03</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5">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fbaac</w:t>
              </w:r>
              <w:r w:rsidRPr="008E5676">
                <w:rPr>
                  <w:rFonts w:ascii="Times New Roman" w:hAnsi="Times New Roman"/>
                  <w:color w:val="0000FF"/>
                  <w:sz w:val="24"/>
                  <w:szCs w:val="24"/>
                  <w:u w:val="single"/>
                  <w:lang w:val="ru-RU"/>
                </w:rPr>
                <w:t>834</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52</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Речевой этикет. Основные функции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E5676" w:rsidRDefault="008B5CE2">
            <w:pPr>
              <w:spacing w:after="0"/>
              <w:ind w:left="135"/>
              <w:rPr>
                <w:sz w:val="24"/>
                <w:szCs w:val="24"/>
              </w:rPr>
            </w:pPr>
            <w:r>
              <w:rPr>
                <w:sz w:val="24"/>
                <w:szCs w:val="24"/>
                <w:lang w:val="ru-RU"/>
              </w:rPr>
              <w:t>18.03</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53</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Публичное выступление и его особенности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8B5CE2">
            <w:pPr>
              <w:spacing w:after="0"/>
              <w:ind w:left="135"/>
              <w:rPr>
                <w:sz w:val="24"/>
                <w:szCs w:val="24"/>
                <w:lang w:val="ru-RU"/>
              </w:rPr>
            </w:pPr>
            <w:r>
              <w:rPr>
                <w:sz w:val="24"/>
                <w:szCs w:val="24"/>
                <w:lang w:val="ru-RU"/>
              </w:rPr>
              <w:t>20.03</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54</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Публичное выступление. 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B5CE2" w:rsidRDefault="00993D33">
            <w:pPr>
              <w:spacing w:after="0"/>
              <w:ind w:left="135"/>
              <w:rPr>
                <w:sz w:val="24"/>
                <w:szCs w:val="24"/>
                <w:lang w:val="ru-RU"/>
              </w:rPr>
            </w:pPr>
            <w:r>
              <w:rPr>
                <w:sz w:val="24"/>
                <w:szCs w:val="24"/>
                <w:lang w:val="ru-RU"/>
              </w:rPr>
              <w:t>1.04</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55</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Текст, его основные признаки. 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3.04</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6">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fbaaca</w:t>
              </w:r>
              <w:r w:rsidRPr="008E5676">
                <w:rPr>
                  <w:rFonts w:ascii="Times New Roman" w:hAnsi="Times New Roman"/>
                  <w:color w:val="0000FF"/>
                  <w:sz w:val="24"/>
                  <w:szCs w:val="24"/>
                  <w:u w:val="single"/>
                  <w:lang w:val="ru-RU"/>
                </w:rPr>
                <w:t>5</w:t>
              </w:r>
              <w:r w:rsidRPr="008E5676">
                <w:rPr>
                  <w:rFonts w:ascii="Times New Roman" w:hAnsi="Times New Roman"/>
                  <w:color w:val="0000FF"/>
                  <w:sz w:val="24"/>
                  <w:szCs w:val="24"/>
                  <w:u w:val="single"/>
                </w:rPr>
                <w:t>a</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56</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Логико-смысловые отношения между предложениями в тексте (общее представление)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8.04</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57</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Логико-смысловые отношения между предложениями в тексте.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15.04</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58</w:t>
            </w:r>
          </w:p>
        </w:tc>
        <w:tc>
          <w:tcPr>
            <w:tcW w:w="481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Информативность текста. Виды информации в тексте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17.04</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59</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Информативность текста. Виды информации в тексте. </w:t>
            </w:r>
            <w:r w:rsidRPr="008E5676">
              <w:rPr>
                <w:rFonts w:ascii="Times New Roman" w:hAnsi="Times New Roman"/>
                <w:color w:val="000000"/>
                <w:sz w:val="24"/>
                <w:szCs w:val="24"/>
              </w:rPr>
              <w:t>Практикум</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22.04</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lastRenderedPageBreak/>
              <w:t>60</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Информационно-смысловая переработка текста. План. </w:t>
            </w:r>
            <w:r w:rsidRPr="008E5676">
              <w:rPr>
                <w:rFonts w:ascii="Times New Roman" w:hAnsi="Times New Roman"/>
                <w:color w:val="000000"/>
                <w:sz w:val="24"/>
                <w:szCs w:val="24"/>
              </w:rPr>
              <w:t>Тезисы. Конспект</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24.04</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7">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fbaacb</w:t>
              </w:r>
              <w:r w:rsidRPr="008E5676">
                <w:rPr>
                  <w:rFonts w:ascii="Times New Roman" w:hAnsi="Times New Roman"/>
                  <w:color w:val="0000FF"/>
                  <w:sz w:val="24"/>
                  <w:szCs w:val="24"/>
                  <w:u w:val="single"/>
                  <w:lang w:val="ru-RU"/>
                </w:rPr>
                <w:t>72</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61</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Информационно-смысловая переработка текста. Отзыв. </w:t>
            </w:r>
            <w:r w:rsidRPr="008E5676">
              <w:rPr>
                <w:rFonts w:ascii="Times New Roman" w:hAnsi="Times New Roman"/>
                <w:color w:val="000000"/>
                <w:sz w:val="24"/>
                <w:szCs w:val="24"/>
              </w:rPr>
              <w:t>Рецензия</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29.04</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62</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Информационно-смысловая переработка текста. Реферат. </w:t>
            </w:r>
            <w:r w:rsidRPr="008E5676">
              <w:rPr>
                <w:rFonts w:ascii="Times New Roman" w:hAnsi="Times New Roman"/>
                <w:color w:val="000000"/>
                <w:sz w:val="24"/>
                <w:szCs w:val="24"/>
              </w:rPr>
              <w:t>Аннотация</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6.05</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63</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Итоговый контроль "Текст. Информационно-смысловая переработка текста". </w:t>
            </w:r>
            <w:r w:rsidRPr="008E5676">
              <w:rPr>
                <w:rFonts w:ascii="Times New Roman" w:hAnsi="Times New Roman"/>
                <w:color w:val="000000"/>
                <w:sz w:val="24"/>
                <w:szCs w:val="24"/>
              </w:rPr>
              <w:t>Сочинение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8.05</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64</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rPr>
              <w:t>Контрольная итоговая работа</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13.05</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65</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Повторение и обобщение изученного в 10 классе. </w:t>
            </w:r>
            <w:r w:rsidRPr="008E5676">
              <w:rPr>
                <w:rFonts w:ascii="Times New Roman" w:hAnsi="Times New Roman"/>
                <w:color w:val="000000"/>
                <w:sz w:val="24"/>
                <w:szCs w:val="24"/>
              </w:rPr>
              <w:t>Культура речи</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15.05</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66</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Повторение и обобщение изученного в 10 классе. </w:t>
            </w:r>
            <w:r w:rsidRPr="008E5676">
              <w:rPr>
                <w:rFonts w:ascii="Times New Roman" w:hAnsi="Times New Roman"/>
                <w:color w:val="000000"/>
                <w:sz w:val="24"/>
                <w:szCs w:val="24"/>
              </w:rPr>
              <w:t>Орфография</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993D33">
            <w:pPr>
              <w:spacing w:after="0"/>
              <w:ind w:left="135"/>
              <w:rPr>
                <w:sz w:val="24"/>
                <w:szCs w:val="24"/>
                <w:lang w:val="ru-RU"/>
              </w:rPr>
            </w:pPr>
            <w:r>
              <w:rPr>
                <w:sz w:val="24"/>
                <w:szCs w:val="24"/>
                <w:lang w:val="ru-RU"/>
              </w:rPr>
              <w:t>20.05</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8">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fbaaee</w:t>
              </w:r>
              <w:r w:rsidRPr="008E5676">
                <w:rPr>
                  <w:rFonts w:ascii="Times New Roman" w:hAnsi="Times New Roman"/>
                  <w:color w:val="0000FF"/>
                  <w:sz w:val="24"/>
                  <w:szCs w:val="24"/>
                  <w:u w:val="single"/>
                  <w:lang w:val="ru-RU"/>
                </w:rPr>
                <w:t>5</w:t>
              </w:r>
              <w:r w:rsidRPr="008E5676">
                <w:rPr>
                  <w:rFonts w:ascii="Times New Roman" w:hAnsi="Times New Roman"/>
                  <w:color w:val="0000FF"/>
                  <w:sz w:val="24"/>
                  <w:szCs w:val="24"/>
                  <w:u w:val="single"/>
                </w:rPr>
                <w:t>e</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67</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Повторение и обобщение изученного в 10 классе. </w:t>
            </w:r>
            <w:r w:rsidRPr="008E5676">
              <w:rPr>
                <w:rFonts w:ascii="Times New Roman" w:hAnsi="Times New Roman"/>
                <w:color w:val="000000"/>
                <w:sz w:val="24"/>
                <w:szCs w:val="24"/>
              </w:rPr>
              <w:t>Пунктуация</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993D33" w:rsidRDefault="001261BC">
            <w:pPr>
              <w:spacing w:after="0"/>
              <w:ind w:left="135"/>
              <w:rPr>
                <w:sz w:val="24"/>
                <w:szCs w:val="24"/>
                <w:lang w:val="ru-RU"/>
              </w:rPr>
            </w:pPr>
            <w:r>
              <w:rPr>
                <w:sz w:val="24"/>
                <w:szCs w:val="24"/>
                <w:lang w:val="ru-RU"/>
              </w:rPr>
              <w:t>21.05</w:t>
            </w:r>
          </w:p>
        </w:tc>
        <w:tc>
          <w:tcPr>
            <w:tcW w:w="1346" w:type="dxa"/>
          </w:tcPr>
          <w:p w:rsidR="00C16E39" w:rsidRPr="008E5676" w:rsidRDefault="00C16E39">
            <w:pPr>
              <w:spacing w:after="0"/>
              <w:ind w:left="135"/>
              <w:rPr>
                <w:rFonts w:ascii="Times New Roman" w:hAnsi="Times New Roman"/>
                <w:color w:val="000000"/>
                <w:sz w:val="24"/>
                <w:szCs w:val="24"/>
                <w:lang w:val="ru-RU"/>
              </w:rPr>
            </w:pPr>
          </w:p>
        </w:tc>
        <w:tc>
          <w:tcPr>
            <w:tcW w:w="3036" w:type="dxa"/>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 xml:space="preserve">Библиотека ЦОК </w:t>
            </w:r>
            <w:hyperlink r:id="rId69">
              <w:r w:rsidRPr="008E5676">
                <w:rPr>
                  <w:rFonts w:ascii="Times New Roman" w:hAnsi="Times New Roman"/>
                  <w:color w:val="0000FF"/>
                  <w:sz w:val="24"/>
                  <w:szCs w:val="24"/>
                  <w:u w:val="single"/>
                </w:rPr>
                <w:t>https</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m</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edsoo</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ru</w:t>
              </w:r>
              <w:r w:rsidRPr="008E5676">
                <w:rPr>
                  <w:rFonts w:ascii="Times New Roman" w:hAnsi="Times New Roman"/>
                  <w:color w:val="0000FF"/>
                  <w:sz w:val="24"/>
                  <w:szCs w:val="24"/>
                  <w:u w:val="single"/>
                  <w:lang w:val="ru-RU"/>
                </w:rPr>
                <w:t>/</w:t>
              </w:r>
              <w:r w:rsidRPr="008E5676">
                <w:rPr>
                  <w:rFonts w:ascii="Times New Roman" w:hAnsi="Times New Roman"/>
                  <w:color w:val="0000FF"/>
                  <w:sz w:val="24"/>
                  <w:szCs w:val="24"/>
                  <w:u w:val="single"/>
                </w:rPr>
                <w:t>fbaaf</w:t>
              </w:r>
              <w:r w:rsidRPr="008E5676">
                <w:rPr>
                  <w:rFonts w:ascii="Times New Roman" w:hAnsi="Times New Roman"/>
                  <w:color w:val="0000FF"/>
                  <w:sz w:val="24"/>
                  <w:szCs w:val="24"/>
                  <w:u w:val="single"/>
                  <w:lang w:val="ru-RU"/>
                </w:rPr>
                <w:t>034</w:t>
              </w:r>
            </w:hyperlink>
          </w:p>
        </w:tc>
      </w:tr>
      <w:tr w:rsidR="00C16E39" w:rsidRPr="008E5676" w:rsidTr="00C16E39">
        <w:trPr>
          <w:trHeight w:val="144"/>
          <w:tblCellSpacing w:w="20" w:type="nil"/>
        </w:trPr>
        <w:tc>
          <w:tcPr>
            <w:tcW w:w="687" w:type="dxa"/>
            <w:tcMar>
              <w:top w:w="50" w:type="dxa"/>
              <w:left w:w="100" w:type="dxa"/>
            </w:tcMar>
            <w:vAlign w:val="center"/>
          </w:tcPr>
          <w:p w:rsidR="00C16E39" w:rsidRPr="008E5676" w:rsidRDefault="00C16E39">
            <w:pPr>
              <w:spacing w:after="0"/>
              <w:rPr>
                <w:sz w:val="24"/>
                <w:szCs w:val="24"/>
              </w:rPr>
            </w:pPr>
            <w:r w:rsidRPr="008E5676">
              <w:rPr>
                <w:rFonts w:ascii="Times New Roman" w:hAnsi="Times New Roman"/>
                <w:color w:val="000000"/>
                <w:sz w:val="24"/>
                <w:szCs w:val="24"/>
              </w:rPr>
              <w:t>68</w:t>
            </w:r>
          </w:p>
        </w:tc>
        <w:tc>
          <w:tcPr>
            <w:tcW w:w="4816" w:type="dxa"/>
            <w:tcMar>
              <w:top w:w="50" w:type="dxa"/>
              <w:left w:w="100" w:type="dxa"/>
            </w:tcMar>
            <w:vAlign w:val="center"/>
          </w:tcPr>
          <w:p w:rsidR="00C16E39" w:rsidRPr="008E5676" w:rsidRDefault="00C16E39">
            <w:pPr>
              <w:spacing w:after="0"/>
              <w:ind w:left="135"/>
              <w:rPr>
                <w:sz w:val="24"/>
                <w:szCs w:val="24"/>
              </w:rPr>
            </w:pPr>
            <w:r w:rsidRPr="008E5676">
              <w:rPr>
                <w:rFonts w:ascii="Times New Roman" w:hAnsi="Times New Roman"/>
                <w:color w:val="000000"/>
                <w:sz w:val="24"/>
                <w:szCs w:val="24"/>
                <w:lang w:val="ru-RU"/>
              </w:rPr>
              <w:t xml:space="preserve">Повторение и обобщение изученного в 10 классе. </w:t>
            </w:r>
            <w:r w:rsidRPr="008E5676">
              <w:rPr>
                <w:rFonts w:ascii="Times New Roman" w:hAnsi="Times New Roman"/>
                <w:color w:val="000000"/>
                <w:sz w:val="24"/>
                <w:szCs w:val="24"/>
              </w:rPr>
              <w:t>Текст</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1 </w:t>
            </w: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276" w:type="dxa"/>
            <w:tcMar>
              <w:top w:w="50" w:type="dxa"/>
              <w:left w:w="100" w:type="dxa"/>
            </w:tcMar>
            <w:vAlign w:val="center"/>
          </w:tcPr>
          <w:p w:rsidR="00C16E39" w:rsidRPr="008E5676" w:rsidRDefault="00C16E39">
            <w:pPr>
              <w:spacing w:after="0"/>
              <w:ind w:left="135"/>
              <w:jc w:val="center"/>
              <w:rPr>
                <w:sz w:val="24"/>
                <w:szCs w:val="24"/>
              </w:rPr>
            </w:pPr>
          </w:p>
        </w:tc>
        <w:tc>
          <w:tcPr>
            <w:tcW w:w="1347" w:type="dxa"/>
            <w:tcMar>
              <w:top w:w="50" w:type="dxa"/>
              <w:left w:w="100" w:type="dxa"/>
            </w:tcMar>
            <w:vAlign w:val="center"/>
          </w:tcPr>
          <w:p w:rsidR="00C16E39" w:rsidRPr="008E5676" w:rsidRDefault="001261BC">
            <w:pPr>
              <w:spacing w:after="0"/>
              <w:ind w:left="135"/>
              <w:rPr>
                <w:sz w:val="24"/>
                <w:szCs w:val="24"/>
              </w:rPr>
            </w:pPr>
            <w:r>
              <w:rPr>
                <w:sz w:val="24"/>
                <w:szCs w:val="24"/>
                <w:lang w:val="ru-RU"/>
              </w:rPr>
              <w:t>22.05</w:t>
            </w:r>
          </w:p>
        </w:tc>
        <w:tc>
          <w:tcPr>
            <w:tcW w:w="1346" w:type="dxa"/>
          </w:tcPr>
          <w:p w:rsidR="00C16E39" w:rsidRPr="008E5676" w:rsidRDefault="00C16E39">
            <w:pPr>
              <w:spacing w:after="0"/>
              <w:ind w:left="135"/>
              <w:rPr>
                <w:sz w:val="24"/>
                <w:szCs w:val="24"/>
              </w:rPr>
            </w:pPr>
          </w:p>
        </w:tc>
        <w:tc>
          <w:tcPr>
            <w:tcW w:w="3036" w:type="dxa"/>
            <w:tcMar>
              <w:top w:w="50" w:type="dxa"/>
              <w:left w:w="100" w:type="dxa"/>
            </w:tcMar>
            <w:vAlign w:val="center"/>
          </w:tcPr>
          <w:p w:rsidR="00C16E39" w:rsidRPr="008E5676" w:rsidRDefault="00C16E39">
            <w:pPr>
              <w:spacing w:after="0"/>
              <w:ind w:left="135"/>
              <w:rPr>
                <w:sz w:val="24"/>
                <w:szCs w:val="24"/>
              </w:rPr>
            </w:pPr>
          </w:p>
        </w:tc>
      </w:tr>
      <w:tr w:rsidR="00C16E39" w:rsidRPr="008E5676" w:rsidTr="00C16E39">
        <w:trPr>
          <w:trHeight w:val="144"/>
          <w:tblCellSpacing w:w="20" w:type="nil"/>
        </w:trPr>
        <w:tc>
          <w:tcPr>
            <w:tcW w:w="5503" w:type="dxa"/>
            <w:gridSpan w:val="2"/>
            <w:tcMar>
              <w:top w:w="50" w:type="dxa"/>
              <w:left w:w="100" w:type="dxa"/>
            </w:tcMar>
            <w:vAlign w:val="center"/>
          </w:tcPr>
          <w:p w:rsidR="00C16E39" w:rsidRPr="008E5676" w:rsidRDefault="00C16E39">
            <w:pPr>
              <w:spacing w:after="0"/>
              <w:ind w:left="135"/>
              <w:rPr>
                <w:sz w:val="24"/>
                <w:szCs w:val="24"/>
                <w:lang w:val="ru-RU"/>
              </w:rPr>
            </w:pPr>
            <w:r w:rsidRPr="008E5676">
              <w:rPr>
                <w:rFonts w:ascii="Times New Roman" w:hAnsi="Times New Roman"/>
                <w:color w:val="000000"/>
                <w:sz w:val="24"/>
                <w:szCs w:val="24"/>
                <w:lang w:val="ru-RU"/>
              </w:rPr>
              <w:t>ОБЩЕЕ КОЛИЧЕСТВО ЧАСОВ ПО ПРОГРАММЕ</w:t>
            </w:r>
          </w:p>
        </w:tc>
        <w:tc>
          <w:tcPr>
            <w:tcW w:w="9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lang w:val="ru-RU"/>
              </w:rPr>
              <w:t xml:space="preserve"> </w:t>
            </w:r>
            <w:r w:rsidRPr="008E5676">
              <w:rPr>
                <w:rFonts w:ascii="Times New Roman" w:hAnsi="Times New Roman"/>
                <w:color w:val="000000"/>
                <w:sz w:val="24"/>
                <w:szCs w:val="24"/>
              </w:rPr>
              <w:t xml:space="preserve">68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5 </w:t>
            </w:r>
          </w:p>
        </w:tc>
        <w:tc>
          <w:tcPr>
            <w:tcW w:w="1276" w:type="dxa"/>
            <w:tcMar>
              <w:top w:w="50" w:type="dxa"/>
              <w:left w:w="100" w:type="dxa"/>
            </w:tcMar>
            <w:vAlign w:val="center"/>
          </w:tcPr>
          <w:p w:rsidR="00C16E39" w:rsidRPr="008E5676" w:rsidRDefault="00C16E39">
            <w:pPr>
              <w:spacing w:after="0"/>
              <w:ind w:left="135"/>
              <w:jc w:val="center"/>
              <w:rPr>
                <w:sz w:val="24"/>
                <w:szCs w:val="24"/>
              </w:rPr>
            </w:pPr>
            <w:r w:rsidRPr="008E5676">
              <w:rPr>
                <w:rFonts w:ascii="Times New Roman" w:hAnsi="Times New Roman"/>
                <w:color w:val="000000"/>
                <w:sz w:val="24"/>
                <w:szCs w:val="24"/>
              </w:rPr>
              <w:t xml:space="preserve"> 0 </w:t>
            </w:r>
          </w:p>
        </w:tc>
        <w:tc>
          <w:tcPr>
            <w:tcW w:w="2693" w:type="dxa"/>
            <w:gridSpan w:val="2"/>
          </w:tcPr>
          <w:p w:rsidR="00C16E39" w:rsidRPr="008E5676" w:rsidRDefault="00C16E39">
            <w:pPr>
              <w:rPr>
                <w:sz w:val="24"/>
                <w:szCs w:val="24"/>
              </w:rPr>
            </w:pPr>
          </w:p>
        </w:tc>
        <w:tc>
          <w:tcPr>
            <w:tcW w:w="3036" w:type="dxa"/>
            <w:tcMar>
              <w:top w:w="50" w:type="dxa"/>
              <w:left w:w="100" w:type="dxa"/>
            </w:tcMar>
            <w:vAlign w:val="center"/>
          </w:tcPr>
          <w:p w:rsidR="00C16E39" w:rsidRPr="008E5676" w:rsidRDefault="00C16E39">
            <w:pPr>
              <w:rPr>
                <w:sz w:val="24"/>
                <w:szCs w:val="24"/>
              </w:rPr>
            </w:pPr>
          </w:p>
        </w:tc>
      </w:tr>
    </w:tbl>
    <w:p w:rsidR="00745A7C" w:rsidRPr="008E5676" w:rsidRDefault="00745A7C">
      <w:pPr>
        <w:rPr>
          <w:sz w:val="24"/>
          <w:szCs w:val="24"/>
        </w:rPr>
        <w:sectPr w:rsidR="00745A7C" w:rsidRPr="008E5676" w:rsidSect="008B5CE2">
          <w:pgSz w:w="16383" w:h="11906" w:orient="landscape"/>
          <w:pgMar w:top="426" w:right="850" w:bottom="567" w:left="567" w:header="283" w:footer="283" w:gutter="0"/>
          <w:cols w:space="720"/>
          <w:docGrid w:linePitch="299"/>
        </w:sectPr>
      </w:pPr>
    </w:p>
    <w:p w:rsidR="008E5676" w:rsidRPr="008E5676" w:rsidRDefault="008E5676">
      <w:pPr>
        <w:rPr>
          <w:sz w:val="24"/>
          <w:szCs w:val="24"/>
        </w:rPr>
      </w:pPr>
      <w:bookmarkStart w:id="10" w:name="_GoBack"/>
      <w:bookmarkEnd w:id="9"/>
      <w:bookmarkEnd w:id="10"/>
    </w:p>
    <w:sectPr w:rsidR="008E5676" w:rsidRPr="008E567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992" w:rsidRDefault="00620992" w:rsidP="008E5676">
      <w:pPr>
        <w:spacing w:after="0" w:line="240" w:lineRule="auto"/>
      </w:pPr>
      <w:r>
        <w:separator/>
      </w:r>
    </w:p>
  </w:endnote>
  <w:endnote w:type="continuationSeparator" w:id="0">
    <w:p w:rsidR="00620992" w:rsidRDefault="00620992" w:rsidP="008E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6653061"/>
      <w:docPartObj>
        <w:docPartGallery w:val="Page Numbers (Bottom of Page)"/>
        <w:docPartUnique/>
      </w:docPartObj>
    </w:sdtPr>
    <w:sdtContent>
      <w:p w:rsidR="008E5676" w:rsidRDefault="008E5676">
        <w:pPr>
          <w:pStyle w:val="ae"/>
          <w:jc w:val="center"/>
        </w:pPr>
        <w:r>
          <w:fldChar w:fldCharType="begin"/>
        </w:r>
        <w:r>
          <w:instrText>PAGE   \* MERGEFORMAT</w:instrText>
        </w:r>
        <w:r>
          <w:fldChar w:fldCharType="separate"/>
        </w:r>
        <w:r w:rsidR="001261BC" w:rsidRPr="001261BC">
          <w:rPr>
            <w:noProof/>
            <w:lang w:val="ru-RU"/>
          </w:rPr>
          <w:t>20</w:t>
        </w:r>
        <w:r>
          <w:fldChar w:fldCharType="end"/>
        </w:r>
      </w:p>
    </w:sdtContent>
  </w:sdt>
  <w:p w:rsidR="008E5676" w:rsidRDefault="008E567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992" w:rsidRDefault="00620992" w:rsidP="008E5676">
      <w:pPr>
        <w:spacing w:after="0" w:line="240" w:lineRule="auto"/>
      </w:pPr>
      <w:r>
        <w:separator/>
      </w:r>
    </w:p>
  </w:footnote>
  <w:footnote w:type="continuationSeparator" w:id="0">
    <w:p w:rsidR="00620992" w:rsidRDefault="00620992" w:rsidP="008E56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142A"/>
    <w:multiLevelType w:val="multilevel"/>
    <w:tmpl w:val="8B12C3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1374B"/>
    <w:multiLevelType w:val="multilevel"/>
    <w:tmpl w:val="E878F9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946AC9"/>
    <w:multiLevelType w:val="multilevel"/>
    <w:tmpl w:val="EB68B3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FE1924"/>
    <w:multiLevelType w:val="multilevel"/>
    <w:tmpl w:val="4E987B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2620F"/>
    <w:multiLevelType w:val="multilevel"/>
    <w:tmpl w:val="36C0EA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11C37"/>
    <w:multiLevelType w:val="multilevel"/>
    <w:tmpl w:val="4C7203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637CB0"/>
    <w:multiLevelType w:val="multilevel"/>
    <w:tmpl w:val="8D5A56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C7648B"/>
    <w:multiLevelType w:val="multilevel"/>
    <w:tmpl w:val="DB74A5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62855"/>
    <w:multiLevelType w:val="multilevel"/>
    <w:tmpl w:val="1EA40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580B65"/>
    <w:multiLevelType w:val="multilevel"/>
    <w:tmpl w:val="905C9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8D2C39"/>
    <w:multiLevelType w:val="multilevel"/>
    <w:tmpl w:val="94109F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A17E3A"/>
    <w:multiLevelType w:val="multilevel"/>
    <w:tmpl w:val="A8E4A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3D7D12"/>
    <w:multiLevelType w:val="multilevel"/>
    <w:tmpl w:val="D4568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5301C3"/>
    <w:multiLevelType w:val="multilevel"/>
    <w:tmpl w:val="97F412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4140BC"/>
    <w:multiLevelType w:val="multilevel"/>
    <w:tmpl w:val="669273D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063082"/>
    <w:multiLevelType w:val="multilevel"/>
    <w:tmpl w:val="379E0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EE10B0"/>
    <w:multiLevelType w:val="multilevel"/>
    <w:tmpl w:val="D1D439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4"/>
  </w:num>
  <w:num w:numId="4">
    <w:abstractNumId w:val="13"/>
  </w:num>
  <w:num w:numId="5">
    <w:abstractNumId w:val="2"/>
  </w:num>
  <w:num w:numId="6">
    <w:abstractNumId w:val="5"/>
  </w:num>
  <w:num w:numId="7">
    <w:abstractNumId w:val="10"/>
  </w:num>
  <w:num w:numId="8">
    <w:abstractNumId w:val="0"/>
  </w:num>
  <w:num w:numId="9">
    <w:abstractNumId w:val="3"/>
  </w:num>
  <w:num w:numId="10">
    <w:abstractNumId w:val="12"/>
  </w:num>
  <w:num w:numId="11">
    <w:abstractNumId w:val="11"/>
  </w:num>
  <w:num w:numId="12">
    <w:abstractNumId w:val="7"/>
  </w:num>
  <w:num w:numId="13">
    <w:abstractNumId w:val="6"/>
  </w:num>
  <w:num w:numId="14">
    <w:abstractNumId w:val="15"/>
  </w:num>
  <w:num w:numId="15">
    <w:abstractNumId w:val="1"/>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45A7C"/>
    <w:rsid w:val="001261BC"/>
    <w:rsid w:val="00620992"/>
    <w:rsid w:val="00745A7C"/>
    <w:rsid w:val="008B5CE2"/>
    <w:rsid w:val="008E5676"/>
    <w:rsid w:val="00993D33"/>
    <w:rsid w:val="00C16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08058D-3626-4784-A7F5-8C774E64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8E567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E5676"/>
  </w:style>
  <w:style w:type="paragraph" w:styleId="af0">
    <w:name w:val="Balloon Text"/>
    <w:basedOn w:val="a"/>
    <w:link w:val="af1"/>
    <w:uiPriority w:val="99"/>
    <w:semiHidden/>
    <w:unhideWhenUsed/>
    <w:rsid w:val="001261B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261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cd7a" TargetMode="External"/><Relationship Id="rId63" Type="http://schemas.openxmlformats.org/officeDocument/2006/relationships/hyperlink" Target="https://m.edsoo.ru/fbaaeaee" TargetMode="External"/><Relationship Id="rId68" Type="http://schemas.openxmlformats.org/officeDocument/2006/relationships/hyperlink" Target="https://m.edsoo.ru/fbaaee5e" TargetMode="External"/><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fbaad6a8" TargetMode="External"/><Relationship Id="rId58" Type="http://schemas.openxmlformats.org/officeDocument/2006/relationships/hyperlink" Target="https://m.edsoo.ru/fbaae35a" TargetMode="External"/><Relationship Id="rId66" Type="http://schemas.openxmlformats.org/officeDocument/2006/relationships/hyperlink" Target="https://m.edsoo.ru/fbaaca5a" TargetMode="External"/><Relationship Id="rId5" Type="http://schemas.openxmlformats.org/officeDocument/2006/relationships/footnotes" Target="footnotes.xml"/><Relationship Id="rId61" Type="http://schemas.openxmlformats.org/officeDocument/2006/relationships/hyperlink" Target="https://m.edsoo.ru/fbaae88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cef6" TargetMode="External"/><Relationship Id="rId56" Type="http://schemas.openxmlformats.org/officeDocument/2006/relationships/hyperlink" Target="https://m.edsoo.ru/fbaad856" TargetMode="External"/><Relationship Id="rId64" Type="http://schemas.openxmlformats.org/officeDocument/2006/relationships/hyperlink" Target="https://m.edsoo.ru/fbaac730" TargetMode="External"/><Relationship Id="rId69" Type="http://schemas.openxmlformats.org/officeDocument/2006/relationships/hyperlink" Target="https://m.edsoo.ru/fbaaf034" TargetMode="External"/><Relationship Id="rId8" Type="http://schemas.openxmlformats.org/officeDocument/2006/relationships/hyperlink" Target="https://m.edsoo.ru/7f41bacc" TargetMode="External"/><Relationship Id="rId51" Type="http://schemas.openxmlformats.org/officeDocument/2006/relationships/hyperlink" Target="https://m.edsoo.ru/fbaad22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d004" TargetMode="External"/><Relationship Id="rId59" Type="http://schemas.openxmlformats.org/officeDocument/2006/relationships/hyperlink" Target="https://m.edsoo.ru/fbaae53a" TargetMode="External"/><Relationship Id="rId67" Type="http://schemas.openxmlformats.org/officeDocument/2006/relationships/hyperlink" Target="https://m.edsoo.ru/fbaacb7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57c" TargetMode="External"/><Relationship Id="rId62" Type="http://schemas.openxmlformats.org/officeDocument/2006/relationships/hyperlink" Target="https://m.edsoo.ru/fbaae76a"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e0ee" TargetMode="External"/><Relationship Id="rId57" Type="http://schemas.openxmlformats.org/officeDocument/2006/relationships/hyperlink" Target="https://m.edsoo.ru/fbaad96e"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fbaad464" TargetMode="External"/><Relationship Id="rId60" Type="http://schemas.openxmlformats.org/officeDocument/2006/relationships/hyperlink" Target="https://m.edsoo.ru/fbaae65c" TargetMode="External"/><Relationship Id="rId65" Type="http://schemas.openxmlformats.org/officeDocument/2006/relationships/hyperlink" Target="https://m.edsoo.ru/fbaac834"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34" Type="http://schemas.openxmlformats.org/officeDocument/2006/relationships/hyperlink" Target="https://m.edsoo.ru/7f41bacc" TargetMode="External"/><Relationship Id="rId50" Type="http://schemas.openxmlformats.org/officeDocument/2006/relationships/hyperlink" Target="https://m.edsoo.ru/fbaad112" TargetMode="External"/><Relationship Id="rId55" Type="http://schemas.openxmlformats.org/officeDocument/2006/relationships/hyperlink" Target="https://m.edsoo.ru/fbaad3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8439</Words>
  <Characters>48108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АХЧ</cp:lastModifiedBy>
  <cp:revision>3</cp:revision>
  <cp:lastPrinted>2023-09-20T14:33:00Z</cp:lastPrinted>
  <dcterms:created xsi:type="dcterms:W3CDTF">2023-09-20T13:10:00Z</dcterms:created>
  <dcterms:modified xsi:type="dcterms:W3CDTF">2023-09-20T14:35:00Z</dcterms:modified>
</cp:coreProperties>
</file>