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«</w:t>
      </w: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Утверждаю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»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Директор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МКОУ «Краснооктябрьская СОШ им. Р.Гамзатова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Исмаилов Г.А</w:t>
      </w: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</w:t>
      </w:r>
      <w:r w:rsidR="003C124A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Тематика совещаний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при заместителе директора по воспитательной работе </w:t>
      </w:r>
      <w:r w:rsidR="000E0C86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в</w:t>
      </w: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МКОУ «Краснооктябрьская  СОШ им. Р.Гамзатова» на </w:t>
      </w:r>
      <w:r w:rsid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    </w:t>
      </w:r>
      <w:r w:rsidR="008E3D57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2023-2024</w:t>
      </w:r>
      <w:bookmarkStart w:id="0" w:name="_GoBack"/>
      <w:bookmarkEnd w:id="0"/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год</w:t>
      </w:r>
    </w:p>
    <w:p w:rsidR="00E367D2" w:rsidRDefault="008F3EF0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  <w:drawing>
          <wp:inline distT="0" distB="0" distL="0" distR="0" wp14:anchorId="0F74BE7A">
            <wp:extent cx="7972425" cy="2628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95" b="46509"/>
                    <a:stretch/>
                  </pic:blipFill>
                  <pic:spPr bwMode="auto">
                    <a:xfrm>
                      <a:off x="0" y="0"/>
                      <a:ext cx="79724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EF0" w:rsidRDefault="008F3EF0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Pr="004728B9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Pr="004728B9" w:rsidRDefault="004728B9" w:rsidP="004728B9">
      <w:pPr>
        <w:spacing w:before="150" w:after="0" w:line="195" w:lineRule="atLeast"/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</w:pPr>
      <w:r w:rsidRPr="004728B9"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  <w:t xml:space="preserve"> </w:t>
      </w:r>
    </w:p>
    <w:tbl>
      <w:tblPr>
        <w:tblW w:w="15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4060"/>
      </w:tblGrid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F3E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                       </w:t>
            </w: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деятельности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праздника «День знаний».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Дня знаний. 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2.О планировании воспитательной работы классными руково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Об организации дежурства по школе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4. Утверждение состава Совета по профилактике, плана работы на год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Об организации работы с родителями.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6.О профилактике детского дорожно-транспортного травматизма.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7.Анализ работы классных руководителей за сентябрь месяц.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. Анализ планов воспитательной работы.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и проведение Дня учителя и Дня пожилых людей.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работы творческих объединений школьников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 5-х классов по формированию классных коллективов в период адаптации.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Анализ работы  с родителями детей «группы риска».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Отчет о проверке классных уголков.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 Планирование воспитательной работы на осенние каникулы.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1.Итоги организации и проведения мероприятия «Осенний бал»..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2.Выполнение федеральных законов «Об основах системы профилактики безнадзорности  правонарушений среди несовершеннолетних».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3.Об организации работы с учащимися, состоящими на внутри-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школьном учете, и неблагополучными семьями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4.Итоги проведения инструктажа по ТБ «Правила поведения зимой на водоемах и при гололеде».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5.Анализ посещения классных часов в 5-6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6.Анализ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работы классных руководителей за 1 полугодие.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 2. Организация новогодних праздников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3.Анализ работы Совета профилактики и классных руководителей по профилактике наркомании и табакокурения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4.Анализ проверки дневников, внешнего вида учащихся.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5Анализ посещения классных часов в 7-8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Выполнение плана мероприятий в зимние каникулы. (Кл. руководители, зам. директора по ВР.)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 1. Анализ работы классных руководителей за 1 полугодие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профилактической работы по формированию здорово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 образа жизни.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 подготовке и проведении школьной спартакиады по зимним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видам спорта.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 воспитательной работе в начальной школе.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 Анализ работы классных руководителей.</w:t>
            </w:r>
          </w:p>
        </w:tc>
      </w:tr>
    </w:tbl>
    <w:p w:rsidR="004728B9" w:rsidRPr="004728B9" w:rsidRDefault="004728B9" w:rsidP="004728B9">
      <w:pPr>
        <w:shd w:val="clear" w:color="auto" w:fill="F6F6F6"/>
        <w:spacing w:before="225" w:after="240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</w:p>
    <w:tbl>
      <w:tblPr>
        <w:tblW w:w="15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015"/>
      </w:tblGrid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 проведении Дня защитника Отечества.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Анализ работы классных руководителей с детьми группы рис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ка и неблагополучными семьями.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и проведение праздника 8 Марта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классных руководителей к проведению диагности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ки уровня воспитанности учащихся.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Составление плана воспитательной работы на весенние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кулы.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Анализ посещения учащимися кружков и спортивных секций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Об итогах работы классных руководителей на весенних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кулах.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празднованию Дня Победы.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1.0 проведении праздника последнего звонка.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проведению праздников, посвященных оконча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нию учебного года.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3.-Подготовка к проведению выпускного бала и выпускных вечеров.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Об организации летнего оздоровительного отдыха учащихся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выпускного вечера.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Отчет классных руководителей по воспитательной работе </w:t>
            </w:r>
          </w:p>
        </w:tc>
      </w:tr>
    </w:tbl>
    <w:p w:rsidR="004728B9" w:rsidRPr="007017FC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b/>
          <w:color w:val="92979E"/>
          <w:sz w:val="32"/>
          <w:szCs w:val="32"/>
          <w:lang w:eastAsia="ru-RU"/>
        </w:rPr>
      </w:pPr>
      <w:r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 </w:t>
      </w:r>
      <w:r w:rsidR="003C124A" w:rsidRPr="007017FC">
        <w:rPr>
          <w:rFonts w:ascii="Trebuchet MS" w:eastAsia="Times New Roman" w:hAnsi="Trebuchet MS" w:cs="Times New Roman"/>
          <w:b/>
          <w:color w:val="92979E"/>
          <w:sz w:val="32"/>
          <w:szCs w:val="32"/>
          <w:lang w:eastAsia="ru-RU"/>
        </w:rPr>
        <w:t>Зам. дир.по ВР                                                     Арабиева П.Д.</w:t>
      </w:r>
    </w:p>
    <w:p w:rsidR="004728B9" w:rsidRPr="004728B9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  <w:r w:rsidRPr="004728B9"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  <w:t> </w:t>
      </w:r>
    </w:p>
    <w:p w:rsidR="007C26FD" w:rsidRDefault="007C26FD"/>
    <w:sectPr w:rsidR="007C26FD" w:rsidSect="0047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3D" w:rsidRDefault="00CD063D" w:rsidP="004728B9">
      <w:pPr>
        <w:spacing w:after="0" w:line="240" w:lineRule="auto"/>
      </w:pPr>
      <w:r>
        <w:separator/>
      </w:r>
    </w:p>
  </w:endnote>
  <w:endnote w:type="continuationSeparator" w:id="0">
    <w:p w:rsidR="00CD063D" w:rsidRDefault="00CD063D" w:rsidP="0047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3D" w:rsidRDefault="00CD063D" w:rsidP="004728B9">
      <w:pPr>
        <w:spacing w:after="0" w:line="240" w:lineRule="auto"/>
      </w:pPr>
      <w:r>
        <w:separator/>
      </w:r>
    </w:p>
  </w:footnote>
  <w:footnote w:type="continuationSeparator" w:id="0">
    <w:p w:rsidR="00CD063D" w:rsidRDefault="00CD063D" w:rsidP="0047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B9"/>
    <w:rsid w:val="000C777C"/>
    <w:rsid w:val="000E0C86"/>
    <w:rsid w:val="00105D48"/>
    <w:rsid w:val="00257338"/>
    <w:rsid w:val="003C124A"/>
    <w:rsid w:val="00453E9E"/>
    <w:rsid w:val="004728B9"/>
    <w:rsid w:val="007017FC"/>
    <w:rsid w:val="007C26FD"/>
    <w:rsid w:val="007F2643"/>
    <w:rsid w:val="008E3D57"/>
    <w:rsid w:val="008F3EF0"/>
    <w:rsid w:val="009951AB"/>
    <w:rsid w:val="00A67D0B"/>
    <w:rsid w:val="00C21DBA"/>
    <w:rsid w:val="00CD063D"/>
    <w:rsid w:val="00E04380"/>
    <w:rsid w:val="00E367D2"/>
    <w:rsid w:val="00F63A67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62E7"/>
  <w15:docId w15:val="{D027D543-AAAC-4BD6-8489-4947B099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8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8B9"/>
    <w:rPr>
      <w:b/>
      <w:bCs/>
    </w:rPr>
  </w:style>
  <w:style w:type="paragraph" w:styleId="a6">
    <w:name w:val="header"/>
    <w:basedOn w:val="a"/>
    <w:link w:val="a7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B9"/>
  </w:style>
  <w:style w:type="paragraph" w:styleId="a8">
    <w:name w:val="footer"/>
    <w:basedOn w:val="a"/>
    <w:link w:val="a9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B9"/>
  </w:style>
  <w:style w:type="paragraph" w:styleId="aa">
    <w:name w:val="Balloon Text"/>
    <w:basedOn w:val="a"/>
    <w:link w:val="ab"/>
    <w:uiPriority w:val="99"/>
    <w:semiHidden/>
    <w:unhideWhenUsed/>
    <w:rsid w:val="00E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60A9-A7B9-4F14-8CB1-8D4A55F6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2017-09-08T13:00:00Z</cp:lastPrinted>
  <dcterms:created xsi:type="dcterms:W3CDTF">2021-09-20T12:54:00Z</dcterms:created>
  <dcterms:modified xsi:type="dcterms:W3CDTF">2023-11-14T14:16:00Z</dcterms:modified>
</cp:coreProperties>
</file>