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59" w:rsidRPr="0030167E" w:rsidRDefault="008C1C59" w:rsidP="008C1C59">
      <w:pPr>
        <w:jc w:val="center"/>
        <w:rPr>
          <w:rFonts w:ascii="Times New Roman" w:hAnsi="Times New Roman" w:cs="Times New Roman"/>
          <w:b/>
          <w:sz w:val="24"/>
          <w:szCs w:val="24"/>
        </w:rPr>
      </w:pPr>
      <w:r w:rsidRPr="0030167E">
        <w:rPr>
          <w:rFonts w:ascii="Times New Roman" w:hAnsi="Times New Roman" w:cs="Times New Roman"/>
          <w:b/>
          <w:sz w:val="24"/>
          <w:szCs w:val="24"/>
        </w:rPr>
        <w:t xml:space="preserve">Муниципальное казенное общеобразовательное учреждение «Краснооктябрьская средняя общеобразовательная школа </w:t>
      </w:r>
    </w:p>
    <w:p w:rsidR="008C1C59" w:rsidRPr="0030167E" w:rsidRDefault="008C1C59" w:rsidP="008C1C59">
      <w:pPr>
        <w:jc w:val="center"/>
        <w:rPr>
          <w:rFonts w:ascii="Times New Roman" w:hAnsi="Times New Roman" w:cs="Times New Roman"/>
          <w:b/>
          <w:sz w:val="24"/>
          <w:szCs w:val="24"/>
        </w:rPr>
      </w:pPr>
      <w:r w:rsidRPr="0030167E">
        <w:rPr>
          <w:rFonts w:ascii="Times New Roman" w:hAnsi="Times New Roman" w:cs="Times New Roman"/>
          <w:b/>
          <w:sz w:val="24"/>
          <w:szCs w:val="24"/>
        </w:rPr>
        <w:t>имени Расула Гамзатова» Кизлярского района Республики Дагестан</w: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8C1C59" w:rsidRPr="0030167E" w:rsidRDefault="00A45CD6" w:rsidP="008C1C59">
      <w:pPr>
        <w:jc w:val="center"/>
        <w:rPr>
          <w:rFonts w:ascii="Times New Roman" w:hAnsi="Times New Roman" w:cs="Times New Roman"/>
          <w:b/>
          <w:sz w:val="24"/>
          <w:szCs w:val="24"/>
        </w:rPr>
      </w:pPr>
      <w:r>
        <w:rPr>
          <w:rFonts w:ascii="Times New Roman" w:hAnsi="Times New Roman" w:cs="Times New Roman"/>
          <w:b/>
          <w:noProof/>
          <w:sz w:val="24"/>
          <w:szCs w:val="24"/>
          <w:lang w:eastAsia="ar-SA"/>
        </w:rPr>
        <w:pict>
          <v:rect id="_x0000_s1026" style="position:absolute;left:0;text-align:left;margin-left:527.4pt;margin-top:1.1pt;width:182.5pt;height:114.7pt;z-index:251656704" strokecolor="white">
            <v:textbox style="mso-next-textbox:#_x0000_s1026">
              <w:txbxContent>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Утверждаю:</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Директор школы</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_________________________</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Исмаилов Г.А.</w:t>
                  </w:r>
                </w:p>
                <w:p w:rsidR="006A34CF" w:rsidRDefault="006A34CF" w:rsidP="008C1C59">
                  <w:pPr>
                    <w:spacing w:after="0" w:line="240" w:lineRule="auto"/>
                  </w:pPr>
                </w:p>
                <w:p w:rsidR="006A34CF" w:rsidRDefault="006A34CF" w:rsidP="008C1C59">
                  <w:pPr>
                    <w:spacing w:after="0"/>
                  </w:pPr>
                  <w:r>
                    <w:t xml:space="preserve"> «___» ______________2020__ г.</w:t>
                  </w:r>
                </w:p>
                <w:p w:rsidR="006A34CF" w:rsidRPr="00C33305" w:rsidRDefault="006A34CF" w:rsidP="008C1C59"/>
              </w:txbxContent>
            </v:textbox>
          </v:rect>
        </w:pict>
      </w:r>
      <w:r>
        <w:rPr>
          <w:rFonts w:ascii="Times New Roman" w:hAnsi="Times New Roman" w:cs="Times New Roman"/>
          <w:b/>
          <w:noProof/>
          <w:sz w:val="24"/>
          <w:szCs w:val="24"/>
          <w:lang w:eastAsia="ar-SA"/>
        </w:rPr>
        <w:pict>
          <v:rect id="_x0000_s1027" style="position:absolute;left:0;text-align:left;margin-left:4in;margin-top:1.1pt;width:182.5pt;height:114.7pt;z-index:251657728" strokecolor="white">
            <v:textbox style="mso-next-textbox:#_x0000_s1027">
              <w:txbxContent>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Согласовано:</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 xml:space="preserve">Заместитель директора </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по УВР</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_________________________</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Кленкова Е.В.</w:t>
                  </w:r>
                </w:p>
                <w:p w:rsidR="006A34CF" w:rsidRDefault="006A34CF" w:rsidP="008C1C59">
                  <w:pPr>
                    <w:spacing w:after="0"/>
                  </w:pPr>
                </w:p>
                <w:p w:rsidR="006A34CF" w:rsidRDefault="006A34CF" w:rsidP="008C1C59">
                  <w:r>
                    <w:t xml:space="preserve"> «___» ______________2020__ г.</w:t>
                  </w:r>
                </w:p>
                <w:p w:rsidR="006A34CF" w:rsidRPr="00C33305" w:rsidRDefault="006A34CF" w:rsidP="008C1C59"/>
              </w:txbxContent>
            </v:textbox>
          </v:rect>
        </w:pict>
      </w:r>
      <w:r>
        <w:rPr>
          <w:rFonts w:ascii="Times New Roman" w:hAnsi="Times New Roman" w:cs="Times New Roman"/>
          <w:b/>
          <w:noProof/>
          <w:sz w:val="24"/>
          <w:szCs w:val="24"/>
          <w:lang w:eastAsia="ar-SA"/>
        </w:rPr>
        <w:pict>
          <v:rect id="_x0000_s1028" style="position:absolute;left:0;text-align:left;margin-left:45.75pt;margin-top:1.1pt;width:182.5pt;height:114.7pt;z-index:251658752" strokecolor="white">
            <v:textbox>
              <w:txbxContent>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Рекомендовано:</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методическим объединением</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_________________________</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Руководитель МО</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_________________________</w:t>
                  </w:r>
                </w:p>
                <w:p w:rsidR="006A34CF" w:rsidRDefault="006A34CF" w:rsidP="008C1C59">
                  <w:pPr>
                    <w:spacing w:after="0"/>
                  </w:pPr>
                  <w:r>
                    <w:t>Пахрудинова Р.З.</w:t>
                  </w:r>
                </w:p>
                <w:p w:rsidR="006A34CF" w:rsidRDefault="006A34CF" w:rsidP="008C1C59">
                  <w:r>
                    <w:t>«___» ______________2020__ г.</w:t>
                  </w:r>
                </w:p>
                <w:p w:rsidR="006A34CF" w:rsidRPr="00C33305" w:rsidRDefault="006A34CF" w:rsidP="008C1C59"/>
              </w:txbxContent>
            </v:textbox>
          </v:rect>
        </w:pic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rPr>
          <w:rFonts w:ascii="Times New Roman" w:hAnsi="Times New Roman" w:cs="Times New Roman"/>
          <w:b/>
          <w:sz w:val="24"/>
          <w:szCs w:val="24"/>
        </w:rPr>
      </w:pPr>
    </w:p>
    <w:p w:rsidR="008C1C59" w:rsidRPr="0030167E" w:rsidRDefault="008C1C59" w:rsidP="008C1C59">
      <w:pPr>
        <w:rPr>
          <w:rFonts w:ascii="Times New Roman" w:hAnsi="Times New Roman" w:cs="Times New Roman"/>
          <w:b/>
          <w:sz w:val="24"/>
          <w:szCs w:val="24"/>
        </w:rPr>
      </w:pPr>
    </w:p>
    <w:p w:rsidR="008C1C59" w:rsidRPr="0030167E" w:rsidRDefault="008C1C59" w:rsidP="008C1C59">
      <w:pPr>
        <w:spacing w:after="0" w:line="240" w:lineRule="auto"/>
        <w:jc w:val="center"/>
        <w:rPr>
          <w:rFonts w:ascii="Times New Roman" w:hAnsi="Times New Roman" w:cs="Times New Roman"/>
          <w:b/>
          <w:sz w:val="32"/>
          <w:szCs w:val="24"/>
        </w:rPr>
      </w:pPr>
      <w:r w:rsidRPr="0030167E">
        <w:rPr>
          <w:rFonts w:ascii="Times New Roman" w:hAnsi="Times New Roman" w:cs="Times New Roman"/>
          <w:b/>
          <w:sz w:val="32"/>
          <w:szCs w:val="24"/>
        </w:rPr>
        <w:t xml:space="preserve">Рабочая программа </w:t>
      </w:r>
    </w:p>
    <w:p w:rsidR="008C1C59" w:rsidRPr="0030167E" w:rsidRDefault="008C1C59" w:rsidP="008C1C59">
      <w:pPr>
        <w:spacing w:after="0" w:line="240" w:lineRule="auto"/>
        <w:jc w:val="center"/>
        <w:rPr>
          <w:rFonts w:ascii="Times New Roman" w:hAnsi="Times New Roman" w:cs="Times New Roman"/>
          <w:b/>
          <w:sz w:val="32"/>
          <w:szCs w:val="24"/>
        </w:rPr>
      </w:pPr>
    </w:p>
    <w:p w:rsidR="008C1C59" w:rsidRPr="0030167E" w:rsidRDefault="008C1C59" w:rsidP="008C1C59">
      <w:pPr>
        <w:spacing w:after="0" w:line="240" w:lineRule="auto"/>
        <w:jc w:val="center"/>
        <w:rPr>
          <w:rFonts w:ascii="Times New Roman" w:hAnsi="Times New Roman" w:cs="Times New Roman"/>
          <w:b/>
          <w:sz w:val="32"/>
          <w:szCs w:val="24"/>
        </w:rPr>
      </w:pPr>
      <w:r w:rsidRPr="0030167E">
        <w:rPr>
          <w:rFonts w:ascii="Times New Roman" w:hAnsi="Times New Roman" w:cs="Times New Roman"/>
          <w:b/>
          <w:sz w:val="32"/>
          <w:szCs w:val="24"/>
        </w:rPr>
        <w:t xml:space="preserve">по учебному предмету  </w:t>
      </w:r>
      <w:r w:rsidRPr="0030167E">
        <w:rPr>
          <w:rFonts w:ascii="Times New Roman" w:hAnsi="Times New Roman" w:cs="Times New Roman"/>
          <w:b/>
          <w:caps/>
          <w:sz w:val="32"/>
          <w:szCs w:val="24"/>
        </w:rPr>
        <w:t xml:space="preserve"> « русский родной язык»  </w:t>
      </w:r>
      <w:r w:rsidR="00A25D96">
        <w:rPr>
          <w:rFonts w:ascii="Times New Roman" w:hAnsi="Times New Roman" w:cs="Times New Roman"/>
          <w:b/>
          <w:sz w:val="32"/>
          <w:szCs w:val="24"/>
        </w:rPr>
        <w:t xml:space="preserve">во  2 </w:t>
      </w:r>
      <w:r w:rsidRPr="0030167E">
        <w:rPr>
          <w:rFonts w:ascii="Times New Roman" w:hAnsi="Times New Roman" w:cs="Times New Roman"/>
          <w:b/>
          <w:sz w:val="32"/>
          <w:szCs w:val="24"/>
        </w:rPr>
        <w:t xml:space="preserve">классе </w:t>
      </w:r>
    </w:p>
    <w:p w:rsidR="008C1C59" w:rsidRPr="0030167E" w:rsidRDefault="008C1C59" w:rsidP="008C1C59">
      <w:pPr>
        <w:jc w:val="right"/>
        <w:rPr>
          <w:rFonts w:ascii="Times New Roman" w:hAnsi="Times New Roman" w:cs="Times New Roman"/>
          <w:b/>
          <w:sz w:val="24"/>
          <w:szCs w:val="24"/>
        </w:rPr>
      </w:pPr>
    </w:p>
    <w:p w:rsidR="00285ED5" w:rsidRDefault="00285ED5" w:rsidP="008C1C59">
      <w:pPr>
        <w:jc w:val="right"/>
        <w:rPr>
          <w:rFonts w:ascii="Times New Roman" w:hAnsi="Times New Roman" w:cs="Times New Roman"/>
          <w:b/>
          <w:sz w:val="24"/>
          <w:szCs w:val="24"/>
        </w:rPr>
      </w:pPr>
    </w:p>
    <w:p w:rsidR="00C90513" w:rsidRDefault="00C90513" w:rsidP="00C90513">
      <w:pPr>
        <w:spacing w:after="0" w:line="240" w:lineRule="auto"/>
        <w:jc w:val="right"/>
        <w:rPr>
          <w:b/>
          <w:sz w:val="24"/>
          <w:szCs w:val="24"/>
        </w:rPr>
      </w:pPr>
      <w:r>
        <w:rPr>
          <w:b/>
          <w:sz w:val="24"/>
          <w:szCs w:val="24"/>
        </w:rPr>
        <w:t>Составили: Агапова Е.Н.</w:t>
      </w:r>
    </w:p>
    <w:p w:rsidR="00C90513" w:rsidRDefault="00C90513" w:rsidP="00C90513">
      <w:pPr>
        <w:spacing w:after="0" w:line="240" w:lineRule="auto"/>
        <w:jc w:val="right"/>
        <w:rPr>
          <w:b/>
          <w:sz w:val="24"/>
          <w:szCs w:val="24"/>
        </w:rPr>
      </w:pPr>
      <w:r>
        <w:rPr>
          <w:b/>
          <w:sz w:val="24"/>
          <w:szCs w:val="24"/>
        </w:rPr>
        <w:t>Бадрудинова А.Р.</w:t>
      </w:r>
    </w:p>
    <w:p w:rsidR="00C90513" w:rsidRDefault="00C90513" w:rsidP="00C90513">
      <w:pPr>
        <w:spacing w:after="0" w:line="240" w:lineRule="auto"/>
        <w:jc w:val="right"/>
        <w:rPr>
          <w:b/>
          <w:sz w:val="24"/>
          <w:szCs w:val="24"/>
        </w:rPr>
      </w:pPr>
      <w:r>
        <w:rPr>
          <w:b/>
          <w:sz w:val="24"/>
          <w:szCs w:val="24"/>
        </w:rPr>
        <w:t>Гасанова М.</w:t>
      </w:r>
    </w:p>
    <w:p w:rsidR="00C90513" w:rsidRDefault="00C90513" w:rsidP="00C90513">
      <w:pPr>
        <w:spacing w:after="0" w:line="240" w:lineRule="auto"/>
        <w:jc w:val="right"/>
        <w:rPr>
          <w:b/>
          <w:sz w:val="24"/>
          <w:szCs w:val="24"/>
        </w:rPr>
      </w:pPr>
      <w:r>
        <w:rPr>
          <w:b/>
          <w:sz w:val="24"/>
          <w:szCs w:val="24"/>
        </w:rPr>
        <w:t>Ханалиева Д.И.</w:t>
      </w:r>
    </w:p>
    <w:p w:rsidR="00C90513" w:rsidRDefault="00C90513" w:rsidP="00C90513">
      <w:pPr>
        <w:spacing w:after="0" w:line="240" w:lineRule="auto"/>
        <w:jc w:val="right"/>
        <w:rPr>
          <w:b/>
          <w:sz w:val="24"/>
          <w:szCs w:val="24"/>
        </w:rPr>
      </w:pPr>
      <w:r>
        <w:rPr>
          <w:b/>
          <w:sz w:val="24"/>
          <w:szCs w:val="24"/>
        </w:rPr>
        <w:t>Гасанова Д.</w:t>
      </w:r>
    </w:p>
    <w:p w:rsidR="00C90513" w:rsidRDefault="00C90513" w:rsidP="00C90513">
      <w:pPr>
        <w:spacing w:after="0" w:line="240" w:lineRule="auto"/>
        <w:jc w:val="center"/>
        <w:rPr>
          <w:b/>
          <w:sz w:val="24"/>
          <w:szCs w:val="24"/>
        </w:rPr>
      </w:pPr>
    </w:p>
    <w:p w:rsidR="00C90513" w:rsidRDefault="00C90513" w:rsidP="00C90513">
      <w:pPr>
        <w:spacing w:after="0" w:line="240" w:lineRule="auto"/>
        <w:jc w:val="center"/>
        <w:rPr>
          <w:b/>
          <w:sz w:val="24"/>
          <w:szCs w:val="24"/>
        </w:rPr>
      </w:pPr>
    </w:p>
    <w:p w:rsidR="00C90513" w:rsidRDefault="00C90513" w:rsidP="00C90513">
      <w:pPr>
        <w:spacing w:after="0" w:line="240" w:lineRule="auto"/>
        <w:jc w:val="center"/>
        <w:rPr>
          <w:b/>
          <w:sz w:val="24"/>
          <w:szCs w:val="24"/>
        </w:rPr>
      </w:pPr>
    </w:p>
    <w:p w:rsidR="00285ED5" w:rsidRDefault="00285ED5" w:rsidP="008C1C59">
      <w:pPr>
        <w:jc w:val="right"/>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285ED5" w:rsidRPr="0030167E" w:rsidRDefault="00285ED5" w:rsidP="00285ED5">
      <w:pPr>
        <w:jc w:val="center"/>
        <w:rPr>
          <w:rFonts w:ascii="Times New Roman" w:hAnsi="Times New Roman" w:cs="Times New Roman"/>
          <w:b/>
          <w:sz w:val="24"/>
          <w:szCs w:val="24"/>
        </w:rPr>
        <w:sectPr w:rsidR="00285ED5" w:rsidRPr="0030167E" w:rsidSect="0098509A">
          <w:footerReference w:type="default" r:id="rId7"/>
          <w:type w:val="continuous"/>
          <w:pgSz w:w="16838" w:h="11906" w:orient="landscape"/>
          <w:pgMar w:top="851" w:right="1134" w:bottom="1701" w:left="1134" w:header="708" w:footer="708" w:gutter="0"/>
          <w:cols w:space="708"/>
          <w:titlePg/>
          <w:docGrid w:linePitch="360"/>
        </w:sectPr>
      </w:pPr>
      <w:r>
        <w:rPr>
          <w:rFonts w:ascii="Times New Roman" w:hAnsi="Times New Roman" w:cs="Times New Roman"/>
          <w:b/>
          <w:sz w:val="24"/>
          <w:szCs w:val="24"/>
        </w:rPr>
        <w:t>2020 – 2021</w:t>
      </w:r>
      <w:r w:rsidRPr="0030167E">
        <w:rPr>
          <w:rFonts w:ascii="Times New Roman" w:hAnsi="Times New Roman" w:cs="Times New Roman"/>
          <w:b/>
          <w:sz w:val="24"/>
          <w:szCs w:val="24"/>
        </w:rPr>
        <w:t xml:space="preserve"> учебный год</w:t>
      </w:r>
    </w:p>
    <w:p w:rsidR="00FC7592" w:rsidRPr="0030167E" w:rsidRDefault="006E792C" w:rsidP="00285ED5">
      <w:pPr>
        <w:spacing w:after="0" w:line="240" w:lineRule="auto"/>
        <w:jc w:val="center"/>
        <w:rPr>
          <w:rFonts w:ascii="Times New Roman" w:hAnsi="Times New Roman" w:cs="Times New Roman"/>
          <w:b/>
          <w:sz w:val="24"/>
          <w:szCs w:val="24"/>
        </w:rPr>
      </w:pPr>
      <w:r w:rsidRPr="0030167E">
        <w:rPr>
          <w:rFonts w:ascii="Times New Roman" w:hAnsi="Times New Roman" w:cs="Times New Roman"/>
          <w:b/>
          <w:sz w:val="24"/>
          <w:szCs w:val="24"/>
        </w:rPr>
        <w:lastRenderedPageBreak/>
        <w:t>Рабочая программа по русскому</w:t>
      </w:r>
      <w:r w:rsidR="00B114E7" w:rsidRPr="0030167E">
        <w:rPr>
          <w:rFonts w:ascii="Times New Roman" w:hAnsi="Times New Roman" w:cs="Times New Roman"/>
          <w:b/>
          <w:sz w:val="24"/>
          <w:szCs w:val="24"/>
        </w:rPr>
        <w:t xml:space="preserve"> (родному) </w:t>
      </w:r>
      <w:r w:rsidRPr="0030167E">
        <w:rPr>
          <w:rFonts w:ascii="Times New Roman" w:hAnsi="Times New Roman" w:cs="Times New Roman"/>
          <w:b/>
          <w:sz w:val="24"/>
          <w:szCs w:val="24"/>
        </w:rPr>
        <w:t xml:space="preserve"> языку</w:t>
      </w:r>
    </w:p>
    <w:p w:rsidR="00AC5779" w:rsidRPr="0030167E" w:rsidRDefault="00AC5779" w:rsidP="0043210F">
      <w:pPr>
        <w:spacing w:after="0" w:line="240" w:lineRule="auto"/>
        <w:jc w:val="center"/>
        <w:rPr>
          <w:rFonts w:ascii="Times New Roman" w:hAnsi="Times New Roman" w:cs="Times New Roman"/>
          <w:b/>
          <w:sz w:val="24"/>
          <w:szCs w:val="24"/>
        </w:rPr>
      </w:pPr>
      <w:r w:rsidRPr="0030167E">
        <w:rPr>
          <w:rFonts w:ascii="Times New Roman" w:hAnsi="Times New Roman" w:cs="Times New Roman"/>
          <w:b/>
          <w:sz w:val="24"/>
          <w:szCs w:val="24"/>
        </w:rPr>
        <w:t>Пояснительная записка</w:t>
      </w:r>
    </w:p>
    <w:p w:rsidR="000928C2" w:rsidRPr="0030167E" w:rsidRDefault="000928C2" w:rsidP="00934BCC">
      <w:pPr>
        <w:spacing w:after="0" w:line="240" w:lineRule="auto"/>
        <w:jc w:val="both"/>
        <w:rPr>
          <w:rFonts w:ascii="Times New Roman" w:hAnsi="Times New Roman" w:cs="Times New Roman"/>
          <w:bCs/>
          <w:sz w:val="24"/>
          <w:szCs w:val="24"/>
        </w:rPr>
      </w:pPr>
      <w:r w:rsidRPr="0030167E">
        <w:rPr>
          <w:rFonts w:ascii="Times New Roman" w:hAnsi="Times New Roman" w:cs="Times New Roman"/>
          <w:sz w:val="24"/>
          <w:szCs w:val="24"/>
        </w:rPr>
        <w:t xml:space="preserve">  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30167E">
        <w:rPr>
          <w:rFonts w:ascii="Times New Roman" w:hAnsi="Times New Roman" w:cs="Times New Roman"/>
          <w:sz w:val="24"/>
          <w:szCs w:val="24"/>
        </w:rPr>
        <w:t xml:space="preserve">и </w:t>
      </w:r>
      <w:r w:rsidR="003B2679" w:rsidRPr="0030167E">
        <w:rPr>
          <w:rStyle w:val="FontStyle82"/>
          <w:rFonts w:eastAsia="Calibri"/>
          <w:sz w:val="24"/>
          <w:szCs w:val="24"/>
        </w:rPr>
        <w:t xml:space="preserve">Основной образовательной программы </w:t>
      </w:r>
      <w:r w:rsidR="0098509A" w:rsidRPr="0030167E">
        <w:rPr>
          <w:rStyle w:val="FontStyle82"/>
          <w:rFonts w:eastAsia="Calibri"/>
          <w:sz w:val="24"/>
          <w:szCs w:val="24"/>
        </w:rPr>
        <w:t>начального общего образования МК</w:t>
      </w:r>
      <w:r w:rsidR="003B2679" w:rsidRPr="0030167E">
        <w:rPr>
          <w:rStyle w:val="FontStyle82"/>
          <w:rFonts w:eastAsia="Calibri"/>
          <w:sz w:val="24"/>
          <w:szCs w:val="24"/>
        </w:rPr>
        <w:t>ОУ «</w:t>
      </w:r>
      <w:r w:rsidR="0098509A" w:rsidRPr="0030167E">
        <w:rPr>
          <w:rStyle w:val="FontStyle82"/>
          <w:rFonts w:eastAsia="Calibri"/>
          <w:sz w:val="24"/>
          <w:szCs w:val="24"/>
        </w:rPr>
        <w:t>Краснооктябрьская СОШ им.Р.Гамзатова</w:t>
      </w:r>
      <w:r w:rsidR="003B2679" w:rsidRPr="0030167E">
        <w:rPr>
          <w:rStyle w:val="FontStyle82"/>
          <w:rFonts w:eastAsia="Calibri"/>
          <w:sz w:val="24"/>
          <w:szCs w:val="24"/>
        </w:rPr>
        <w:t xml:space="preserve">». </w:t>
      </w:r>
      <w:r w:rsidR="0026501D" w:rsidRPr="0030167E">
        <w:rPr>
          <w:rFonts w:ascii="Times New Roman" w:hAnsi="Times New Roman" w:cs="Times New Roman"/>
          <w:bCs/>
          <w:sz w:val="24"/>
          <w:szCs w:val="24"/>
        </w:rPr>
        <w:t xml:space="preserve">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ПетленкоЛ.В.,Романовой В.Ю., Рябининой Л.А. </w:t>
      </w:r>
    </w:p>
    <w:p w:rsidR="00323DA4" w:rsidRPr="0030167E"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rsidR="00B114E7"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30167E">
        <w:rPr>
          <w:rFonts w:ascii="Times New Roman" w:hAnsi="Times New Roman" w:cs="Times New Roman"/>
          <w:color w:val="000000"/>
          <w:sz w:val="24"/>
          <w:szCs w:val="24"/>
        </w:rPr>
        <w:t>.</w:t>
      </w:r>
    </w:p>
    <w:p w:rsidR="00AC5779"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30167E">
        <w:rPr>
          <w:rFonts w:ascii="Times New Roman" w:hAnsi="Times New Roman" w:cs="Times New Roman"/>
          <w:color w:val="78797B"/>
          <w:sz w:val="24"/>
          <w:szCs w:val="24"/>
        </w:rPr>
        <w:t>.</w:t>
      </w:r>
    </w:p>
    <w:p w:rsidR="006E792C" w:rsidRPr="0030167E" w:rsidRDefault="00AC5779"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b/>
          <w:bCs/>
          <w:color w:val="000000"/>
          <w:sz w:val="24"/>
          <w:szCs w:val="24"/>
        </w:rPr>
        <w:t>Целями изучения родного (русского) языка в начальной школе являются:</w:t>
      </w:r>
    </w:p>
    <w:p w:rsidR="00C0152E" w:rsidRPr="0030167E" w:rsidRDefault="00C0152E" w:rsidP="00934BCC">
      <w:pPr>
        <w:pStyle w:val="Default"/>
        <w:jc w:val="both"/>
        <w:rPr>
          <w:rFonts w:ascii="Times New Roman" w:hAnsi="Times New Roman" w:cs="Times New Roman"/>
        </w:rPr>
      </w:pPr>
      <w:r w:rsidRPr="0030167E">
        <w:rPr>
          <w:rFonts w:ascii="Times New Roman" w:hAnsi="Times New Roman" w:cs="Times New Roman"/>
        </w:rPr>
        <w:t>•расширение представлений о русском языке как духовной и культурной ценности народа;</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 xml:space="preserve">•совершенствование  коммуникативных умений, развитие языковой интуиции; </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•включение учащихся в практическую речевую деятельность на русском языке;</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•первое знакомство с фактами истории родного языка</w:t>
      </w:r>
      <w:r w:rsidR="00C0152E" w:rsidRPr="0030167E">
        <w:rPr>
          <w:rFonts w:ascii="Times New Roman" w:hAnsi="Times New Roman" w:cs="Times New Roman"/>
        </w:rPr>
        <w:t>.</w:t>
      </w:r>
    </w:p>
    <w:p w:rsidR="00990A56" w:rsidRPr="0030167E" w:rsidRDefault="00990A56" w:rsidP="00934BCC">
      <w:pPr>
        <w:pStyle w:val="a3"/>
        <w:shd w:val="clear" w:color="auto" w:fill="FFFFFF"/>
        <w:spacing w:after="0" w:line="240" w:lineRule="auto"/>
        <w:ind w:left="1080"/>
        <w:jc w:val="both"/>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 освоения учебного курса</w:t>
      </w:r>
    </w:p>
    <w:p w:rsidR="00990A56" w:rsidRPr="0030167E" w:rsidRDefault="00A25D96" w:rsidP="00934BCC">
      <w:pPr>
        <w:spacing w:line="24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2  </w:t>
      </w:r>
      <w:r w:rsidR="00990A56" w:rsidRPr="0030167E">
        <w:rPr>
          <w:rFonts w:ascii="Times New Roman" w:hAnsi="Times New Roman" w:cs="Times New Roman"/>
          <w:b/>
          <w:sz w:val="24"/>
          <w:szCs w:val="24"/>
        </w:rPr>
        <w:t>класс</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lastRenderedPageBreak/>
        <w:t>Личностные: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 учащихся будут сформированы:</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ориентация в нравственном содержании и смысле поступков как собственных, так и окружающих людей(на уровне, соответствующем возрасту);</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осознание роли речи в общении людей;</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понимание богатства и разнообразия языковых средств для выражения мыслей и чувств; внимание к мелодичности народной звучащей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устойчивой учебно-познавательной мотивации учения, интереса</w:t>
      </w:r>
      <w:r w:rsidR="00F075BB" w:rsidRPr="0030167E">
        <w:rPr>
          <w:color w:val="000000"/>
        </w:rPr>
        <w:t xml:space="preserve"> к изучению курса развития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чувство прекрасного – уметь чувствовать красоту и выразительность речи, стремиться к совершенствованию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интерес к изучению языка.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Регулятивные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 на доступном уровне:</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адекватно воспринимать оценку учителя;</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вносить необходимые дополнения, исправления в свою работу;</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сотрудничестве с учителем ставить конкретную учебную задачу на основе соотнесения того, что уже известно и усво</w:t>
      </w:r>
      <w:r w:rsidR="00F075BB" w:rsidRPr="0030167E">
        <w:rPr>
          <w:color w:val="000000"/>
        </w:rPr>
        <w:t>ено, и того, что еще неизвестно;</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составлять план решения учебной проблемы совместно с учителем;</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90A56" w:rsidRPr="0030167E" w:rsidRDefault="00990A56" w:rsidP="00934BCC">
      <w:pPr>
        <w:pStyle w:val="a5"/>
        <w:shd w:val="clear" w:color="auto" w:fill="FFFFFF"/>
        <w:spacing w:before="0" w:beforeAutospacing="0" w:after="0" w:afterAutospacing="0"/>
        <w:jc w:val="both"/>
        <w:rPr>
          <w:b/>
          <w:iCs/>
          <w:color w:val="000000"/>
        </w:rPr>
      </w:pPr>
    </w:p>
    <w:p w:rsidR="00990A56" w:rsidRPr="0030167E" w:rsidRDefault="00990A56" w:rsidP="00934BCC">
      <w:pPr>
        <w:pStyle w:val="a5"/>
        <w:shd w:val="clear" w:color="auto" w:fill="FFFFFF"/>
        <w:spacing w:before="0" w:beforeAutospacing="0" w:after="0" w:afterAutospacing="0"/>
        <w:jc w:val="both"/>
        <w:rPr>
          <w:color w:val="000000"/>
        </w:rPr>
      </w:pPr>
      <w:r w:rsidRPr="0030167E">
        <w:rPr>
          <w:b/>
          <w:iCs/>
          <w:color w:val="000000"/>
        </w:rPr>
        <w:t>Познавательные: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осуществлять поиск необходимой информации для выполнения учебных заданий, используя справочные материалы;</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моделировать различные языковые единицы (слово, предложение);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использовать на доступном уровне логические приемы мышления (анализ, сравнение, классификацию, обобщение)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выделять существенную информацию из небольших читаемых текстов.</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вычитывать все виды текстовой информации: фактуальную, подтекстовую, концептуальную;</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пользоваться словарями, справочниками;</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строить рассуждения.</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Коммуникативные: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вступать в диалог (отвечать на вопросы, задавать вопросы, уточнять непонятное);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договариваться и приходить к общему решению, работая в паре;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участвовать в коллективном обсуждении учебной проблемы;</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lastRenderedPageBreak/>
        <w:t>строить продуктивное взаимодействие и сотрудничество со сверстниками и взрослыми;</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выражать свои мысли с соответствующими возрасту полнотой и точностью;</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быть терпимыми к другим мнениям, у</w:t>
      </w:r>
      <w:r w:rsidR="00120A88" w:rsidRPr="0030167E">
        <w:rPr>
          <w:color w:val="000000"/>
        </w:rPr>
        <w:t>читывать их в совместной работе;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оформлять свои мысли в устной и письменной форме с учетом речевых ситуаций;</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адекватно использовать речевые средства для решения различных коммуникативных задач;</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владеть монологической и диалогической формами речи.</w:t>
      </w:r>
    </w:p>
    <w:p w:rsidR="00990A56" w:rsidRPr="0030167E" w:rsidRDefault="00990A56" w:rsidP="00934BCC">
      <w:pPr>
        <w:pStyle w:val="a5"/>
        <w:shd w:val="clear" w:color="auto" w:fill="FFFFFF"/>
        <w:spacing w:before="0" w:beforeAutospacing="0" w:after="0" w:afterAutospacing="0"/>
        <w:jc w:val="both"/>
        <w:rPr>
          <w:b/>
        </w:rPr>
      </w:pPr>
      <w:r w:rsidRPr="0030167E">
        <w:rPr>
          <w:b/>
        </w:rPr>
        <w:t>Предметные  результаты</w:t>
      </w:r>
    </w:p>
    <w:p w:rsidR="004C33F5" w:rsidRPr="0030167E" w:rsidRDefault="0097434A" w:rsidP="00934BCC">
      <w:pPr>
        <w:spacing w:after="0" w:line="240" w:lineRule="auto"/>
        <w:ind w:firstLine="720"/>
        <w:jc w:val="both"/>
        <w:rPr>
          <w:rFonts w:ascii="Times New Roman" w:eastAsia="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 xml:space="preserve">Обучающиеся будут </w:t>
      </w:r>
      <w:r w:rsidR="004C33F5" w:rsidRPr="0030167E">
        <w:rPr>
          <w:rFonts w:ascii="Times New Roman" w:eastAsia="Times New Roman" w:hAnsi="Times New Roman" w:cs="Times New Roman"/>
          <w:b/>
          <w:i/>
          <w:color w:val="000000"/>
          <w:sz w:val="24"/>
          <w:szCs w:val="24"/>
        </w:rPr>
        <w:t xml:space="preserve">знать: </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многозначные слова, омонимы, синонимы, антонимы, омоформы, омофоны</w:t>
      </w:r>
      <w:r w:rsidR="004C33F5" w:rsidRPr="0030167E">
        <w:rPr>
          <w:rFonts w:ascii="Times New Roman" w:eastAsia="Times New Roman" w:hAnsi="Times New Roman" w:cs="Times New Roman"/>
          <w:color w:val="000000"/>
          <w:sz w:val="24"/>
          <w:szCs w:val="24"/>
        </w:rPr>
        <w:t>;</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изобразительно-выразительные средства языка: метафоры, сравнения, олицетворение, эпитеты;</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стили речи: разговорный и книжный</w:t>
      </w:r>
      <w:r w:rsidR="0097434A" w:rsidRPr="0030167E">
        <w:rPr>
          <w:rFonts w:ascii="Times New Roman" w:eastAsia="Times New Roman" w:hAnsi="Times New Roman" w:cs="Times New Roman"/>
          <w:color w:val="000000"/>
          <w:sz w:val="24"/>
          <w:szCs w:val="24"/>
        </w:rPr>
        <w:t xml:space="preserve"> (художественный, научный), газетно-публицистический</w:t>
      </w:r>
      <w:r w:rsidRPr="0030167E">
        <w:rPr>
          <w:rFonts w:ascii="Times New Roman" w:eastAsia="Times New Roman" w:hAnsi="Times New Roman" w:cs="Times New Roman"/>
          <w:color w:val="000000"/>
          <w:sz w:val="24"/>
          <w:szCs w:val="24"/>
        </w:rPr>
        <w:t>;</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особенности эпистолярного жанра;</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 типы текстов;</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основные элементы композиции текста</w:t>
      </w:r>
      <w:r w:rsidR="00120A88" w:rsidRPr="0030167E">
        <w:rPr>
          <w:rFonts w:ascii="Times New Roman" w:eastAsia="Times New Roman" w:hAnsi="Times New Roman" w:cs="Times New Roman"/>
          <w:color w:val="000000"/>
          <w:sz w:val="24"/>
          <w:szCs w:val="24"/>
        </w:rPr>
        <w:t>.</w:t>
      </w:r>
    </w:p>
    <w:p w:rsidR="004C33F5" w:rsidRPr="0030167E" w:rsidRDefault="004C33F5" w:rsidP="00934BCC">
      <w:pPr>
        <w:spacing w:after="0" w:line="240" w:lineRule="auto"/>
        <w:jc w:val="both"/>
        <w:rPr>
          <w:rFonts w:ascii="Times New Roman" w:eastAsia="Times New Roman" w:hAnsi="Times New Roman" w:cs="Times New Roman"/>
          <w:color w:val="000000"/>
          <w:sz w:val="24"/>
          <w:szCs w:val="24"/>
        </w:rPr>
      </w:pPr>
    </w:p>
    <w:p w:rsidR="004C33F5" w:rsidRPr="0030167E" w:rsidRDefault="004C33F5" w:rsidP="00934BCC">
      <w:pPr>
        <w:spacing w:after="0" w:line="240" w:lineRule="auto"/>
        <w:ind w:firstLine="720"/>
        <w:jc w:val="both"/>
        <w:rPr>
          <w:rFonts w:ascii="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уметь:</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распознавать </w:t>
      </w:r>
      <w:r w:rsidR="006A43B7" w:rsidRPr="0030167E">
        <w:rPr>
          <w:rFonts w:ascii="Times New Roman" w:hAnsi="Times New Roman" w:cs="Times New Roman"/>
          <w:color w:val="000000"/>
          <w:sz w:val="24"/>
          <w:szCs w:val="24"/>
        </w:rPr>
        <w:t xml:space="preserve">и </w:t>
      </w:r>
      <w:r w:rsidRPr="0030167E">
        <w:rPr>
          <w:rFonts w:ascii="Times New Roman" w:hAnsi="Times New Roman" w:cs="Times New Roman"/>
          <w:color w:val="000000"/>
          <w:sz w:val="24"/>
          <w:szCs w:val="24"/>
        </w:rPr>
        <w:t xml:space="preserve">понимать значение устаревших слов по указанной тематике; </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rsidR="004C33F5" w:rsidRPr="0030167E" w:rsidRDefault="004C33F5" w:rsidP="00934BCC">
      <w:pPr>
        <w:pStyle w:val="a3"/>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уместно использовать  изученные средства общения в устных высказываниях (жесты, мимика, телодвижения, интонацию);</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выразительно читать небольшой текст по  образцу;</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степень вежливого поведения, учитывать ситуацию общения;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вступать в контакт и поддерживать его, умение благодарить, приветствовать, прощаться, используя соответствующие этикетные формы;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быть хорошим слушателем;</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лексическое значение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отличать текст как тематическое и смысловое единство от набора предложений;</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редактировать предложения;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по заголовку, о чем говорится в тексте, выделять в тексте опорные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сочинять на основе данного сюжета, используя средства выразительности;</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типы текстов;</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устанавливать связь </w:t>
      </w:r>
      <w:r w:rsidR="0097434A" w:rsidRPr="0030167E">
        <w:rPr>
          <w:rFonts w:ascii="Times New Roman" w:eastAsia="Times New Roman" w:hAnsi="Times New Roman" w:cs="Times New Roman"/>
          <w:color w:val="000000"/>
          <w:sz w:val="24"/>
          <w:szCs w:val="24"/>
        </w:rPr>
        <w:t>основных элементов композиции текста</w:t>
      </w:r>
      <w:r w:rsidRPr="0030167E">
        <w:rPr>
          <w:rFonts w:ascii="Times New Roman" w:eastAsia="Times New Roman" w:hAnsi="Times New Roman" w:cs="Times New Roman"/>
          <w:color w:val="000000"/>
          <w:sz w:val="24"/>
          <w:szCs w:val="24"/>
        </w:rPr>
        <w:t>;</w:t>
      </w:r>
    </w:p>
    <w:p w:rsidR="008C1C59" w:rsidRPr="0030167E" w:rsidRDefault="003077DD" w:rsidP="0030167E">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стили речи.</w:t>
      </w:r>
    </w:p>
    <w:p w:rsidR="008C1C59"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b/>
          <w:sz w:val="24"/>
          <w:szCs w:val="24"/>
        </w:rPr>
        <w:t>Место учебного предмета «Русский родной язык» в учебном плане</w:t>
      </w:r>
    </w:p>
    <w:p w:rsidR="00B20935"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sz w:val="24"/>
          <w:szCs w:val="24"/>
        </w:rPr>
        <w:lastRenderedPageBreak/>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w:t>
      </w:r>
      <w:r w:rsidR="00A25D96">
        <w:rPr>
          <w:rFonts w:ascii="Times New Roman" w:hAnsi="Times New Roman" w:cs="Times New Roman"/>
          <w:sz w:val="24"/>
          <w:szCs w:val="24"/>
        </w:rPr>
        <w:t xml:space="preserve"> учебную нагрузку в объеме – во 2</w:t>
      </w:r>
      <w:r w:rsidR="006A34CF">
        <w:rPr>
          <w:rFonts w:ascii="Times New Roman" w:hAnsi="Times New Roman" w:cs="Times New Roman"/>
          <w:sz w:val="24"/>
          <w:szCs w:val="24"/>
        </w:rPr>
        <w:t xml:space="preserve"> классе 34 часа, 34 недели, 1 час</w:t>
      </w:r>
      <w:r w:rsidRPr="0030167E">
        <w:rPr>
          <w:rFonts w:ascii="Times New Roman" w:hAnsi="Times New Roman" w:cs="Times New Roman"/>
          <w:sz w:val="24"/>
          <w:szCs w:val="24"/>
        </w:rPr>
        <w:t xml:space="preserve"> в неделю.</w:t>
      </w:r>
    </w:p>
    <w:p w:rsidR="00285ED5" w:rsidRDefault="00285ED5" w:rsidP="00934BCC">
      <w:pPr>
        <w:spacing w:line="240" w:lineRule="auto"/>
        <w:jc w:val="both"/>
        <w:rPr>
          <w:rFonts w:ascii="Times New Roman" w:eastAsia="SimSun" w:hAnsi="Times New Roman" w:cs="Times New Roman"/>
          <w:b/>
          <w:sz w:val="24"/>
          <w:szCs w:val="24"/>
          <w:lang w:eastAsia="zh-CN"/>
        </w:rPr>
      </w:pPr>
    </w:p>
    <w:p w:rsidR="00285ED5" w:rsidRDefault="00285ED5" w:rsidP="00934BCC">
      <w:pPr>
        <w:spacing w:line="240" w:lineRule="auto"/>
        <w:jc w:val="both"/>
        <w:rPr>
          <w:rFonts w:ascii="Times New Roman" w:eastAsia="SimSun" w:hAnsi="Times New Roman" w:cs="Times New Roman"/>
          <w:b/>
          <w:sz w:val="24"/>
          <w:szCs w:val="24"/>
          <w:lang w:eastAsia="zh-CN"/>
        </w:rPr>
      </w:pPr>
    </w:p>
    <w:p w:rsidR="00285ED5" w:rsidRDefault="00285ED5" w:rsidP="00934BCC">
      <w:pPr>
        <w:spacing w:line="240" w:lineRule="auto"/>
        <w:jc w:val="both"/>
        <w:rPr>
          <w:rFonts w:ascii="Times New Roman" w:eastAsia="SimSun" w:hAnsi="Times New Roman" w:cs="Times New Roman"/>
          <w:b/>
          <w:sz w:val="24"/>
          <w:szCs w:val="24"/>
          <w:lang w:eastAsia="zh-CN"/>
        </w:rPr>
      </w:pPr>
    </w:p>
    <w:p w:rsidR="00285ED5" w:rsidRDefault="00285ED5" w:rsidP="00934BCC">
      <w:pPr>
        <w:spacing w:line="240" w:lineRule="auto"/>
        <w:jc w:val="both"/>
        <w:rPr>
          <w:rFonts w:ascii="Times New Roman" w:eastAsia="SimSun" w:hAnsi="Times New Roman" w:cs="Times New Roman"/>
          <w:b/>
          <w:sz w:val="24"/>
          <w:szCs w:val="24"/>
          <w:lang w:eastAsia="zh-CN"/>
        </w:rPr>
      </w:pPr>
    </w:p>
    <w:p w:rsidR="0026501D" w:rsidRPr="0030167E" w:rsidRDefault="0026501D" w:rsidP="00934BCC">
      <w:pPr>
        <w:spacing w:line="240" w:lineRule="auto"/>
        <w:jc w:val="both"/>
        <w:rPr>
          <w:rFonts w:ascii="Times New Roman" w:hAnsi="Times New Roman" w:cs="Times New Roman"/>
          <w:b/>
          <w:sz w:val="24"/>
          <w:szCs w:val="24"/>
        </w:rPr>
      </w:pPr>
      <w:r w:rsidRPr="0030167E">
        <w:rPr>
          <w:rFonts w:ascii="Times New Roman" w:eastAsia="SimSun" w:hAnsi="Times New Roman" w:cs="Times New Roman"/>
          <w:b/>
          <w:sz w:val="24"/>
          <w:szCs w:val="24"/>
          <w:lang w:eastAsia="zh-CN"/>
        </w:rPr>
        <w:t>Содержание учебного предмета</w:t>
      </w:r>
    </w:p>
    <w:p w:rsidR="0026501D" w:rsidRPr="0030167E" w:rsidRDefault="0026501D" w:rsidP="00934BCC">
      <w:p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Основные содер</w:t>
      </w:r>
      <w:r w:rsidR="00B20935" w:rsidRPr="0030167E">
        <w:rPr>
          <w:rFonts w:ascii="Times New Roman" w:hAnsi="Times New Roman" w:cs="Times New Roman"/>
          <w:sz w:val="24"/>
          <w:szCs w:val="24"/>
        </w:rPr>
        <w:t xml:space="preserve">жательные линии программы для </w:t>
      </w:r>
      <w:r w:rsidR="00A25D96">
        <w:rPr>
          <w:rFonts w:ascii="Times New Roman" w:hAnsi="Times New Roman" w:cs="Times New Roman"/>
          <w:sz w:val="24"/>
          <w:szCs w:val="24"/>
        </w:rPr>
        <w:t xml:space="preserve">2 </w:t>
      </w:r>
      <w:r w:rsidRPr="0030167E">
        <w:rPr>
          <w:rFonts w:ascii="Times New Roman" w:hAnsi="Times New Roman" w:cs="Times New Roman"/>
          <w:sz w:val="24"/>
          <w:szCs w:val="24"/>
        </w:rPr>
        <w:t>классов  (</w:t>
      </w:r>
      <w:r w:rsidRPr="0030167E">
        <w:rPr>
          <w:rFonts w:ascii="Times New Roman" w:hAnsi="Times New Roman" w:cs="Times New Roman"/>
          <w:b/>
          <w:bCs/>
          <w:sz w:val="24"/>
          <w:szCs w:val="24"/>
        </w:rPr>
        <w:t>разделы программы</w:t>
      </w:r>
      <w:r w:rsidRPr="0030167E">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Русский язык: прошлое и настоящее.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Язык в действии: слово, предложение.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Секреты речи и текста.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Соответствует федеральному государственному образовательному стандарту начального общего образования.</w:t>
      </w:r>
    </w:p>
    <w:p w:rsidR="0026501D" w:rsidRPr="0030167E" w:rsidRDefault="0026501D" w:rsidP="00934BCC">
      <w:pPr>
        <w:autoSpaceDE w:val="0"/>
        <w:autoSpaceDN w:val="0"/>
        <w:adjustRightInd w:val="0"/>
        <w:spacing w:after="0" w:line="240" w:lineRule="auto"/>
        <w:jc w:val="both"/>
        <w:rPr>
          <w:rFonts w:ascii="Times New Roman" w:hAnsi="Times New Roman" w:cs="Times New Roman"/>
          <w:color w:val="000000"/>
          <w:sz w:val="24"/>
          <w:szCs w:val="24"/>
        </w:rPr>
      </w:pPr>
    </w:p>
    <w:p w:rsidR="008B6E19" w:rsidRPr="0030167E" w:rsidRDefault="004E730E"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 xml:space="preserve">«Русский родной язык»  в </w:t>
      </w:r>
      <w:r w:rsidR="00A25D96">
        <w:rPr>
          <w:rFonts w:ascii="Times New Roman" w:hAnsi="Times New Roman" w:cs="Times New Roman"/>
          <w:b/>
          <w:bCs/>
          <w:color w:val="000000"/>
          <w:sz w:val="24"/>
          <w:szCs w:val="24"/>
        </w:rPr>
        <w:t>2</w:t>
      </w:r>
      <w:r w:rsidR="007B42F6" w:rsidRPr="0030167E">
        <w:rPr>
          <w:rFonts w:ascii="Times New Roman" w:hAnsi="Times New Roman" w:cs="Times New Roman"/>
          <w:b/>
          <w:bCs/>
          <w:color w:val="000000"/>
          <w:sz w:val="24"/>
          <w:szCs w:val="24"/>
        </w:rPr>
        <w:t xml:space="preserve"> класс</w:t>
      </w:r>
      <w:r w:rsidRPr="0030167E">
        <w:rPr>
          <w:rFonts w:ascii="Times New Roman" w:hAnsi="Times New Roman" w:cs="Times New Roman"/>
          <w:b/>
          <w:bCs/>
          <w:color w:val="000000"/>
          <w:sz w:val="24"/>
          <w:szCs w:val="24"/>
        </w:rPr>
        <w:t>е</w:t>
      </w:r>
    </w:p>
    <w:p w:rsidR="007B42F6" w:rsidRPr="0030167E" w:rsidRDefault="007B42F6"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1. Русский язык: прошлое и настоящее</w:t>
      </w:r>
      <w:r w:rsidR="000D45BF">
        <w:rPr>
          <w:rFonts w:ascii="Times New Roman" w:hAnsi="Times New Roman" w:cs="Times New Roman"/>
          <w:b/>
          <w:bCs/>
          <w:color w:val="000000"/>
          <w:sz w:val="24"/>
          <w:szCs w:val="24"/>
        </w:rPr>
        <w:t xml:space="preserve"> </w:t>
      </w:r>
      <w:r w:rsidR="0030167E">
        <w:rPr>
          <w:rFonts w:ascii="Times New Roman" w:hAnsi="Times New Roman" w:cs="Times New Roman"/>
          <w:b/>
          <w:bCs/>
          <w:color w:val="000000"/>
          <w:sz w:val="24"/>
          <w:szCs w:val="24"/>
        </w:rPr>
        <w:t>9ч</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 xml:space="preserve">части тела человека </w:t>
      </w:r>
      <w:r w:rsidRPr="0030167E">
        <w:rPr>
          <w:rFonts w:ascii="Times New Roman" w:hAnsi="Times New Roman" w:cs="Times New Roman"/>
          <w:bCs/>
          <w:color w:val="000000"/>
          <w:sz w:val="24"/>
          <w:szCs w:val="24"/>
        </w:rPr>
        <w:t xml:space="preserve">(например, </w:t>
      </w:r>
      <w:r w:rsidR="000162DD" w:rsidRPr="0030167E">
        <w:rPr>
          <w:rFonts w:ascii="Times New Roman" w:hAnsi="Times New Roman" w:cs="Times New Roman"/>
          <w:bCs/>
          <w:i/>
          <w:color w:val="000000"/>
          <w:sz w:val="24"/>
          <w:szCs w:val="24"/>
        </w:rPr>
        <w:t>перст, очи, ланита, чело, выя, уста, око, шуйца, десница</w:t>
      </w:r>
      <w:r w:rsidRPr="0030167E">
        <w:rPr>
          <w:rFonts w:ascii="Times New Roman" w:hAnsi="Times New Roman" w:cs="Times New Roman"/>
          <w:bCs/>
          <w:color w:val="000000"/>
          <w:sz w:val="24"/>
          <w:szCs w:val="24"/>
        </w:rPr>
        <w:t xml:space="preserve">); </w:t>
      </w:r>
    </w:p>
    <w:p w:rsidR="007B42F6" w:rsidRPr="0030167E" w:rsidRDefault="007B42F6"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доспехи древнего русского воина</w:t>
      </w:r>
      <w:r w:rsidRPr="0030167E">
        <w:rPr>
          <w:rFonts w:ascii="Times New Roman" w:hAnsi="Times New Roman" w:cs="Times New Roman"/>
          <w:bCs/>
          <w:color w:val="000000"/>
          <w:sz w:val="24"/>
          <w:szCs w:val="24"/>
        </w:rPr>
        <w:t xml:space="preserve"> (например, </w:t>
      </w:r>
      <w:r w:rsidR="000162DD" w:rsidRPr="0030167E">
        <w:rPr>
          <w:rFonts w:ascii="Times New Roman" w:hAnsi="Times New Roman" w:cs="Times New Roman"/>
          <w:bCs/>
          <w:i/>
          <w:color w:val="000000"/>
          <w:sz w:val="24"/>
          <w:szCs w:val="24"/>
        </w:rPr>
        <w:t>копье, древко, кальчуга, шлем, н</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уши, б</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 xml:space="preserve">рмица, </w:t>
      </w:r>
      <w:r w:rsidR="001C6AFA" w:rsidRPr="0030167E">
        <w:rPr>
          <w:rFonts w:ascii="Times New Roman" w:hAnsi="Times New Roman" w:cs="Times New Roman"/>
          <w:bCs/>
          <w:color w:val="000000"/>
          <w:sz w:val="24"/>
          <w:szCs w:val="24"/>
        </w:rPr>
        <w:t>);</w:t>
      </w:r>
    </w:p>
    <w:p w:rsidR="001C6AFA" w:rsidRPr="0030167E" w:rsidRDefault="001C6AFA"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слова, называющие старинные меры (например, аршин, сажень, пядь, локоть и т.д)</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lastRenderedPageBreak/>
        <w:t xml:space="preserve">Пословицы и поговорки, фразеологизмы,  </w:t>
      </w:r>
      <w:r w:rsidR="000162DD" w:rsidRPr="0030167E">
        <w:rPr>
          <w:rFonts w:ascii="Times New Roman" w:hAnsi="Times New Roman" w:cs="Times New Roman"/>
          <w:bCs/>
          <w:color w:val="000000"/>
          <w:sz w:val="24"/>
          <w:szCs w:val="24"/>
        </w:rPr>
        <w:t>в которых сохранились</w:t>
      </w:r>
      <w:r w:rsidR="001C6AFA" w:rsidRPr="0030167E">
        <w:rPr>
          <w:rFonts w:ascii="Times New Roman" w:hAnsi="Times New Roman" w:cs="Times New Roman"/>
          <w:bCs/>
          <w:color w:val="000000"/>
          <w:sz w:val="24"/>
          <w:szCs w:val="24"/>
        </w:rPr>
        <w:t xml:space="preserve"> устаревшие слова (например: беречь как зеницу ока, быть притчей во языцех, коломенская верста, косая сажень в плечах, как аршин проглотил, гроша медного не стоит)</w:t>
      </w:r>
    </w:p>
    <w:p w:rsidR="008C1C59" w:rsidRDefault="00A16F49" w:rsidP="0030167E">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w:t>
      </w:r>
      <w:r w:rsidR="00692A42" w:rsidRPr="0030167E">
        <w:rPr>
          <w:rFonts w:ascii="Times New Roman" w:hAnsi="Times New Roman" w:cs="Times New Roman"/>
          <w:bCs/>
          <w:color w:val="000000"/>
          <w:sz w:val="24"/>
          <w:szCs w:val="24"/>
        </w:rPr>
        <w:t xml:space="preserve">с устаревшими словами </w:t>
      </w:r>
      <w:r w:rsidRPr="0030167E">
        <w:rPr>
          <w:rFonts w:ascii="Times New Roman" w:hAnsi="Times New Roman" w:cs="Times New Roman"/>
          <w:bCs/>
          <w:color w:val="000000"/>
          <w:sz w:val="24"/>
          <w:szCs w:val="24"/>
        </w:rPr>
        <w:t xml:space="preserve">в картинках. </w:t>
      </w:r>
    </w:p>
    <w:p w:rsidR="0030167E" w:rsidRPr="0030167E" w:rsidRDefault="0030167E" w:rsidP="0030167E">
      <w:pPr>
        <w:spacing w:after="0" w:line="240" w:lineRule="auto"/>
        <w:jc w:val="both"/>
        <w:rPr>
          <w:rFonts w:ascii="Times New Roman" w:hAnsi="Times New Roman" w:cs="Times New Roman"/>
          <w:bCs/>
          <w:color w:val="000000"/>
          <w:sz w:val="24"/>
          <w:szCs w:val="24"/>
        </w:rPr>
      </w:pPr>
    </w:p>
    <w:p w:rsidR="001C6AFA" w:rsidRPr="0030167E" w:rsidRDefault="001C6AFA"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2. Язык в действии</w:t>
      </w:r>
      <w:r w:rsidR="000D45BF">
        <w:rPr>
          <w:rFonts w:ascii="Times New Roman" w:hAnsi="Times New Roman" w:cs="Times New Roman"/>
          <w:b/>
          <w:bCs/>
          <w:color w:val="000000"/>
          <w:sz w:val="24"/>
          <w:szCs w:val="24"/>
        </w:rPr>
        <w:t xml:space="preserve"> 10</w:t>
      </w:r>
      <w:r w:rsidR="0030167E">
        <w:rPr>
          <w:rFonts w:ascii="Times New Roman" w:hAnsi="Times New Roman" w:cs="Times New Roman"/>
          <w:b/>
          <w:bCs/>
          <w:color w:val="000000"/>
          <w:sz w:val="24"/>
          <w:szCs w:val="24"/>
        </w:rPr>
        <w:t>ч</w:t>
      </w:r>
    </w:p>
    <w:p w:rsidR="001C6AFA"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Лексическое значение слова. </w:t>
      </w:r>
      <w:r w:rsidR="00552E73" w:rsidRPr="0030167E">
        <w:rPr>
          <w:rFonts w:ascii="Times New Roman" w:eastAsia="Times New Roman" w:hAnsi="Times New Roman" w:cs="Times New Roman"/>
          <w:color w:val="000000"/>
          <w:sz w:val="24"/>
          <w:szCs w:val="24"/>
        </w:rPr>
        <w:t>Омоформы, омофоны</w:t>
      </w:r>
      <w:r w:rsidRPr="0030167E">
        <w:rPr>
          <w:rFonts w:ascii="Times New Roman" w:hAnsi="Times New Roman" w:cs="Times New Roman"/>
          <w:color w:val="000000"/>
          <w:sz w:val="24"/>
          <w:szCs w:val="24"/>
        </w:rPr>
        <w:t>и омонимы. Пря</w:t>
      </w:r>
      <w:r w:rsidR="001B1A64" w:rsidRPr="0030167E">
        <w:rPr>
          <w:rFonts w:ascii="Times New Roman" w:hAnsi="Times New Roman" w:cs="Times New Roman"/>
          <w:color w:val="000000"/>
          <w:sz w:val="24"/>
          <w:szCs w:val="24"/>
        </w:rPr>
        <w:t>мое и переносное значение слова</w:t>
      </w:r>
      <w:r w:rsidRPr="0030167E">
        <w:rPr>
          <w:rFonts w:ascii="Times New Roman" w:hAnsi="Times New Roman" w:cs="Times New Roman"/>
          <w:color w:val="000000"/>
          <w:sz w:val="24"/>
          <w:szCs w:val="24"/>
        </w:rPr>
        <w:t>. Сравнение, метафора, олицетворение, эпитет – сравнительная характеристика. Крылатые слова и выражения. Пословицы , поговорки, афоризмы.</w:t>
      </w:r>
    </w:p>
    <w:p w:rsidR="00AB22EC"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Иностранные заимствования. Новые слова. Умение выделять в тексте стилистически окрашенные слова; определять стили речи с учетом лексических особенностей текста.</w:t>
      </w:r>
      <w:r w:rsidR="00692A42" w:rsidRPr="0030167E">
        <w:rPr>
          <w:rFonts w:ascii="Times New Roman" w:hAnsi="Times New Roman" w:cs="Times New Roman"/>
          <w:color w:val="000000"/>
          <w:sz w:val="24"/>
          <w:szCs w:val="24"/>
        </w:rPr>
        <w:t>Диалектизмы. Значение диалектизмов в литературном языке.</w:t>
      </w:r>
    </w:p>
    <w:p w:rsidR="00AB22EC" w:rsidRPr="0030167E" w:rsidRDefault="00AB22EC" w:rsidP="00934BCC">
      <w:pPr>
        <w:spacing w:after="0"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3. Секреты речи и текста</w:t>
      </w:r>
      <w:r w:rsidR="000D45BF">
        <w:rPr>
          <w:rFonts w:ascii="Times New Roman" w:hAnsi="Times New Roman" w:cs="Times New Roman"/>
          <w:b/>
          <w:bCs/>
          <w:color w:val="000000"/>
          <w:sz w:val="24"/>
          <w:szCs w:val="24"/>
        </w:rPr>
        <w:t xml:space="preserve"> 15</w:t>
      </w:r>
      <w:r w:rsidR="0030167E">
        <w:rPr>
          <w:rFonts w:ascii="Times New Roman" w:hAnsi="Times New Roman" w:cs="Times New Roman"/>
          <w:b/>
          <w:bCs/>
          <w:color w:val="000000"/>
          <w:sz w:val="24"/>
          <w:szCs w:val="24"/>
        </w:rPr>
        <w:t>ч</w:t>
      </w:r>
    </w:p>
    <w:p w:rsidR="00AB22EC" w:rsidRPr="0030167E" w:rsidRDefault="00AB22EC"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Стили речи: разговорный, книжные (научный, публицистический, деловой), художественный. Умение определять стилистическую принадлежность текстов, составлять текст в заданном стиле. Аннотация. Письма пишут разные. Умение конструировать текст по заданной временной схеме, проводить лексическое и грамматическое редактирование. 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структуры.</w:t>
      </w:r>
    </w:p>
    <w:p w:rsidR="008C1C59" w:rsidRPr="0030167E" w:rsidRDefault="008C1C59" w:rsidP="004D0B48">
      <w:pPr>
        <w:pStyle w:val="a5"/>
        <w:shd w:val="clear" w:color="auto" w:fill="FFFFFF"/>
        <w:spacing w:before="0" w:beforeAutospacing="0" w:after="0" w:afterAutospacing="0" w:line="266" w:lineRule="atLeast"/>
        <w:rPr>
          <w:b/>
          <w:bCs/>
          <w:color w:val="000000"/>
        </w:rPr>
      </w:pPr>
    </w:p>
    <w:p w:rsidR="004D0B48"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p>
    <w:p w:rsidR="004D0B48"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p>
    <w:p w:rsidR="004D0B48" w:rsidRPr="009D2319"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r w:rsidRPr="009D2319">
        <w:rPr>
          <w:rFonts w:ascii="Times New Roman" w:eastAsia="Times New Roman" w:hAnsi="Times New Roman" w:cs="Times New Roman"/>
          <w:b/>
          <w:color w:val="000000"/>
          <w:sz w:val="24"/>
          <w:szCs w:val="24"/>
        </w:rPr>
        <w:t>Методы и принципы работы с одаренными детьми.</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На уроках</w:t>
      </w:r>
      <w:r w:rsidR="006A34CF">
        <w:rPr>
          <w:rFonts w:ascii="Times New Roman" w:eastAsia="Times New Roman" w:hAnsi="Times New Roman" w:cs="Times New Roman"/>
          <w:color w:val="000000"/>
          <w:sz w:val="24"/>
          <w:szCs w:val="24"/>
        </w:rPr>
        <w:t xml:space="preserve"> русского (родного) языка </w:t>
      </w:r>
      <w:r w:rsidRPr="009D2319">
        <w:rPr>
          <w:rFonts w:ascii="Times New Roman" w:eastAsia="Times New Roman" w:hAnsi="Times New Roman" w:cs="Times New Roman"/>
          <w:color w:val="000000"/>
          <w:sz w:val="24"/>
          <w:szCs w:val="24"/>
        </w:rPr>
        <w:t xml:space="preserve"> используются традиционные и современные методы работы с детьми: исследовательский, поисковый, проектный, который не возможен без информационно-коммуникационных технологий. Необходимо разнообразить уроки нестандартными  и своеобразными формами работы, такими как:</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дискуссии и диалоги;</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творческие задания;</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семинары, практикумы;</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игровые  задания, ребусы, викторины.</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Важно обучение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На таких уроках ребята учатся выступать с самостоятельными сообщениями, дискутировать, отстаивать свои суждения.</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Внеурочные формы и методы работы также обладают широкими возможностями развития способностей  учащихся. Наиболее эффективными являются:</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творческие конкурсы,  интеллектуальные игры, марафоны;</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школьные, городские, а также заочные олимпиады;</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элективные курсы, кружки;</w:t>
      </w:r>
    </w:p>
    <w:p w:rsidR="004D0B48" w:rsidRPr="009D2319" w:rsidRDefault="004D0B48" w:rsidP="004D0B48">
      <w:pPr>
        <w:numPr>
          <w:ilvl w:val="0"/>
          <w:numId w:val="44"/>
        </w:numPr>
        <w:shd w:val="clear" w:color="auto" w:fill="FFFFFF"/>
        <w:spacing w:after="0" w:line="240" w:lineRule="auto"/>
        <w:ind w:left="680"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научно- исследовательские проекты учащихся.</w:t>
      </w:r>
    </w:p>
    <w:p w:rsidR="004D0B48" w:rsidRDefault="004D0B48" w:rsidP="004D0B48">
      <w:pPr>
        <w:shd w:val="clear" w:color="auto" w:fill="FFFFFF"/>
        <w:spacing w:after="0" w:line="240" w:lineRule="auto"/>
        <w:ind w:left="680" w:right="680"/>
        <w:jc w:val="both"/>
        <w:rPr>
          <w:rFonts w:ascii="Times New Roman" w:eastAsia="Times New Roman" w:hAnsi="Times New Roman" w:cs="Times New Roman"/>
          <w:color w:val="000000"/>
          <w:sz w:val="24"/>
          <w:szCs w:val="24"/>
        </w:rPr>
      </w:pPr>
    </w:p>
    <w:p w:rsidR="004D0B48" w:rsidRDefault="004D0B48" w:rsidP="004D0B48">
      <w:pPr>
        <w:shd w:val="clear" w:color="auto" w:fill="FFFFFF"/>
        <w:spacing w:after="0" w:line="240" w:lineRule="auto"/>
        <w:ind w:left="680" w:right="6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Методы и принципы работы с детьми с ОВЗ.</w:t>
      </w:r>
    </w:p>
    <w:p w:rsidR="004D0B48" w:rsidRPr="00356C1F" w:rsidRDefault="004D0B48" w:rsidP="004D0B48">
      <w:pPr>
        <w:shd w:val="clear" w:color="auto" w:fill="FFFFFF"/>
        <w:spacing w:after="0" w:line="240" w:lineRule="auto"/>
        <w:ind w:left="680" w:right="680"/>
        <w:jc w:val="both"/>
        <w:rPr>
          <w:rFonts w:ascii="Arial" w:eastAsia="Times New Roman" w:hAnsi="Arial" w:cs="Arial"/>
          <w:b/>
          <w:color w:val="000000"/>
          <w:sz w:val="24"/>
          <w:szCs w:val="24"/>
        </w:rPr>
      </w:pPr>
    </w:p>
    <w:p w:rsidR="004D0B48" w:rsidRPr="009D2319" w:rsidRDefault="004D0B48" w:rsidP="004D0B48">
      <w:pPr>
        <w:pStyle w:val="a3"/>
        <w:numPr>
          <w:ilvl w:val="0"/>
          <w:numId w:val="44"/>
        </w:numPr>
        <w:shd w:val="clear" w:color="auto" w:fill="FFFFFF"/>
        <w:spacing w:after="0" w:line="240" w:lineRule="auto"/>
        <w:jc w:val="both"/>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При работе с детьми с ОВЗ  необходима разноуровневая дифференциация обучения. Она  широко применяется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w:t>
      </w:r>
      <w:r w:rsidRPr="009D2319">
        <w:rPr>
          <w:rFonts w:ascii="Times New Roman" w:eastAsia="Times New Roman" w:hAnsi="Times New Roman" w:cs="Times New Roman"/>
          <w:color w:val="333333"/>
          <w:sz w:val="24"/>
          <w:szCs w:val="24"/>
        </w:rPr>
        <w:t>                       </w:t>
      </w:r>
    </w:p>
    <w:p w:rsidR="004D0B48" w:rsidRPr="009D2319" w:rsidRDefault="004D0B48" w:rsidP="004D0B48">
      <w:pPr>
        <w:pStyle w:val="a3"/>
        <w:numPr>
          <w:ilvl w:val="0"/>
          <w:numId w:val="44"/>
        </w:numPr>
        <w:shd w:val="clear" w:color="auto" w:fill="FFFFFF"/>
        <w:spacing w:after="0" w:line="240" w:lineRule="auto"/>
        <w:jc w:val="both"/>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Необходимо учитывать при этом индивидуальные возможности учащихся. Упражнения составляются таким образом, чтобы умственные действия, совершаемые учеником, соответствовали характеру материала и чтобы выполнение заданий способствовало формированию различных познавательных действий, особенно мыслительных</w:t>
      </w:r>
      <w:r w:rsidRPr="009D2319">
        <w:rPr>
          <w:rFonts w:ascii="Times New Roman" w:eastAsia="Times New Roman" w:hAnsi="Times New Roman" w:cs="Times New Roman"/>
          <w:color w:val="333333"/>
          <w:sz w:val="24"/>
          <w:szCs w:val="24"/>
        </w:rPr>
        <w:t>.</w:t>
      </w:r>
    </w:p>
    <w:p w:rsidR="004D0B48" w:rsidRPr="009D2319" w:rsidRDefault="004D0B48" w:rsidP="004D0B48">
      <w:pPr>
        <w:pStyle w:val="a3"/>
        <w:shd w:val="clear" w:color="auto" w:fill="FFFFFF"/>
        <w:spacing w:after="0" w:line="240" w:lineRule="auto"/>
        <w:jc w:val="both"/>
        <w:rPr>
          <w:rFonts w:ascii="Times New Roman" w:eastAsia="Times New Roman" w:hAnsi="Times New Roman" w:cs="Times New Roman"/>
          <w:color w:val="000000"/>
          <w:sz w:val="24"/>
          <w:szCs w:val="24"/>
        </w:rPr>
      </w:pPr>
    </w:p>
    <w:p w:rsidR="004D0B48" w:rsidRPr="009D2319" w:rsidRDefault="004D0B48" w:rsidP="004D0B48">
      <w:p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Стимулы повышения интереса к предмету  детей разнообразны:</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занимательность (дети данной категории чрезвычайно чутко реагируют на необычное, интригующее, дающее выход эмоциям);</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заинтересованность учащихся в конечном результате учебной деятельности;</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похвала со стороны учителя, положительная оценка деятельности, стараниям для таких учащихся очень важна.        </w:t>
      </w:r>
    </w:p>
    <w:p w:rsidR="004D0B48" w:rsidRPr="009D2319" w:rsidRDefault="004D0B48" w:rsidP="004D0B48">
      <w:pPr>
        <w:spacing w:after="0" w:line="240" w:lineRule="auto"/>
        <w:ind w:firstLine="708"/>
        <w:jc w:val="center"/>
        <w:rPr>
          <w:rFonts w:ascii="Times New Roman" w:hAnsi="Times New Roman"/>
          <w:b/>
          <w:sz w:val="24"/>
          <w:szCs w:val="24"/>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8C1C59" w:rsidRPr="0030167E" w:rsidRDefault="008C1C59" w:rsidP="008C1C59">
      <w:pPr>
        <w:pStyle w:val="a5"/>
        <w:shd w:val="clear" w:color="auto" w:fill="FFFFFF"/>
        <w:spacing w:before="0" w:beforeAutospacing="0" w:after="0" w:afterAutospacing="0" w:line="266" w:lineRule="atLeast"/>
        <w:jc w:val="center"/>
        <w:rPr>
          <w:b/>
          <w:color w:val="000000"/>
        </w:rPr>
      </w:pPr>
      <w:r w:rsidRPr="0030167E">
        <w:rPr>
          <w:b/>
          <w:bCs/>
          <w:color w:val="000000"/>
        </w:rPr>
        <w:t>КРИТЕРИИ ОЦЕНИВАНИЯ РЕЗУЛЬТАТОВ ОБУЧЕНИЯ</w:t>
      </w:r>
    </w:p>
    <w:p w:rsidR="008C1C59" w:rsidRPr="0030167E" w:rsidRDefault="008C1C59" w:rsidP="008C1C59">
      <w:pPr>
        <w:pStyle w:val="a5"/>
        <w:spacing w:before="0" w:beforeAutospacing="0" w:after="0" w:afterAutospacing="0" w:line="266" w:lineRule="atLeast"/>
        <w:rPr>
          <w:b/>
          <w:color w:val="000000"/>
        </w:rPr>
      </w:pPr>
      <w:r w:rsidRPr="0030167E">
        <w:rPr>
          <w:b/>
          <w:bCs/>
          <w:color w:val="000000"/>
        </w:rPr>
        <w:t>«Русский родной  язык»</w:t>
      </w:r>
    </w:p>
    <w:p w:rsidR="008C1C59" w:rsidRPr="0030167E" w:rsidRDefault="008C1C59" w:rsidP="008C1C59">
      <w:pPr>
        <w:pStyle w:val="a5"/>
        <w:spacing w:before="0" w:beforeAutospacing="0" w:after="0" w:afterAutospacing="0" w:line="266" w:lineRule="atLeast"/>
        <w:rPr>
          <w:color w:val="000000"/>
        </w:rPr>
      </w:pPr>
      <w:r w:rsidRPr="0030167E">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8C1C59" w:rsidRPr="0030167E" w:rsidRDefault="008C1C59" w:rsidP="008C1C59">
      <w:pPr>
        <w:pStyle w:val="a5"/>
        <w:spacing w:before="0" w:beforeAutospacing="0" w:after="0" w:afterAutospacing="0" w:line="266" w:lineRule="atLeast"/>
        <w:rPr>
          <w:color w:val="000000"/>
        </w:rPr>
      </w:pPr>
      <w:r w:rsidRPr="0030167E">
        <w:rPr>
          <w:color w:val="000000"/>
        </w:rPr>
        <w:t>2) единые нормативы оценки знаний, умений и навыков;</w:t>
      </w:r>
    </w:p>
    <w:p w:rsidR="008C1C59" w:rsidRPr="0030167E" w:rsidRDefault="008C1C59" w:rsidP="008C1C59">
      <w:pPr>
        <w:pStyle w:val="a5"/>
        <w:spacing w:before="0" w:beforeAutospacing="0" w:after="0" w:afterAutospacing="0" w:line="266" w:lineRule="atLeast"/>
        <w:rPr>
          <w:color w:val="000000"/>
        </w:rPr>
      </w:pPr>
      <w:r w:rsidRPr="0030167E">
        <w:rPr>
          <w:color w:val="000000"/>
        </w:rPr>
        <w:t>3) объем различных видов контрольных работ;</w:t>
      </w:r>
    </w:p>
    <w:p w:rsidR="008C1C59" w:rsidRPr="0030167E" w:rsidRDefault="008C1C59" w:rsidP="008C1C59">
      <w:pPr>
        <w:pStyle w:val="a5"/>
        <w:spacing w:before="0" w:beforeAutospacing="0" w:after="0" w:afterAutospacing="0" w:line="266" w:lineRule="atLeast"/>
        <w:rPr>
          <w:color w:val="000000"/>
        </w:rPr>
      </w:pPr>
      <w:r w:rsidRPr="0030167E">
        <w:rPr>
          <w:color w:val="000000"/>
        </w:rPr>
        <w:t>4) количество отметок за различные виды контрольных работ.</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66" w:lineRule="atLeast"/>
        <w:rPr>
          <w:color w:val="000000"/>
        </w:rPr>
      </w:pPr>
      <w:r w:rsidRPr="0030167E">
        <w:rPr>
          <w:color w:val="000000"/>
        </w:rPr>
        <w:t>Ученикам предъявляются требования только к таким умениям и навыкам, над которыми они работали или работают к моменту проверки.</w:t>
      </w:r>
    </w:p>
    <w:p w:rsidR="008C1C59" w:rsidRPr="0030167E" w:rsidRDefault="008C1C59" w:rsidP="008C1C59">
      <w:pPr>
        <w:pStyle w:val="a5"/>
        <w:spacing w:before="0" w:beforeAutospacing="0" w:after="0" w:afterAutospacing="0" w:line="266" w:lineRule="atLeast"/>
        <w:rPr>
          <w:color w:val="000000"/>
        </w:rPr>
      </w:pPr>
      <w:r w:rsidRPr="0030167E">
        <w:rPr>
          <w:color w:val="000000"/>
        </w:rPr>
        <w:t>На уроках проверяются: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знание полученных сведений о языке;</w:t>
      </w:r>
    </w:p>
    <w:p w:rsidR="008C1C59" w:rsidRPr="0030167E" w:rsidRDefault="008C1C59" w:rsidP="008C1C59">
      <w:pPr>
        <w:pStyle w:val="a5"/>
        <w:spacing w:before="0" w:beforeAutospacing="0" w:after="0" w:afterAutospacing="0" w:line="266" w:lineRule="atLeast"/>
        <w:rPr>
          <w:color w:val="000000"/>
        </w:rPr>
      </w:pPr>
      <w:r w:rsidRPr="0030167E">
        <w:rPr>
          <w:color w:val="000000"/>
        </w:rPr>
        <w:t>2) орфографические и пунктуационные навыки;</w:t>
      </w:r>
    </w:p>
    <w:p w:rsidR="008C1C59" w:rsidRPr="0030167E" w:rsidRDefault="008C1C59" w:rsidP="008C1C59">
      <w:pPr>
        <w:pStyle w:val="a5"/>
        <w:spacing w:before="0" w:beforeAutospacing="0" w:after="0" w:afterAutospacing="0" w:line="266" w:lineRule="atLeast"/>
        <w:rPr>
          <w:color w:val="000000"/>
        </w:rPr>
      </w:pPr>
      <w:r w:rsidRPr="0030167E">
        <w:rPr>
          <w:color w:val="000000"/>
        </w:rPr>
        <w:t>3) речевые умения.</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76" w:lineRule="auto"/>
        <w:rPr>
          <w:color w:val="000000"/>
        </w:rPr>
      </w:pPr>
      <w:r w:rsidRPr="0030167E">
        <w:rPr>
          <w:color w:val="000000"/>
        </w:rPr>
        <w:lastRenderedPageBreak/>
        <w:t xml:space="preserve">Для оценивания предметных результатов по учебному предмету </w:t>
      </w:r>
      <w:r w:rsidRPr="0030167E">
        <w:rPr>
          <w:bCs/>
          <w:color w:val="000000"/>
        </w:rPr>
        <w:t xml:space="preserve">«Русский родной  язык» </w:t>
      </w:r>
      <w:r w:rsidRPr="0030167E">
        <w:rPr>
          <w:color w:val="000000"/>
        </w:rPr>
        <w:t>определен опять уровней достижений учащихся, соответствующих отметкам от «5» до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достижений</w:t>
      </w:r>
      <w:r w:rsidRPr="0030167E">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30167E">
        <w:rPr>
          <w:iCs/>
          <w:color w:val="000000"/>
        </w:rPr>
        <w:t>достаточным</w:t>
      </w:r>
      <w:r w:rsidRPr="0030167E">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8C1C59" w:rsidRPr="0030167E" w:rsidRDefault="008C1C59" w:rsidP="008C1C59">
      <w:pPr>
        <w:pStyle w:val="a5"/>
        <w:spacing w:before="0" w:beforeAutospacing="0" w:after="0" w:afterAutospacing="0" w:line="276" w:lineRule="auto"/>
        <w:rPr>
          <w:color w:val="000000"/>
        </w:rPr>
      </w:pPr>
      <w:r w:rsidRPr="0030167E">
        <w:rPr>
          <w:color w:val="000000"/>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повышенный</w:t>
      </w:r>
      <w:r w:rsidRPr="0030167E">
        <w:rPr>
          <w:color w:val="000000"/>
        </w:rPr>
        <w:t> уровень достижения планируемых результатов, оценка «хорошо» (отметка «4»);</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высокий</w:t>
      </w:r>
      <w:r w:rsidRPr="0030167E">
        <w:rPr>
          <w:color w:val="000000"/>
        </w:rPr>
        <w:t> уровень достижения планируемых результатов, оценка «отлично» (отметка «5»).</w:t>
      </w:r>
    </w:p>
    <w:p w:rsidR="008C1C59" w:rsidRPr="0030167E" w:rsidRDefault="008C1C59" w:rsidP="008C1C59">
      <w:pPr>
        <w:pStyle w:val="a5"/>
        <w:spacing w:before="0" w:beforeAutospacing="0" w:after="0" w:afterAutospacing="0" w:line="276" w:lineRule="auto"/>
        <w:rPr>
          <w:color w:val="000000"/>
        </w:rPr>
      </w:pPr>
      <w:r w:rsidRPr="0030167E">
        <w:rPr>
          <w:color w:val="000000"/>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8C1C59" w:rsidRPr="0030167E" w:rsidRDefault="008C1C59" w:rsidP="008C1C59">
      <w:pPr>
        <w:pStyle w:val="a5"/>
        <w:spacing w:before="0" w:beforeAutospacing="0" w:after="0" w:afterAutospacing="0" w:line="276" w:lineRule="auto"/>
        <w:rPr>
          <w:color w:val="000000"/>
        </w:rPr>
      </w:pPr>
      <w:r w:rsidRPr="0030167E">
        <w:rPr>
          <w:color w:val="000000"/>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C1C59" w:rsidRPr="0030167E" w:rsidRDefault="008C1C59" w:rsidP="008C1C59">
      <w:pPr>
        <w:pStyle w:val="a5"/>
        <w:spacing w:before="0" w:beforeAutospacing="0" w:after="0" w:afterAutospacing="0" w:line="276" w:lineRule="auto"/>
        <w:rPr>
          <w:color w:val="000000"/>
        </w:rPr>
      </w:pPr>
      <w:r w:rsidRPr="0030167E">
        <w:rPr>
          <w:color w:val="000000"/>
        </w:rPr>
        <w:t>Для описания подготовки обучающихся, уровень достижений которых ниже базового, целесообразно выделить также два уровня:</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пониженный уровень</w:t>
      </w:r>
      <w:r w:rsidRPr="0030167E">
        <w:rPr>
          <w:color w:val="000000"/>
        </w:rPr>
        <w:t> достижений, оценка «неудовлетворительно» (отметка «2»);</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низкий уровень</w:t>
      </w:r>
      <w:r w:rsidRPr="0030167E">
        <w:rPr>
          <w:color w:val="000000"/>
        </w:rPr>
        <w:t> достижений, оценка «плохо» (отметка «1»).</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1. Оценка устных ответов</w:t>
      </w:r>
    </w:p>
    <w:p w:rsidR="008C1C59" w:rsidRPr="0030167E" w:rsidRDefault="008C1C59" w:rsidP="008C1C59">
      <w:pPr>
        <w:pStyle w:val="a5"/>
        <w:spacing w:before="0" w:beforeAutospacing="0" w:after="0" w:afterAutospacing="0" w:line="276" w:lineRule="auto"/>
        <w:rPr>
          <w:color w:val="000000"/>
        </w:rPr>
      </w:pPr>
      <w:r w:rsidRPr="0030167E">
        <w:rPr>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C1C59" w:rsidRPr="0030167E" w:rsidRDefault="008C1C59" w:rsidP="008C1C59">
      <w:pPr>
        <w:pStyle w:val="a5"/>
        <w:spacing w:before="0" w:beforeAutospacing="0" w:after="0" w:afterAutospacing="0" w:line="276" w:lineRule="auto"/>
        <w:rPr>
          <w:color w:val="000000"/>
        </w:rPr>
      </w:pPr>
      <w:r w:rsidRPr="0030167E">
        <w:rPr>
          <w:color w:val="000000"/>
        </w:rPr>
        <w:t>При оценке ответа ученика надо руководствоваться следующими критериями:</w:t>
      </w:r>
    </w:p>
    <w:p w:rsidR="008C1C59" w:rsidRPr="0030167E" w:rsidRDefault="008C1C59" w:rsidP="008C1C59">
      <w:pPr>
        <w:pStyle w:val="a5"/>
        <w:spacing w:before="0" w:beforeAutospacing="0" w:after="0" w:afterAutospacing="0" w:line="276" w:lineRule="auto"/>
        <w:rPr>
          <w:color w:val="000000"/>
        </w:rPr>
      </w:pPr>
      <w:r w:rsidRPr="0030167E">
        <w:rPr>
          <w:color w:val="000000"/>
        </w:rPr>
        <w:t>1) полнота и правильность ответа;</w:t>
      </w:r>
    </w:p>
    <w:p w:rsidR="008C1C59" w:rsidRPr="0030167E" w:rsidRDefault="008C1C59" w:rsidP="008C1C59">
      <w:pPr>
        <w:pStyle w:val="a5"/>
        <w:spacing w:before="0" w:beforeAutospacing="0" w:after="0" w:afterAutospacing="0" w:line="276" w:lineRule="auto"/>
        <w:rPr>
          <w:color w:val="000000"/>
        </w:rPr>
      </w:pPr>
      <w:r w:rsidRPr="0030167E">
        <w:rPr>
          <w:color w:val="000000"/>
        </w:rPr>
        <w:t>2) степень осознанности, понимания изученного;</w:t>
      </w:r>
    </w:p>
    <w:p w:rsidR="008C1C59" w:rsidRPr="0030167E" w:rsidRDefault="008C1C59" w:rsidP="008C1C59">
      <w:pPr>
        <w:pStyle w:val="a5"/>
        <w:spacing w:before="0" w:beforeAutospacing="0" w:after="0" w:afterAutospacing="0" w:line="276" w:lineRule="auto"/>
        <w:rPr>
          <w:color w:val="000000"/>
        </w:rPr>
      </w:pPr>
      <w:r w:rsidRPr="0030167E">
        <w:rPr>
          <w:color w:val="000000"/>
        </w:rPr>
        <w:t>3) языковое оформление ответа.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 </w:t>
      </w:r>
      <w:r w:rsidRPr="0030167E">
        <w:rPr>
          <w:color w:val="000000"/>
        </w:rPr>
        <w:t xml:space="preserve">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w:t>
      </w:r>
      <w:r w:rsidRPr="0030167E">
        <w:rPr>
          <w:color w:val="000000"/>
        </w:rPr>
        <w:lastRenderedPageBreak/>
        <w:t>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ученик обнаруживает полное незнание или непонимание материала.</w:t>
      </w:r>
    </w:p>
    <w:p w:rsidR="008C1C59" w:rsidRPr="0030167E" w:rsidRDefault="008C1C59" w:rsidP="008C1C59">
      <w:pPr>
        <w:pStyle w:val="a5"/>
        <w:spacing w:before="0" w:beforeAutospacing="0" w:after="0" w:afterAutospacing="0" w:line="276" w:lineRule="auto"/>
        <w:rPr>
          <w:color w:val="000000"/>
        </w:rPr>
      </w:pPr>
      <w:r w:rsidRPr="0030167E">
        <w:rPr>
          <w:color w:val="000000"/>
        </w:rPr>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C1C59" w:rsidRPr="0030167E" w:rsidRDefault="008C1C59" w:rsidP="008C1C59">
      <w:pPr>
        <w:pStyle w:val="a5"/>
        <w:spacing w:before="0" w:beforeAutospacing="0" w:after="0" w:afterAutospacing="0" w:line="276" w:lineRule="auto"/>
        <w:rPr>
          <w:color w:val="000000"/>
        </w:rPr>
      </w:pPr>
      <w:r w:rsidRPr="0030167E">
        <w:rPr>
          <w:bCs/>
          <w:color w:val="000000"/>
        </w:rPr>
        <w:t>2. Оценка выполнения тестовых заданий</w:t>
      </w:r>
    </w:p>
    <w:p w:rsidR="008C1C59" w:rsidRPr="0030167E" w:rsidRDefault="008C1C59" w:rsidP="008C1C59">
      <w:pPr>
        <w:pStyle w:val="a5"/>
        <w:spacing w:before="0" w:beforeAutospacing="0" w:after="0" w:afterAutospacing="0" w:line="276" w:lineRule="auto"/>
        <w:rPr>
          <w:color w:val="000000"/>
        </w:rPr>
      </w:pPr>
      <w:r w:rsidRPr="0030167E">
        <w:rPr>
          <w:color w:val="000000"/>
        </w:rPr>
        <w:t>80% от максимальной суммы баллов – «5»</w:t>
      </w:r>
    </w:p>
    <w:p w:rsidR="008C1C59" w:rsidRPr="0030167E" w:rsidRDefault="008C1C59" w:rsidP="008C1C59">
      <w:pPr>
        <w:pStyle w:val="a5"/>
        <w:spacing w:before="0" w:beforeAutospacing="0" w:after="0" w:afterAutospacing="0" w:line="276" w:lineRule="auto"/>
        <w:rPr>
          <w:color w:val="000000"/>
        </w:rPr>
      </w:pPr>
      <w:r w:rsidRPr="0030167E">
        <w:rPr>
          <w:color w:val="000000"/>
        </w:rPr>
        <w:t>60-80% - «4»</w:t>
      </w:r>
    </w:p>
    <w:p w:rsidR="008C1C59" w:rsidRPr="0030167E" w:rsidRDefault="008C1C59" w:rsidP="008C1C59">
      <w:pPr>
        <w:pStyle w:val="a5"/>
        <w:spacing w:before="0" w:beforeAutospacing="0" w:after="0" w:afterAutospacing="0" w:line="276" w:lineRule="auto"/>
        <w:rPr>
          <w:color w:val="000000"/>
        </w:rPr>
      </w:pPr>
      <w:r w:rsidRPr="0030167E">
        <w:rPr>
          <w:color w:val="000000"/>
        </w:rPr>
        <w:t>40-60% - «3»</w:t>
      </w:r>
    </w:p>
    <w:p w:rsidR="008C1C59" w:rsidRPr="0030167E" w:rsidRDefault="008C1C59" w:rsidP="008C1C59">
      <w:pPr>
        <w:pStyle w:val="a5"/>
        <w:spacing w:before="0" w:beforeAutospacing="0" w:after="0" w:afterAutospacing="0" w:line="276" w:lineRule="auto"/>
        <w:rPr>
          <w:color w:val="000000"/>
        </w:rPr>
      </w:pPr>
      <w:r w:rsidRPr="0030167E">
        <w:rPr>
          <w:color w:val="000000"/>
        </w:rPr>
        <w:t>0-40% - «2»</w:t>
      </w:r>
    </w:p>
    <w:p w:rsidR="008C1C59" w:rsidRPr="0030167E" w:rsidRDefault="008C1C59" w:rsidP="008C1C59">
      <w:pPr>
        <w:pStyle w:val="a5"/>
        <w:spacing w:before="0" w:beforeAutospacing="0" w:after="0" w:afterAutospacing="0" w:line="276" w:lineRule="auto"/>
        <w:rPr>
          <w:color w:val="000000"/>
        </w:rPr>
      </w:pPr>
      <w:r w:rsidRPr="0030167E">
        <w:rPr>
          <w:color w:val="000000"/>
        </w:rPr>
        <w:t>Если работа не выполнена –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w:t>
      </w:r>
      <w:r w:rsidRPr="0030167E">
        <w:rPr>
          <w:color w:val="000000"/>
        </w:rPr>
        <w:t> ставится, если ученик выполнил все задания верно.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выполнил правильно не менее трёх четвёртых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за работу, в которой правильно выполнено не менее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за работу, в которой не выполнено более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работа не выполнена.</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6.Оценка проверочных (диагностических) работ</w:t>
      </w:r>
    </w:p>
    <w:p w:rsidR="008C1C59" w:rsidRPr="0030167E" w:rsidRDefault="008C1C59" w:rsidP="008C1C59">
      <w:pPr>
        <w:pStyle w:val="a5"/>
        <w:spacing w:before="0" w:beforeAutospacing="0" w:after="0" w:afterAutospacing="0" w:line="276" w:lineRule="auto"/>
        <w:rPr>
          <w:color w:val="000000"/>
        </w:rPr>
      </w:pPr>
      <w:r w:rsidRPr="0030167E">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rsidR="00877719" w:rsidRPr="0030167E" w:rsidRDefault="00877719" w:rsidP="008C1C59">
      <w:pPr>
        <w:spacing w:after="0"/>
        <w:jc w:val="both"/>
        <w:rPr>
          <w:rFonts w:ascii="Times New Roman" w:hAnsi="Times New Roman" w:cs="Times New Roman"/>
          <w:sz w:val="24"/>
          <w:szCs w:val="24"/>
        </w:rPr>
      </w:pPr>
    </w:p>
    <w:p w:rsidR="005F5166" w:rsidRPr="0030167E" w:rsidRDefault="005F5166" w:rsidP="008C1C59">
      <w:pPr>
        <w:spacing w:after="0"/>
        <w:jc w:val="both"/>
        <w:rPr>
          <w:rFonts w:ascii="Times New Roman" w:hAnsi="Times New Roman" w:cs="Times New Roman"/>
          <w:sz w:val="24"/>
          <w:szCs w:val="24"/>
        </w:rPr>
      </w:pPr>
    </w:p>
    <w:p w:rsidR="00B20935" w:rsidRDefault="00B20935"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5F5166" w:rsidRPr="0030167E" w:rsidRDefault="006C577A" w:rsidP="000F73C0">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bookmarkStart w:id="0" w:name="_GoBack"/>
      <w:bookmarkEnd w:id="0"/>
      <w:r w:rsidRPr="0030167E">
        <w:rPr>
          <w:rFonts w:ascii="Times New Roman" w:eastAsia="Times New Roman" w:hAnsi="Times New Roman" w:cs="Times New Roman"/>
          <w:b/>
          <w:sz w:val="24"/>
          <w:szCs w:val="24"/>
        </w:rPr>
        <w:t>Календарно-тематическое планирование п</w:t>
      </w:r>
      <w:r w:rsidR="00FF4AE1">
        <w:rPr>
          <w:rFonts w:ascii="Times New Roman" w:eastAsia="Times New Roman" w:hAnsi="Times New Roman" w:cs="Times New Roman"/>
          <w:b/>
          <w:sz w:val="24"/>
          <w:szCs w:val="24"/>
        </w:rPr>
        <w:t>о русскому (родному) языку во 2</w:t>
      </w:r>
      <w:r w:rsidRPr="0030167E">
        <w:rPr>
          <w:rFonts w:ascii="Times New Roman" w:eastAsia="Times New Roman" w:hAnsi="Times New Roman" w:cs="Times New Roman"/>
          <w:b/>
          <w:sz w:val="24"/>
          <w:szCs w:val="24"/>
        </w:rPr>
        <w:t xml:space="preserve"> классе</w:t>
      </w:r>
    </w:p>
    <w:p w:rsidR="005F5166" w:rsidRPr="0030167E" w:rsidRDefault="005F5166" w:rsidP="005F5166">
      <w:pPr>
        <w:spacing w:after="0" w:line="240" w:lineRule="auto"/>
        <w:rPr>
          <w:rFonts w:ascii="Times New Roman" w:eastAsia="Times New Roman" w:hAnsi="Times New Roman" w:cs="Times New Roman"/>
          <w:sz w:val="24"/>
          <w:szCs w:val="24"/>
        </w:rPr>
      </w:pPr>
    </w:p>
    <w:tbl>
      <w:tblPr>
        <w:tblStyle w:val="a4"/>
        <w:tblW w:w="16018" w:type="dxa"/>
        <w:tblInd w:w="-34" w:type="dxa"/>
        <w:tblLayout w:type="fixed"/>
        <w:tblLook w:val="04A0"/>
      </w:tblPr>
      <w:tblGrid>
        <w:gridCol w:w="565"/>
        <w:gridCol w:w="3115"/>
        <w:gridCol w:w="856"/>
        <w:gridCol w:w="850"/>
        <w:gridCol w:w="8"/>
        <w:gridCol w:w="843"/>
        <w:gridCol w:w="10"/>
        <w:gridCol w:w="1833"/>
        <w:gridCol w:w="94"/>
        <w:gridCol w:w="631"/>
        <w:gridCol w:w="3120"/>
        <w:gridCol w:w="73"/>
        <w:gridCol w:w="22"/>
        <w:gridCol w:w="28"/>
        <w:gridCol w:w="2695"/>
        <w:gridCol w:w="16"/>
        <w:gridCol w:w="1259"/>
      </w:tblGrid>
      <w:tr w:rsidR="000D45BF" w:rsidRPr="0030167E" w:rsidTr="000D45BF">
        <w:trPr>
          <w:gridAfter w:val="1"/>
          <w:wAfter w:w="1259" w:type="dxa"/>
          <w:trHeight w:val="734"/>
        </w:trPr>
        <w:tc>
          <w:tcPr>
            <w:tcW w:w="565" w:type="dxa"/>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п/п</w:t>
            </w:r>
          </w:p>
        </w:tc>
        <w:tc>
          <w:tcPr>
            <w:tcW w:w="3115" w:type="dxa"/>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Тема урока</w:t>
            </w:r>
          </w:p>
        </w:tc>
        <w:tc>
          <w:tcPr>
            <w:tcW w:w="856" w:type="dxa"/>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Кол.ча</w:t>
            </w:r>
            <w:r w:rsidRPr="0030167E">
              <w:rPr>
                <w:rFonts w:ascii="Times New Roman" w:hAnsi="Times New Roman" w:cs="Times New Roman"/>
                <w:b/>
                <w:sz w:val="24"/>
                <w:szCs w:val="24"/>
              </w:rPr>
              <w:softHyphen/>
              <w:t>сов</w:t>
            </w:r>
          </w:p>
        </w:tc>
        <w:tc>
          <w:tcPr>
            <w:tcW w:w="1711" w:type="dxa"/>
            <w:gridSpan w:val="4"/>
          </w:tcPr>
          <w:p w:rsidR="000D45BF" w:rsidRPr="0030167E" w:rsidRDefault="000D45BF" w:rsidP="003A0BEE">
            <w:pPr>
              <w:rPr>
                <w:rFonts w:ascii="Times New Roman" w:hAnsi="Times New Roman" w:cs="Times New Roman"/>
                <w:b/>
                <w:sz w:val="24"/>
                <w:szCs w:val="24"/>
              </w:rPr>
            </w:pPr>
            <w:r w:rsidRPr="0030167E">
              <w:rPr>
                <w:rFonts w:ascii="Times New Roman" w:hAnsi="Times New Roman" w:cs="Times New Roman"/>
                <w:b/>
                <w:sz w:val="24"/>
                <w:szCs w:val="24"/>
              </w:rPr>
              <w:t>Дата</w:t>
            </w:r>
          </w:p>
        </w:tc>
        <w:tc>
          <w:tcPr>
            <w:tcW w:w="2558" w:type="dxa"/>
            <w:gridSpan w:val="3"/>
          </w:tcPr>
          <w:p w:rsidR="000D45BF" w:rsidRPr="0030167E" w:rsidRDefault="000D45BF" w:rsidP="003A0BEE">
            <w:pPr>
              <w:rPr>
                <w:rFonts w:ascii="Times New Roman" w:hAnsi="Times New Roman" w:cs="Times New Roman"/>
                <w:b/>
                <w:sz w:val="24"/>
                <w:szCs w:val="24"/>
              </w:rPr>
            </w:pPr>
            <w:r w:rsidRPr="0030167E">
              <w:rPr>
                <w:rFonts w:ascii="Times New Roman" w:hAnsi="Times New Roman" w:cs="Times New Roman"/>
                <w:b/>
                <w:sz w:val="24"/>
                <w:szCs w:val="24"/>
              </w:rPr>
              <w:t>Элементы</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содержания</w:t>
            </w:r>
          </w:p>
        </w:tc>
        <w:tc>
          <w:tcPr>
            <w:tcW w:w="3120" w:type="dxa"/>
          </w:tcPr>
          <w:p w:rsidR="000D45BF" w:rsidRPr="0030167E" w:rsidRDefault="000D45BF" w:rsidP="003A0BEE">
            <w:pPr>
              <w:jc w:val="center"/>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w:t>
            </w:r>
          </w:p>
          <w:p w:rsidR="000D45BF" w:rsidRPr="0030167E" w:rsidRDefault="000D45BF" w:rsidP="003A0BEE">
            <w:pPr>
              <w:rPr>
                <w:rFonts w:ascii="Times New Roman" w:hAnsi="Times New Roman" w:cs="Times New Roman"/>
                <w:sz w:val="24"/>
                <w:szCs w:val="24"/>
              </w:rPr>
            </w:pPr>
          </w:p>
        </w:tc>
        <w:tc>
          <w:tcPr>
            <w:tcW w:w="2834" w:type="dxa"/>
            <w:gridSpan w:val="5"/>
          </w:tcPr>
          <w:p w:rsidR="000D45BF" w:rsidRPr="0030167E" w:rsidRDefault="000D45BF" w:rsidP="003A0BEE">
            <w:pPr>
              <w:rPr>
                <w:rFonts w:ascii="Times New Roman" w:hAnsi="Times New Roman" w:cs="Times New Roman"/>
                <w:b/>
                <w:sz w:val="24"/>
                <w:szCs w:val="24"/>
              </w:rPr>
            </w:pPr>
            <w:r w:rsidRPr="0030167E">
              <w:rPr>
                <w:rFonts w:ascii="Times New Roman" w:hAnsi="Times New Roman" w:cs="Times New Roman"/>
                <w:b/>
                <w:sz w:val="24"/>
                <w:szCs w:val="24"/>
              </w:rPr>
              <w:t>(Формирование  УУД  в соответствии с ФГОС)</w:t>
            </w:r>
          </w:p>
        </w:tc>
      </w:tr>
      <w:tr w:rsidR="000D45BF" w:rsidRPr="0030167E" w:rsidTr="000D45BF">
        <w:trPr>
          <w:gridAfter w:val="1"/>
          <w:wAfter w:w="1259" w:type="dxa"/>
          <w:cantSplit/>
          <w:trHeight w:val="765"/>
        </w:trPr>
        <w:tc>
          <w:tcPr>
            <w:tcW w:w="565" w:type="dxa"/>
            <w:vMerge/>
          </w:tcPr>
          <w:p w:rsidR="000D45BF" w:rsidRPr="0030167E" w:rsidRDefault="000D45BF" w:rsidP="003A0BEE">
            <w:pPr>
              <w:rPr>
                <w:rFonts w:ascii="Times New Roman" w:hAnsi="Times New Roman" w:cs="Times New Roman"/>
                <w:b/>
                <w:sz w:val="24"/>
                <w:szCs w:val="24"/>
              </w:rPr>
            </w:pPr>
          </w:p>
        </w:tc>
        <w:tc>
          <w:tcPr>
            <w:tcW w:w="3115" w:type="dxa"/>
            <w:vMerge/>
          </w:tcPr>
          <w:p w:rsidR="000D45BF" w:rsidRPr="0030167E" w:rsidRDefault="000D45BF" w:rsidP="003A0BEE">
            <w:pPr>
              <w:rPr>
                <w:rFonts w:ascii="Times New Roman" w:hAnsi="Times New Roman" w:cs="Times New Roman"/>
                <w:b/>
                <w:sz w:val="24"/>
                <w:szCs w:val="24"/>
              </w:rPr>
            </w:pPr>
          </w:p>
        </w:tc>
        <w:tc>
          <w:tcPr>
            <w:tcW w:w="856" w:type="dxa"/>
            <w:vMerge/>
          </w:tcPr>
          <w:p w:rsidR="000D45BF" w:rsidRPr="0030167E" w:rsidRDefault="000D45BF" w:rsidP="003A0BEE">
            <w:pPr>
              <w:rPr>
                <w:rFonts w:ascii="Times New Roman" w:hAnsi="Times New Roman" w:cs="Times New Roman"/>
                <w:b/>
                <w:sz w:val="24"/>
                <w:szCs w:val="24"/>
              </w:rPr>
            </w:pPr>
          </w:p>
        </w:tc>
        <w:tc>
          <w:tcPr>
            <w:tcW w:w="858" w:type="dxa"/>
            <w:gridSpan w:val="2"/>
            <w:tcBorders>
              <w:top w:val="single" w:sz="4" w:space="0" w:color="auto"/>
              <w:right w:val="single" w:sz="4" w:space="0" w:color="auto"/>
            </w:tcBorders>
            <w:textDirection w:val="btLr"/>
          </w:tcPr>
          <w:p w:rsidR="000D45BF" w:rsidRPr="0030167E" w:rsidRDefault="000D45BF" w:rsidP="003A0BEE">
            <w:pPr>
              <w:ind w:left="113" w:right="113"/>
              <w:rPr>
                <w:rFonts w:ascii="Times New Roman" w:hAnsi="Times New Roman" w:cs="Times New Roman"/>
                <w:b/>
                <w:sz w:val="24"/>
                <w:szCs w:val="24"/>
              </w:rPr>
            </w:pPr>
            <w:r w:rsidRPr="0030167E">
              <w:rPr>
                <w:rFonts w:ascii="Times New Roman" w:hAnsi="Times New Roman" w:cs="Times New Roman"/>
                <w:b/>
                <w:sz w:val="24"/>
                <w:szCs w:val="24"/>
              </w:rPr>
              <w:t>По плану</w:t>
            </w:r>
          </w:p>
        </w:tc>
        <w:tc>
          <w:tcPr>
            <w:tcW w:w="853" w:type="dxa"/>
            <w:gridSpan w:val="2"/>
            <w:tcBorders>
              <w:top w:val="single" w:sz="4" w:space="0" w:color="auto"/>
              <w:left w:val="single" w:sz="4" w:space="0" w:color="auto"/>
            </w:tcBorders>
            <w:textDirection w:val="btLr"/>
          </w:tcPr>
          <w:p w:rsidR="000D45BF" w:rsidRPr="0030167E" w:rsidRDefault="000D45BF" w:rsidP="003A0BEE">
            <w:pPr>
              <w:ind w:left="113" w:right="113"/>
              <w:rPr>
                <w:rFonts w:ascii="Times New Roman" w:hAnsi="Times New Roman" w:cs="Times New Roman"/>
                <w:b/>
                <w:sz w:val="24"/>
                <w:szCs w:val="24"/>
              </w:rPr>
            </w:pPr>
            <w:r w:rsidRPr="0030167E">
              <w:rPr>
                <w:rFonts w:ascii="Times New Roman" w:hAnsi="Times New Roman" w:cs="Times New Roman"/>
                <w:b/>
                <w:sz w:val="24"/>
                <w:szCs w:val="24"/>
              </w:rPr>
              <w:t>Фактич</w:t>
            </w:r>
          </w:p>
        </w:tc>
        <w:tc>
          <w:tcPr>
            <w:tcW w:w="2558" w:type="dxa"/>
            <w:gridSpan w:val="3"/>
            <w:tcBorders>
              <w:top w:val="single" w:sz="4" w:space="0" w:color="auto"/>
            </w:tcBorders>
          </w:tcPr>
          <w:p w:rsidR="000D45BF" w:rsidRPr="0030167E" w:rsidRDefault="000D45BF" w:rsidP="003A0BEE">
            <w:pPr>
              <w:ind w:left="113" w:right="113"/>
              <w:rPr>
                <w:rFonts w:ascii="Times New Roman" w:hAnsi="Times New Roman" w:cs="Times New Roman"/>
                <w:b/>
                <w:sz w:val="24"/>
                <w:szCs w:val="24"/>
              </w:rPr>
            </w:pPr>
          </w:p>
        </w:tc>
        <w:tc>
          <w:tcPr>
            <w:tcW w:w="3120" w:type="dxa"/>
            <w:tcBorders>
              <w:top w:val="single" w:sz="4" w:space="0" w:color="auto"/>
            </w:tcBorders>
          </w:tcPr>
          <w:p w:rsidR="000D45BF" w:rsidRPr="0030167E" w:rsidRDefault="000D45BF" w:rsidP="003A0BEE">
            <w:pPr>
              <w:rPr>
                <w:rFonts w:ascii="Times New Roman" w:hAnsi="Times New Roman" w:cs="Times New Roman"/>
                <w:b/>
                <w:sz w:val="24"/>
                <w:szCs w:val="24"/>
              </w:rPr>
            </w:pPr>
            <w:r w:rsidRPr="0030167E">
              <w:rPr>
                <w:rFonts w:ascii="Times New Roman" w:hAnsi="Times New Roman" w:cs="Times New Roman"/>
                <w:b/>
                <w:sz w:val="24"/>
                <w:szCs w:val="24"/>
              </w:rPr>
              <w:t>Предметные результаты</w:t>
            </w:r>
          </w:p>
        </w:tc>
        <w:tc>
          <w:tcPr>
            <w:tcW w:w="2834" w:type="dxa"/>
            <w:gridSpan w:val="5"/>
            <w:tcBorders>
              <w:top w:val="single" w:sz="4" w:space="0" w:color="auto"/>
            </w:tcBorders>
          </w:tcPr>
          <w:p w:rsidR="000D45BF" w:rsidRPr="0030167E" w:rsidRDefault="000D45BF" w:rsidP="003A0BEE">
            <w:pPr>
              <w:rPr>
                <w:rFonts w:ascii="Times New Roman" w:hAnsi="Times New Roman" w:cs="Times New Roman"/>
                <w:b/>
                <w:sz w:val="24"/>
                <w:szCs w:val="24"/>
              </w:rPr>
            </w:pPr>
            <w:r w:rsidRPr="0030167E">
              <w:rPr>
                <w:rFonts w:ascii="Times New Roman" w:hAnsi="Times New Roman" w:cs="Times New Roman"/>
                <w:b/>
                <w:sz w:val="24"/>
                <w:szCs w:val="24"/>
              </w:rPr>
              <w:t>Метапредметные результаты</w:t>
            </w:r>
          </w:p>
        </w:tc>
      </w:tr>
      <w:tr w:rsidR="000D45BF" w:rsidRPr="0030167E" w:rsidTr="000D45BF">
        <w:trPr>
          <w:gridAfter w:val="1"/>
          <w:wAfter w:w="1259" w:type="dxa"/>
          <w:trHeight w:val="186"/>
        </w:trPr>
        <w:tc>
          <w:tcPr>
            <w:tcW w:w="565" w:type="dxa"/>
          </w:tcPr>
          <w:p w:rsidR="000D45BF" w:rsidRPr="0030167E" w:rsidRDefault="000D45BF" w:rsidP="003A0BEE">
            <w:pPr>
              <w:rPr>
                <w:rFonts w:ascii="Times New Roman" w:hAnsi="Times New Roman" w:cs="Times New Roman"/>
                <w:sz w:val="24"/>
                <w:szCs w:val="24"/>
              </w:rPr>
            </w:pPr>
          </w:p>
        </w:tc>
        <w:tc>
          <w:tcPr>
            <w:tcW w:w="4829" w:type="dxa"/>
            <w:gridSpan w:val="4"/>
            <w:tcBorders>
              <w:right w:val="single" w:sz="4" w:space="0" w:color="auto"/>
            </w:tcBorders>
          </w:tcPr>
          <w:p w:rsidR="000D45BF" w:rsidRPr="0030167E" w:rsidRDefault="000D45BF" w:rsidP="003A0BEE">
            <w:pPr>
              <w:rPr>
                <w:rFonts w:ascii="Times New Roman" w:hAnsi="Times New Roman" w:cs="Times New Roman"/>
                <w:b/>
                <w:sz w:val="24"/>
                <w:szCs w:val="24"/>
              </w:rPr>
            </w:pPr>
            <w:r>
              <w:rPr>
                <w:rFonts w:ascii="Times New Roman" w:hAnsi="Times New Roman" w:cs="Times New Roman"/>
                <w:b/>
                <w:sz w:val="24"/>
                <w:szCs w:val="24"/>
              </w:rPr>
              <w:t>1 четверть- 8ч</w:t>
            </w:r>
          </w:p>
        </w:tc>
        <w:tc>
          <w:tcPr>
            <w:tcW w:w="9365" w:type="dxa"/>
            <w:gridSpan w:val="11"/>
            <w:tcBorders>
              <w:left w:val="single" w:sz="4" w:space="0" w:color="auto"/>
            </w:tcBorders>
          </w:tcPr>
          <w:p w:rsidR="000D45BF" w:rsidRDefault="000D45BF" w:rsidP="008F5B3A">
            <w:pPr>
              <w:rPr>
                <w:rFonts w:ascii="Times New Roman" w:hAnsi="Times New Roman" w:cs="Times New Roman"/>
                <w:b/>
                <w:sz w:val="24"/>
                <w:szCs w:val="24"/>
              </w:rPr>
            </w:pPr>
          </w:p>
          <w:p w:rsidR="000D45BF" w:rsidRDefault="000D45BF" w:rsidP="000D45BF">
            <w:pPr>
              <w:rPr>
                <w:rFonts w:ascii="Times New Roman" w:hAnsi="Times New Roman" w:cs="Times New Roman"/>
                <w:b/>
                <w:sz w:val="24"/>
                <w:szCs w:val="24"/>
              </w:rPr>
            </w:pPr>
            <w:r>
              <w:rPr>
                <w:rFonts w:ascii="Times New Roman" w:hAnsi="Times New Roman" w:cs="Times New Roman"/>
                <w:b/>
                <w:bCs/>
                <w:sz w:val="24"/>
                <w:szCs w:val="24"/>
              </w:rPr>
              <w:t>Русский язык: прошлое и настоящее (9часов)</w:t>
            </w:r>
          </w:p>
          <w:p w:rsidR="000D45BF" w:rsidRPr="0030167E" w:rsidRDefault="000D45BF" w:rsidP="003A0BEE">
            <w:pPr>
              <w:ind w:left="959"/>
              <w:rPr>
                <w:rFonts w:ascii="Times New Roman" w:hAnsi="Times New Roman" w:cs="Times New Roman"/>
                <w:b/>
                <w:sz w:val="24"/>
                <w:szCs w:val="24"/>
              </w:rPr>
            </w:pPr>
          </w:p>
        </w:tc>
      </w:tr>
      <w:tr w:rsidR="000D45BF" w:rsidRPr="0030167E" w:rsidTr="000D45BF">
        <w:trPr>
          <w:gridAfter w:val="2"/>
          <w:wAfter w:w="1275" w:type="dxa"/>
          <w:trHeight w:val="6456"/>
        </w:trPr>
        <w:tc>
          <w:tcPr>
            <w:tcW w:w="565" w:type="dxa"/>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1</w:t>
            </w:r>
          </w:p>
        </w:tc>
        <w:tc>
          <w:tcPr>
            <w:tcW w:w="3115"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 xml:space="preserve">По одёжке встречают… </w:t>
            </w:r>
          </w:p>
        </w:tc>
        <w:tc>
          <w:tcPr>
            <w:tcW w:w="856"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tcBorders>
          </w:tcPr>
          <w:p w:rsidR="000D45BF" w:rsidRPr="0030167E" w:rsidRDefault="000D45BF" w:rsidP="003A0BEE">
            <w:pPr>
              <w:rPr>
                <w:rFonts w:ascii="Times New Roman" w:hAnsi="Times New Roman" w:cs="Times New Roman"/>
                <w:sz w:val="24"/>
                <w:szCs w:val="24"/>
              </w:rPr>
            </w:pPr>
          </w:p>
        </w:tc>
        <w:tc>
          <w:tcPr>
            <w:tcW w:w="1833"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 xml:space="preserve">Слова, обозначающие предметы традиционного русского быта: как называлось то, во что раньше одевались дети. Слова, обозначающие предметы традиционного русского быта: как называлось то, во что раньше одевались дети. </w:t>
            </w:r>
          </w:p>
        </w:tc>
        <w:tc>
          <w:tcPr>
            <w:tcW w:w="3940" w:type="dxa"/>
            <w:gridSpan w:val="5"/>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Работать с толковым словарем;</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определять жанр произведения;выразительно и осознанно читать текст  ; отвечать на вопросы по содержанию произведения;</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читать словарную статью, извлекая необходимую информацию;выполнять проектные задания.</w:t>
            </w:r>
          </w:p>
        </w:tc>
        <w:tc>
          <w:tcPr>
            <w:tcW w:w="2723" w:type="dxa"/>
            <w:gridSpan w:val="2"/>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xml:space="preserve"> формирование базовых нравственно-этических ценностей); </w:t>
            </w:r>
          </w:p>
          <w:p w:rsidR="000D45BF" w:rsidRPr="0030167E" w:rsidRDefault="000D45BF" w:rsidP="003A0BEE">
            <w:pPr>
              <w:rPr>
                <w:rFonts w:ascii="Times New Roman" w:hAnsi="Times New Roman" w:cs="Times New Roman"/>
                <w:i/>
                <w:iCs/>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Контроль и самоконтроль, оценка и самооценка процесса и результата деятельности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свободно работать с учебным текстом и разными видами информации.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оценивать характер героя, понимать авторское отношение к герою произведения, уметь взаимодействовать в парах и в группах, участвовать в диалоге.</w:t>
            </w:r>
          </w:p>
        </w:tc>
      </w:tr>
      <w:tr w:rsidR="000D45BF" w:rsidRPr="0030167E" w:rsidTr="000D45BF">
        <w:trPr>
          <w:gridAfter w:val="2"/>
          <w:wAfter w:w="1275" w:type="dxa"/>
          <w:trHeight w:val="5365"/>
        </w:trPr>
        <w:tc>
          <w:tcPr>
            <w:tcW w:w="565"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115"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Ржаной хлебушко калачу дедушка.</w:t>
            </w:r>
          </w:p>
        </w:tc>
        <w:tc>
          <w:tcPr>
            <w:tcW w:w="856" w:type="dxa"/>
            <w:tcBorders>
              <w:bottom w:val="single" w:sz="4" w:space="0" w:color="auto"/>
            </w:tcBorders>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1833" w:type="dxa"/>
            <w:vMerge w:val="restart"/>
          </w:tcPr>
          <w:p w:rsidR="000D45BF"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 xml:space="preserve">Пословицы  русского народа;произведения В.П.Астафьева, диалоги- прибаутки, рассказы </w:t>
            </w:r>
            <w:r>
              <w:rPr>
                <w:rFonts w:ascii="Times New Roman" w:hAnsi="Times New Roman" w:cs="Times New Roman"/>
                <w:sz w:val="24"/>
                <w:szCs w:val="24"/>
              </w:rPr>
              <w:t>М. Яковлева Ю. Драгунског</w:t>
            </w: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3940" w:type="dxa"/>
            <w:gridSpan w:val="5"/>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Работать с толковым словарем;</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 xml:space="preserve">определять жанр произведения; </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находить в тексте родственные слова ; выразительно и осознанно читать текст  ; отвечать на вопросы по содержанию произведения;</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читать словарную статью, извлекая необходимую информацию;</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писать текст на заданную тематику; объяснять значение пословиц ;знать историю возникновения слов:мама,папа,тятя</w:t>
            </w:r>
          </w:p>
        </w:tc>
        <w:tc>
          <w:tcPr>
            <w:tcW w:w="2723" w:type="dxa"/>
            <w:gridSpan w:val="2"/>
            <w:vMerge w:val="restart"/>
          </w:tcPr>
          <w:p w:rsidR="000D45BF" w:rsidRPr="0030167E" w:rsidRDefault="000D45BF" w:rsidP="003A0BEE">
            <w:pPr>
              <w:rPr>
                <w:rFonts w:ascii="Times New Roman" w:hAnsi="Times New Roman" w:cs="Times New Roman"/>
                <w:b/>
                <w:iCs/>
                <w:sz w:val="24"/>
                <w:szCs w:val="24"/>
              </w:rPr>
            </w:pPr>
            <w:r w:rsidRPr="0030167E">
              <w:rPr>
                <w:rFonts w:ascii="Times New Roman" w:hAnsi="Times New Roman" w:cs="Times New Roman"/>
                <w:b/>
                <w:iCs/>
                <w:sz w:val="24"/>
                <w:szCs w:val="24"/>
              </w:rPr>
              <w:t>Л:</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формирование базовых нравственно-этических ценностей и эстетических ценностей  умение школьников ориентироваться  в социальных ролях и межличностных отношениях.</w:t>
            </w:r>
          </w:p>
          <w:p w:rsidR="000D45BF" w:rsidRPr="0030167E" w:rsidRDefault="000D45BF" w:rsidP="003A0BEE">
            <w:pPr>
              <w:rPr>
                <w:rFonts w:ascii="Times New Roman" w:hAnsi="Times New Roman" w:cs="Times New Roman"/>
                <w:i/>
                <w:iCs/>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формулировать тему и цели урока ;соотносить полученный результат с заданной целью.</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свободно работать с учебным текстом и разными видами информации; понимать значение русских пословиц.</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оценивать характер героев, понимать авторское отношение к герою произведения, уметь взаимодействовать в парах и в группах,  участвовать в диалоге.</w:t>
            </w:r>
          </w:p>
        </w:tc>
      </w:tr>
      <w:tr w:rsidR="000D45BF" w:rsidRPr="0030167E" w:rsidTr="000D45BF">
        <w:trPr>
          <w:gridAfter w:val="2"/>
          <w:wAfter w:w="1275" w:type="dxa"/>
          <w:trHeight w:val="376"/>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3</w:t>
            </w:r>
          </w:p>
        </w:tc>
        <w:tc>
          <w:tcPr>
            <w:tcW w:w="311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Если хорошие щи, так другой пищи не ищи.</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1833" w:type="dxa"/>
            <w:vMerge/>
          </w:tcPr>
          <w:p w:rsidR="000D45BF" w:rsidRPr="0030167E" w:rsidRDefault="000D45BF" w:rsidP="003A0BEE">
            <w:pPr>
              <w:rPr>
                <w:rFonts w:ascii="Times New Roman" w:hAnsi="Times New Roman" w:cs="Times New Roman"/>
                <w:sz w:val="24"/>
                <w:szCs w:val="24"/>
              </w:rPr>
            </w:pPr>
          </w:p>
        </w:tc>
        <w:tc>
          <w:tcPr>
            <w:tcW w:w="3940" w:type="dxa"/>
            <w:gridSpan w:val="5"/>
            <w:vMerge/>
          </w:tcPr>
          <w:p w:rsidR="000D45BF" w:rsidRPr="0030167E" w:rsidRDefault="000D45BF" w:rsidP="003A0BEE">
            <w:pPr>
              <w:rPr>
                <w:rFonts w:ascii="Times New Roman" w:hAnsi="Times New Roman" w:cs="Times New Roman"/>
                <w:sz w:val="24"/>
                <w:szCs w:val="24"/>
              </w:rPr>
            </w:pPr>
          </w:p>
        </w:tc>
        <w:tc>
          <w:tcPr>
            <w:tcW w:w="2723" w:type="dxa"/>
            <w:gridSpan w:val="2"/>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2"/>
          <w:wAfter w:w="1275" w:type="dxa"/>
          <w:trHeight w:val="440"/>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4</w:t>
            </w:r>
          </w:p>
        </w:tc>
        <w:tc>
          <w:tcPr>
            <w:tcW w:w="311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«Профессор кислых щей» Ю. Драгунский</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1833" w:type="dxa"/>
            <w:vMerge/>
          </w:tcPr>
          <w:p w:rsidR="000D45BF" w:rsidRPr="0030167E" w:rsidRDefault="000D45BF" w:rsidP="003A0BEE">
            <w:pPr>
              <w:rPr>
                <w:rFonts w:ascii="Times New Roman" w:hAnsi="Times New Roman" w:cs="Times New Roman"/>
                <w:sz w:val="24"/>
                <w:szCs w:val="24"/>
              </w:rPr>
            </w:pPr>
          </w:p>
        </w:tc>
        <w:tc>
          <w:tcPr>
            <w:tcW w:w="3940" w:type="dxa"/>
            <w:gridSpan w:val="5"/>
            <w:vMerge/>
          </w:tcPr>
          <w:p w:rsidR="000D45BF" w:rsidRPr="0030167E" w:rsidRDefault="000D45BF" w:rsidP="003A0BEE">
            <w:pPr>
              <w:rPr>
                <w:rFonts w:ascii="Times New Roman" w:hAnsi="Times New Roman" w:cs="Times New Roman"/>
                <w:sz w:val="24"/>
                <w:szCs w:val="24"/>
              </w:rPr>
            </w:pPr>
          </w:p>
        </w:tc>
        <w:tc>
          <w:tcPr>
            <w:tcW w:w="2723" w:type="dxa"/>
            <w:gridSpan w:val="2"/>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2"/>
          <w:wAfter w:w="1275" w:type="dxa"/>
          <w:trHeight w:val="544"/>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5</w:t>
            </w:r>
          </w:p>
        </w:tc>
        <w:tc>
          <w:tcPr>
            <w:tcW w:w="311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Каша – кормилица наша.</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1833" w:type="dxa"/>
            <w:vMerge/>
          </w:tcPr>
          <w:p w:rsidR="000D45BF" w:rsidRPr="0030167E" w:rsidRDefault="000D45BF" w:rsidP="003A0BEE">
            <w:pPr>
              <w:rPr>
                <w:rFonts w:ascii="Times New Roman" w:hAnsi="Times New Roman" w:cs="Times New Roman"/>
                <w:sz w:val="24"/>
                <w:szCs w:val="24"/>
              </w:rPr>
            </w:pPr>
          </w:p>
        </w:tc>
        <w:tc>
          <w:tcPr>
            <w:tcW w:w="3940" w:type="dxa"/>
            <w:gridSpan w:val="5"/>
            <w:vMerge/>
          </w:tcPr>
          <w:p w:rsidR="000D45BF" w:rsidRPr="0030167E" w:rsidRDefault="000D45BF" w:rsidP="003A0BEE">
            <w:pPr>
              <w:rPr>
                <w:rFonts w:ascii="Times New Roman" w:hAnsi="Times New Roman" w:cs="Times New Roman"/>
                <w:sz w:val="24"/>
                <w:szCs w:val="24"/>
              </w:rPr>
            </w:pPr>
          </w:p>
        </w:tc>
        <w:tc>
          <w:tcPr>
            <w:tcW w:w="2723" w:type="dxa"/>
            <w:gridSpan w:val="2"/>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2"/>
          <w:wAfter w:w="1275" w:type="dxa"/>
          <w:trHeight w:val="398"/>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6</w:t>
            </w:r>
          </w:p>
        </w:tc>
        <w:tc>
          <w:tcPr>
            <w:tcW w:w="3115" w:type="dxa"/>
            <w:tcBorders>
              <w:top w:val="single" w:sz="4" w:space="0" w:color="auto"/>
              <w:bottom w:val="single" w:sz="4" w:space="0" w:color="auto"/>
            </w:tcBorders>
          </w:tcPr>
          <w:p w:rsidR="000D45BF" w:rsidRPr="0030167E" w:rsidRDefault="000D45BF" w:rsidP="003A0BEE">
            <w:pPr>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с устаревшими словами в картинках. </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1833" w:type="dxa"/>
            <w:vMerge/>
          </w:tcPr>
          <w:p w:rsidR="000D45BF" w:rsidRPr="0030167E" w:rsidRDefault="000D45BF" w:rsidP="003A0BEE">
            <w:pPr>
              <w:rPr>
                <w:rFonts w:ascii="Times New Roman" w:hAnsi="Times New Roman" w:cs="Times New Roman"/>
                <w:sz w:val="24"/>
                <w:szCs w:val="24"/>
              </w:rPr>
            </w:pPr>
          </w:p>
        </w:tc>
        <w:tc>
          <w:tcPr>
            <w:tcW w:w="3940" w:type="dxa"/>
            <w:gridSpan w:val="5"/>
            <w:vMerge/>
          </w:tcPr>
          <w:p w:rsidR="000D45BF" w:rsidRPr="0030167E" w:rsidRDefault="000D45BF" w:rsidP="003A0BEE">
            <w:pPr>
              <w:rPr>
                <w:rFonts w:ascii="Times New Roman" w:hAnsi="Times New Roman" w:cs="Times New Roman"/>
                <w:sz w:val="24"/>
                <w:szCs w:val="24"/>
              </w:rPr>
            </w:pPr>
          </w:p>
        </w:tc>
        <w:tc>
          <w:tcPr>
            <w:tcW w:w="2723" w:type="dxa"/>
            <w:gridSpan w:val="2"/>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2"/>
          <w:wAfter w:w="1275" w:type="dxa"/>
          <w:trHeight w:val="75"/>
        </w:trPr>
        <w:tc>
          <w:tcPr>
            <w:tcW w:w="565" w:type="dxa"/>
            <w:tcBorders>
              <w:top w:val="single" w:sz="4" w:space="0" w:color="auto"/>
            </w:tcBorders>
          </w:tcPr>
          <w:p w:rsidR="000D45BF" w:rsidRPr="0030167E" w:rsidRDefault="000D45BF" w:rsidP="003A0BEE">
            <w:pPr>
              <w:rPr>
                <w:rFonts w:ascii="Times New Roman" w:hAnsi="Times New Roman" w:cs="Times New Roman"/>
                <w:sz w:val="24"/>
                <w:szCs w:val="24"/>
              </w:rPr>
            </w:pPr>
          </w:p>
        </w:tc>
        <w:tc>
          <w:tcPr>
            <w:tcW w:w="3115" w:type="dxa"/>
            <w:tcBorders>
              <w:top w:val="single" w:sz="4" w:space="0" w:color="auto"/>
            </w:tcBorders>
          </w:tcPr>
          <w:p w:rsidR="000D45BF" w:rsidRPr="0030167E" w:rsidRDefault="000D45BF" w:rsidP="003A0BEE">
            <w:pPr>
              <w:rPr>
                <w:rFonts w:ascii="Times New Roman" w:hAnsi="Times New Roman" w:cs="Times New Roman"/>
                <w:sz w:val="24"/>
                <w:szCs w:val="24"/>
              </w:rPr>
            </w:pPr>
          </w:p>
        </w:tc>
        <w:tc>
          <w:tcPr>
            <w:tcW w:w="856" w:type="dxa"/>
            <w:tcBorders>
              <w:top w:val="single" w:sz="4" w:space="0" w:color="auto"/>
            </w:tcBorders>
          </w:tcPr>
          <w:p w:rsidR="000D45BF" w:rsidRPr="0030167E" w:rsidRDefault="000D45BF" w:rsidP="003A0BEE">
            <w:pPr>
              <w:rPr>
                <w:rFonts w:ascii="Times New Roman" w:hAnsi="Times New Roman" w:cs="Times New Roman"/>
                <w:sz w:val="24"/>
                <w:szCs w:val="24"/>
              </w:rPr>
            </w:pPr>
          </w:p>
        </w:tc>
        <w:tc>
          <w:tcPr>
            <w:tcW w:w="858" w:type="dxa"/>
            <w:gridSpan w:val="2"/>
            <w:tcBorders>
              <w:top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tcBorders>
          </w:tcPr>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1833" w:type="dxa"/>
            <w:vMerge/>
          </w:tcPr>
          <w:p w:rsidR="000D45BF" w:rsidRPr="0030167E" w:rsidRDefault="000D45BF" w:rsidP="003A0BEE">
            <w:pPr>
              <w:rPr>
                <w:rFonts w:ascii="Times New Roman" w:hAnsi="Times New Roman" w:cs="Times New Roman"/>
                <w:sz w:val="24"/>
                <w:szCs w:val="24"/>
              </w:rPr>
            </w:pPr>
          </w:p>
        </w:tc>
        <w:tc>
          <w:tcPr>
            <w:tcW w:w="3940" w:type="dxa"/>
            <w:gridSpan w:val="5"/>
            <w:vMerge/>
          </w:tcPr>
          <w:p w:rsidR="000D45BF" w:rsidRPr="0030167E" w:rsidRDefault="000D45BF" w:rsidP="003A0BEE">
            <w:pPr>
              <w:rPr>
                <w:rFonts w:ascii="Times New Roman" w:hAnsi="Times New Roman" w:cs="Times New Roman"/>
                <w:sz w:val="24"/>
                <w:szCs w:val="24"/>
              </w:rPr>
            </w:pPr>
          </w:p>
        </w:tc>
        <w:tc>
          <w:tcPr>
            <w:tcW w:w="2723" w:type="dxa"/>
            <w:gridSpan w:val="2"/>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2"/>
          <w:wAfter w:w="1275" w:type="dxa"/>
          <w:trHeight w:val="186"/>
        </w:trPr>
        <w:tc>
          <w:tcPr>
            <w:tcW w:w="565"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115" w:type="dxa"/>
          </w:tcPr>
          <w:p w:rsidR="000D45BF" w:rsidRDefault="000D45BF" w:rsidP="003A0BEE">
            <w:pPr>
              <w:rPr>
                <w:rFonts w:ascii="Times New Roman" w:hAnsi="Times New Roman" w:cs="Times New Roman"/>
                <w:sz w:val="24"/>
                <w:szCs w:val="24"/>
              </w:rPr>
            </w:pPr>
            <w:r>
              <w:rPr>
                <w:rFonts w:ascii="Times New Roman" w:hAnsi="Times New Roman" w:cs="Times New Roman"/>
                <w:sz w:val="24"/>
                <w:szCs w:val="24"/>
              </w:rPr>
              <w:t>Любишь кататься, люби и саночки возить.</w:t>
            </w: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Pr="0030167E" w:rsidRDefault="00285ED5" w:rsidP="003A0BEE">
            <w:pPr>
              <w:rPr>
                <w:rFonts w:ascii="Times New Roman" w:hAnsi="Times New Roman" w:cs="Times New Roman"/>
                <w:sz w:val="24"/>
                <w:szCs w:val="24"/>
              </w:rPr>
            </w:pPr>
          </w:p>
        </w:tc>
        <w:tc>
          <w:tcPr>
            <w:tcW w:w="856"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right w:val="single" w:sz="4" w:space="0" w:color="auto"/>
            </w:tcBorders>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tcBorders>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1833" w:type="dxa"/>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Картины  И.И.Левитана,</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 xml:space="preserve">тексты о значении эпитетов, пословицы русского народа, фрагменты </w:t>
            </w:r>
            <w:r>
              <w:rPr>
                <w:rFonts w:ascii="Times New Roman" w:hAnsi="Times New Roman" w:cs="Times New Roman"/>
                <w:sz w:val="24"/>
                <w:szCs w:val="24"/>
              </w:rPr>
              <w:t>стихотворений Н. Некрасова.</w:t>
            </w:r>
          </w:p>
        </w:tc>
        <w:tc>
          <w:tcPr>
            <w:tcW w:w="3940" w:type="dxa"/>
            <w:gridSpan w:val="5"/>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Работать с толковым словарем;</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 xml:space="preserve">определять жанр произведения; </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находить в тексте эпитеты  ; подбирать синонимы к прилагательным; выразительно и осознанно читать текст  ; отвечать на вопросы по содержанию произведения;</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читать словарную статью, извлекая необходимую информацию;</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писать текст на заданную тематику; объяснять значение пословиц ; определять тему текста и его основную мысль.</w:t>
            </w:r>
          </w:p>
        </w:tc>
        <w:tc>
          <w:tcPr>
            <w:tcW w:w="2723" w:type="dxa"/>
            <w:gridSpan w:val="2"/>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умение школьников ориентироваться  в социальных ролях и межличностных отношениях.</w:t>
            </w:r>
          </w:p>
          <w:p w:rsidR="000D45BF" w:rsidRPr="0030167E" w:rsidRDefault="000D45BF" w:rsidP="003A0BEE">
            <w:pPr>
              <w:rPr>
                <w:rFonts w:ascii="Times New Roman" w:hAnsi="Times New Roman" w:cs="Times New Roman"/>
                <w:i/>
                <w:iCs/>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самостоятельно формулировать тему и цели урока ;соотносить полученный результат с заданной целью.</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Свободно работать с учебным текстом и разными видами информации.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оценивать характер героев, понимать авторское отношение к герою произведения.</w:t>
            </w:r>
          </w:p>
        </w:tc>
      </w:tr>
      <w:tr w:rsidR="000D45BF" w:rsidRPr="0030167E" w:rsidTr="000D45BF">
        <w:trPr>
          <w:gridAfter w:val="2"/>
          <w:wAfter w:w="1275" w:type="dxa"/>
          <w:trHeight w:val="7180"/>
        </w:trPr>
        <w:tc>
          <w:tcPr>
            <w:tcW w:w="565"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lastRenderedPageBreak/>
              <w:t>8</w:t>
            </w:r>
          </w:p>
          <w:p w:rsidR="000D45BF" w:rsidRPr="0030167E" w:rsidRDefault="000D45BF" w:rsidP="003A0BEE">
            <w:pPr>
              <w:rPr>
                <w:rFonts w:ascii="Times New Roman" w:hAnsi="Times New Roman" w:cs="Times New Roman"/>
                <w:sz w:val="24"/>
                <w:szCs w:val="24"/>
              </w:rPr>
            </w:pPr>
          </w:p>
        </w:tc>
        <w:tc>
          <w:tcPr>
            <w:tcW w:w="3115"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«На чем ездили, когда не было машин?»</w:t>
            </w:r>
          </w:p>
        </w:tc>
        <w:tc>
          <w:tcPr>
            <w:tcW w:w="856"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right w:val="single" w:sz="4" w:space="0" w:color="auto"/>
            </w:tcBorders>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tcBorders>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1833" w:type="dxa"/>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Пословицы  и фразеоло</w:t>
            </w:r>
            <w:r>
              <w:rPr>
                <w:rFonts w:ascii="Times New Roman" w:hAnsi="Times New Roman" w:cs="Times New Roman"/>
                <w:sz w:val="24"/>
                <w:szCs w:val="24"/>
              </w:rPr>
              <w:t>гизмы русского народа о срекдствах передвижения</w:t>
            </w:r>
            <w:r w:rsidRPr="0030167E">
              <w:rPr>
                <w:rFonts w:ascii="Times New Roman" w:hAnsi="Times New Roman" w:cs="Times New Roman"/>
                <w:sz w:val="24"/>
                <w:szCs w:val="24"/>
              </w:rPr>
              <w:t xml:space="preserve"> ; </w:t>
            </w:r>
          </w:p>
        </w:tc>
        <w:tc>
          <w:tcPr>
            <w:tcW w:w="3940" w:type="dxa"/>
            <w:gridSpan w:val="5"/>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Работать с толковым словарем; со словарем фразеологизмов;</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 xml:space="preserve">определять жанр произведения; </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выразительно и осознанно читать текст  ; отвечать на вопросы по содержанию произведения;</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читать словарную статью, извлекая необходимую информацию;</w:t>
            </w:r>
          </w:p>
          <w:p w:rsidR="000D45BF" w:rsidRPr="0030167E" w:rsidRDefault="000D45BF" w:rsidP="00DE5095">
            <w:pPr>
              <w:rPr>
                <w:rFonts w:ascii="Times New Roman" w:hAnsi="Times New Roman" w:cs="Times New Roman"/>
                <w:sz w:val="24"/>
                <w:szCs w:val="24"/>
              </w:rPr>
            </w:pPr>
            <w:r w:rsidRPr="0030167E">
              <w:rPr>
                <w:rFonts w:ascii="Times New Roman" w:hAnsi="Times New Roman" w:cs="Times New Roman"/>
                <w:sz w:val="24"/>
                <w:szCs w:val="24"/>
              </w:rPr>
              <w:t>писать текст на заданную тематику; объяснять значение пословиц</w:t>
            </w:r>
            <w:r>
              <w:rPr>
                <w:rFonts w:ascii="Times New Roman" w:hAnsi="Times New Roman" w:cs="Times New Roman"/>
                <w:sz w:val="24"/>
                <w:szCs w:val="24"/>
              </w:rPr>
              <w:t>.</w:t>
            </w:r>
          </w:p>
        </w:tc>
        <w:tc>
          <w:tcPr>
            <w:tcW w:w="2723" w:type="dxa"/>
            <w:gridSpan w:val="2"/>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умение школьников ориентироваться  в социальных ролях и межличностных отношениях.</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Контроль и самоконтроль, оценка и самооценка процесса и результата деятельности.</w:t>
            </w: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понимать значение русских пословиц и фразеологизмов; умение подбирать фразеологизмы на заданную тематику.</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оценивать характер героев, понимать авторское отношение к герою произведения..</w:t>
            </w:r>
          </w:p>
        </w:tc>
      </w:tr>
      <w:tr w:rsidR="000D45BF" w:rsidRPr="0030167E" w:rsidTr="000D45BF">
        <w:trPr>
          <w:gridAfter w:val="2"/>
          <w:wAfter w:w="1275" w:type="dxa"/>
          <w:trHeight w:val="546"/>
        </w:trPr>
        <w:tc>
          <w:tcPr>
            <w:tcW w:w="3680" w:type="dxa"/>
            <w:gridSpan w:val="2"/>
            <w:tcBorders>
              <w:bottom w:val="single" w:sz="4" w:space="0" w:color="auto"/>
            </w:tcBorders>
          </w:tcPr>
          <w:p w:rsidR="000D45BF" w:rsidRDefault="000D45BF" w:rsidP="003A0BEE">
            <w:pPr>
              <w:rPr>
                <w:rFonts w:ascii="Times New Roman" w:hAnsi="Times New Roman" w:cs="Times New Roman"/>
                <w:b/>
                <w:sz w:val="24"/>
                <w:szCs w:val="24"/>
              </w:rPr>
            </w:pPr>
            <w:r>
              <w:rPr>
                <w:rFonts w:ascii="Times New Roman" w:hAnsi="Times New Roman" w:cs="Times New Roman"/>
                <w:b/>
                <w:sz w:val="24"/>
                <w:szCs w:val="24"/>
              </w:rPr>
              <w:t>2-четверть 8 ч</w:t>
            </w:r>
          </w:p>
        </w:tc>
        <w:tc>
          <w:tcPr>
            <w:tcW w:w="2557" w:type="dxa"/>
            <w:gridSpan w:val="4"/>
          </w:tcPr>
          <w:p w:rsidR="000D45BF" w:rsidRDefault="000D45BF" w:rsidP="003A0BEE">
            <w:pPr>
              <w:rPr>
                <w:rFonts w:ascii="Times New Roman" w:hAnsi="Times New Roman" w:cs="Times New Roman"/>
                <w:sz w:val="24"/>
                <w:szCs w:val="24"/>
              </w:rPr>
            </w:pPr>
          </w:p>
        </w:tc>
        <w:tc>
          <w:tcPr>
            <w:tcW w:w="5811" w:type="dxa"/>
            <w:gridSpan w:val="8"/>
          </w:tcPr>
          <w:p w:rsidR="000D45BF" w:rsidRPr="0030167E" w:rsidRDefault="000D45BF" w:rsidP="003A0BEE">
            <w:pPr>
              <w:rPr>
                <w:rFonts w:ascii="Times New Roman" w:hAnsi="Times New Roman" w:cs="Times New Roman"/>
                <w:sz w:val="24"/>
                <w:szCs w:val="24"/>
              </w:rPr>
            </w:pPr>
          </w:p>
        </w:tc>
        <w:tc>
          <w:tcPr>
            <w:tcW w:w="2695" w:type="dxa"/>
          </w:tcPr>
          <w:p w:rsidR="000D45BF" w:rsidRPr="0030167E" w:rsidRDefault="000D45BF" w:rsidP="003A0BEE">
            <w:pPr>
              <w:rPr>
                <w:rFonts w:ascii="Times New Roman" w:hAnsi="Times New Roman" w:cs="Times New Roman"/>
                <w:b/>
                <w:iCs/>
                <w:sz w:val="24"/>
                <w:szCs w:val="24"/>
              </w:rPr>
            </w:pPr>
          </w:p>
        </w:tc>
      </w:tr>
      <w:tr w:rsidR="000D45BF" w:rsidRPr="0030167E" w:rsidTr="000D45BF">
        <w:trPr>
          <w:gridAfter w:val="2"/>
          <w:wAfter w:w="1275" w:type="dxa"/>
          <w:trHeight w:val="546"/>
        </w:trPr>
        <w:tc>
          <w:tcPr>
            <w:tcW w:w="565" w:type="dxa"/>
            <w:tcBorders>
              <w:top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9</w:t>
            </w:r>
          </w:p>
        </w:tc>
        <w:tc>
          <w:tcPr>
            <w:tcW w:w="3115" w:type="dxa"/>
            <w:tcBorders>
              <w:top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Делу время, потехе час.</w:t>
            </w:r>
          </w:p>
        </w:tc>
        <w:tc>
          <w:tcPr>
            <w:tcW w:w="856" w:type="dxa"/>
            <w:tcBorders>
              <w:top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851" w:type="dxa"/>
            <w:gridSpan w:val="2"/>
            <w:tcBorders>
              <w:top w:val="single" w:sz="4" w:space="0" w:color="auto"/>
              <w:left w:val="single" w:sz="4" w:space="0" w:color="auto"/>
            </w:tcBorders>
          </w:tcPr>
          <w:p w:rsidR="000D45BF" w:rsidRPr="0030167E" w:rsidRDefault="000D45BF" w:rsidP="006A34CF">
            <w:pPr>
              <w:rPr>
                <w:rFonts w:ascii="Times New Roman" w:hAnsi="Times New Roman" w:cs="Times New Roman"/>
                <w:sz w:val="24"/>
                <w:szCs w:val="24"/>
              </w:rPr>
            </w:pPr>
          </w:p>
        </w:tc>
        <w:tc>
          <w:tcPr>
            <w:tcW w:w="1937" w:type="dxa"/>
            <w:gridSpan w:val="3"/>
          </w:tcPr>
          <w:p w:rsidR="000D45BF" w:rsidRPr="0030167E" w:rsidRDefault="000D45BF" w:rsidP="006A34CF">
            <w:pPr>
              <w:rPr>
                <w:rFonts w:ascii="Times New Roman" w:hAnsi="Times New Roman" w:cs="Times New Roman"/>
                <w:sz w:val="24"/>
                <w:szCs w:val="24"/>
              </w:rPr>
            </w:pPr>
            <w:r w:rsidRPr="0030167E">
              <w:rPr>
                <w:rFonts w:ascii="Times New Roman" w:hAnsi="Times New Roman" w:cs="Times New Roman"/>
                <w:sz w:val="24"/>
                <w:szCs w:val="24"/>
              </w:rPr>
              <w:t>Словарные статьи из разных словарей,  истории о происхождении слов,</w:t>
            </w:r>
          </w:p>
          <w:p w:rsidR="000D45BF" w:rsidRPr="0030167E" w:rsidRDefault="000D45BF" w:rsidP="006A34CF">
            <w:pPr>
              <w:rPr>
                <w:rFonts w:ascii="Times New Roman" w:hAnsi="Times New Roman" w:cs="Times New Roman"/>
                <w:sz w:val="24"/>
                <w:szCs w:val="24"/>
              </w:rPr>
            </w:pPr>
            <w:r w:rsidRPr="0030167E">
              <w:rPr>
                <w:rFonts w:ascii="Times New Roman" w:hAnsi="Times New Roman" w:cs="Times New Roman"/>
                <w:sz w:val="24"/>
                <w:szCs w:val="24"/>
              </w:rPr>
              <w:lastRenderedPageBreak/>
              <w:t xml:space="preserve"> упражнения на группировку заимствованных слов, словарные статьи  из этимологического словаря  ,сравнение статей из  словаря В.И.Даля и С.И.Ожегова.</w:t>
            </w: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tc>
        <w:tc>
          <w:tcPr>
            <w:tcW w:w="3824" w:type="dxa"/>
            <w:gridSpan w:val="3"/>
          </w:tcPr>
          <w:p w:rsidR="000D45BF" w:rsidRPr="0030167E" w:rsidRDefault="000D45BF" w:rsidP="00A0796D">
            <w:pPr>
              <w:rPr>
                <w:rFonts w:ascii="Times New Roman" w:hAnsi="Times New Roman" w:cs="Times New Roman"/>
                <w:sz w:val="24"/>
                <w:szCs w:val="24"/>
              </w:rPr>
            </w:pPr>
            <w:r w:rsidRPr="0030167E">
              <w:rPr>
                <w:rFonts w:ascii="Times New Roman" w:hAnsi="Times New Roman" w:cs="Times New Roman"/>
                <w:sz w:val="24"/>
                <w:szCs w:val="24"/>
              </w:rPr>
              <w:lastRenderedPageBreak/>
              <w:t xml:space="preserve">Работать с этимологическим словарем; </w:t>
            </w:r>
          </w:p>
          <w:p w:rsidR="000D45BF" w:rsidRPr="0030167E" w:rsidRDefault="000D45BF" w:rsidP="00A0796D">
            <w:pPr>
              <w:rPr>
                <w:rFonts w:ascii="Times New Roman" w:hAnsi="Times New Roman" w:cs="Times New Roman"/>
                <w:sz w:val="24"/>
                <w:szCs w:val="24"/>
              </w:rPr>
            </w:pPr>
            <w:r w:rsidRPr="0030167E">
              <w:rPr>
                <w:rFonts w:ascii="Times New Roman" w:hAnsi="Times New Roman" w:cs="Times New Roman"/>
                <w:sz w:val="24"/>
                <w:szCs w:val="24"/>
              </w:rPr>
              <w:t>находить в тексте заимствованные слова; отвечать на вопросы по содержанию произведения;</w:t>
            </w:r>
          </w:p>
          <w:p w:rsidR="000D45BF" w:rsidRPr="0030167E" w:rsidRDefault="000D45BF" w:rsidP="00A0796D">
            <w:pPr>
              <w:rPr>
                <w:rFonts w:ascii="Times New Roman" w:hAnsi="Times New Roman" w:cs="Times New Roman"/>
                <w:sz w:val="24"/>
                <w:szCs w:val="24"/>
              </w:rPr>
            </w:pPr>
            <w:r w:rsidRPr="0030167E">
              <w:rPr>
                <w:rFonts w:ascii="Times New Roman" w:hAnsi="Times New Roman" w:cs="Times New Roman"/>
                <w:sz w:val="24"/>
                <w:szCs w:val="24"/>
              </w:rPr>
              <w:t xml:space="preserve">читать словарную статью, извлекая необходимую  </w:t>
            </w:r>
            <w:r w:rsidRPr="0030167E">
              <w:rPr>
                <w:rFonts w:ascii="Times New Roman" w:hAnsi="Times New Roman" w:cs="Times New Roman"/>
                <w:sz w:val="24"/>
                <w:szCs w:val="24"/>
              </w:rPr>
              <w:lastRenderedPageBreak/>
              <w:t>информацию, гото-</w:t>
            </w:r>
          </w:p>
          <w:p w:rsidR="000D45BF" w:rsidRPr="0030167E" w:rsidRDefault="000D45BF" w:rsidP="00A0796D">
            <w:pPr>
              <w:rPr>
                <w:rFonts w:ascii="Times New Roman" w:hAnsi="Times New Roman" w:cs="Times New Roman"/>
                <w:sz w:val="24"/>
                <w:szCs w:val="24"/>
              </w:rPr>
            </w:pPr>
            <w:r w:rsidRPr="0030167E">
              <w:rPr>
                <w:rFonts w:ascii="Times New Roman" w:hAnsi="Times New Roman" w:cs="Times New Roman"/>
                <w:sz w:val="24"/>
                <w:szCs w:val="24"/>
              </w:rPr>
              <w:t>вить сообщение на заданную тематику; объяснять значение интернациональных слов ; группировать заимствованные слова в зависимости от значения.</w:t>
            </w:r>
          </w:p>
        </w:tc>
        <w:tc>
          <w:tcPr>
            <w:tcW w:w="2745" w:type="dxa"/>
            <w:gridSpan w:val="3"/>
          </w:tcPr>
          <w:p w:rsidR="000D45BF" w:rsidRPr="0030167E" w:rsidRDefault="000D45BF" w:rsidP="00A0796D">
            <w:pPr>
              <w:rPr>
                <w:rFonts w:ascii="Times New Roman" w:hAnsi="Times New Roman" w:cs="Times New Roman"/>
                <w:sz w:val="24"/>
                <w:szCs w:val="24"/>
              </w:rPr>
            </w:pPr>
            <w:r w:rsidRPr="0030167E">
              <w:rPr>
                <w:rFonts w:ascii="Times New Roman" w:hAnsi="Times New Roman" w:cs="Times New Roman"/>
                <w:b/>
                <w:iCs/>
                <w:sz w:val="24"/>
                <w:szCs w:val="24"/>
              </w:rPr>
              <w:lastRenderedPageBreak/>
              <w:t>Л:</w:t>
            </w:r>
            <w:r w:rsidRPr="0030167E">
              <w:rPr>
                <w:rFonts w:ascii="Times New Roman" w:hAnsi="Times New Roman" w:cs="Times New Roman"/>
                <w:sz w:val="24"/>
                <w:szCs w:val="24"/>
              </w:rPr>
              <w:t xml:space="preserve"> Самоопределение (учет чужой точки зрения); смыслообразование(формирование базовых нравственно-этических ценностей и </w:t>
            </w:r>
            <w:r w:rsidRPr="0030167E">
              <w:rPr>
                <w:rFonts w:ascii="Times New Roman" w:hAnsi="Times New Roman" w:cs="Times New Roman"/>
                <w:sz w:val="24"/>
                <w:szCs w:val="24"/>
              </w:rPr>
              <w:lastRenderedPageBreak/>
              <w:t>эстетических ценностей );умение школьников ориентироваться  в социальных ролях и межличностных отношениях.</w:t>
            </w:r>
          </w:p>
          <w:p w:rsidR="000D45BF" w:rsidRDefault="000D45BF" w:rsidP="00A0796D">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самостоятельно </w:t>
            </w:r>
          </w:p>
          <w:p w:rsidR="000D45BF" w:rsidRPr="0030167E" w:rsidRDefault="000D45BF" w:rsidP="00A0796D">
            <w:pPr>
              <w:rPr>
                <w:rFonts w:ascii="Times New Roman" w:hAnsi="Times New Roman" w:cs="Times New Roman"/>
                <w:sz w:val="24"/>
                <w:szCs w:val="24"/>
              </w:rPr>
            </w:pPr>
            <w:r w:rsidRPr="0030167E">
              <w:rPr>
                <w:rFonts w:ascii="Times New Roman" w:hAnsi="Times New Roman" w:cs="Times New Roman"/>
                <w:sz w:val="24"/>
                <w:szCs w:val="24"/>
              </w:rPr>
              <w:t>формулировать тему и цели урока.</w:t>
            </w:r>
          </w:p>
          <w:p w:rsidR="000D45BF" w:rsidRPr="0030167E" w:rsidRDefault="000D45BF" w:rsidP="00A0796D">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Свободно работать с этимологическими словарями; понимать и объяснять значение заимствованных слов; умение  группировать заимствованные слова в зависимости от значения ; уметь сравнивать словарные статьи.</w:t>
            </w:r>
          </w:p>
          <w:p w:rsidR="000D45BF" w:rsidRPr="0030167E" w:rsidRDefault="000D45BF" w:rsidP="00A0796D">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 ,адекватно использовать речевые средства для решения коммуникативных задач</w:t>
            </w:r>
          </w:p>
        </w:tc>
      </w:tr>
      <w:tr w:rsidR="000D45BF" w:rsidRPr="0030167E" w:rsidTr="000D45BF">
        <w:trPr>
          <w:gridAfter w:val="1"/>
          <w:wAfter w:w="1259" w:type="dxa"/>
          <w:trHeight w:val="829"/>
        </w:trPr>
        <w:tc>
          <w:tcPr>
            <w:tcW w:w="565" w:type="dxa"/>
          </w:tcPr>
          <w:p w:rsidR="000D45BF" w:rsidRPr="0030167E" w:rsidRDefault="000D45BF" w:rsidP="003A0BEE">
            <w:pPr>
              <w:rPr>
                <w:rFonts w:ascii="Times New Roman" w:hAnsi="Times New Roman" w:cs="Times New Roman"/>
                <w:sz w:val="24"/>
                <w:szCs w:val="24"/>
              </w:rPr>
            </w:pPr>
          </w:p>
        </w:tc>
        <w:tc>
          <w:tcPr>
            <w:tcW w:w="14194" w:type="dxa"/>
            <w:gridSpan w:val="15"/>
          </w:tcPr>
          <w:p w:rsidR="000D45BF" w:rsidRDefault="000D45BF" w:rsidP="003A0BEE">
            <w:pPr>
              <w:rPr>
                <w:rFonts w:ascii="Times New Roman" w:hAnsi="Times New Roman" w:cs="Times New Roman"/>
                <w:b/>
                <w:sz w:val="24"/>
                <w:szCs w:val="24"/>
              </w:rPr>
            </w:pPr>
          </w:p>
          <w:p w:rsidR="000D45BF" w:rsidRDefault="000D45BF" w:rsidP="003A0BEE">
            <w:pPr>
              <w:rPr>
                <w:rFonts w:ascii="Times New Roman" w:hAnsi="Times New Roman" w:cs="Times New Roman"/>
                <w:b/>
                <w:sz w:val="24"/>
                <w:szCs w:val="24"/>
              </w:rPr>
            </w:pPr>
          </w:p>
          <w:p w:rsidR="000D45BF" w:rsidRDefault="000D45BF" w:rsidP="003A0BEE">
            <w:pPr>
              <w:rPr>
                <w:rFonts w:ascii="Times New Roman" w:hAnsi="Times New Roman" w:cs="Times New Roman"/>
                <w:b/>
                <w:sz w:val="24"/>
                <w:szCs w:val="24"/>
              </w:rPr>
            </w:pPr>
          </w:p>
          <w:p w:rsidR="000D45BF" w:rsidRDefault="000D45BF" w:rsidP="003A0BEE">
            <w:pPr>
              <w:rPr>
                <w:rFonts w:ascii="Times New Roman" w:hAnsi="Times New Roman" w:cs="Times New Roman"/>
                <w:b/>
                <w:sz w:val="24"/>
                <w:szCs w:val="24"/>
              </w:rPr>
            </w:pP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Язык в действии ( </w:t>
            </w:r>
            <w:r>
              <w:rPr>
                <w:rFonts w:ascii="Times New Roman" w:hAnsi="Times New Roman" w:cs="Times New Roman"/>
                <w:b/>
                <w:sz w:val="24"/>
                <w:szCs w:val="24"/>
              </w:rPr>
              <w:t xml:space="preserve"> 10 часов</w:t>
            </w:r>
            <w:r w:rsidRPr="0030167E">
              <w:rPr>
                <w:rFonts w:ascii="Times New Roman" w:hAnsi="Times New Roman" w:cs="Times New Roman"/>
                <w:b/>
                <w:sz w:val="24"/>
                <w:szCs w:val="24"/>
              </w:rPr>
              <w:t>)</w:t>
            </w:r>
          </w:p>
        </w:tc>
      </w:tr>
      <w:tr w:rsidR="000D45BF" w:rsidRPr="0030167E" w:rsidTr="000D45BF">
        <w:trPr>
          <w:gridAfter w:val="1"/>
          <w:wAfter w:w="1259" w:type="dxa"/>
          <w:trHeight w:val="1072"/>
        </w:trPr>
        <w:tc>
          <w:tcPr>
            <w:tcW w:w="565"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10</w:t>
            </w:r>
          </w:p>
        </w:tc>
        <w:tc>
          <w:tcPr>
            <w:tcW w:w="3115"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В решете воду не удержишь.</w:t>
            </w:r>
          </w:p>
        </w:tc>
        <w:tc>
          <w:tcPr>
            <w:tcW w:w="856"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 xml:space="preserve">Отрывки из произведений </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А .Пушкина и К.Чуковского; информация об употреблении форм глагола; тренировочные упражнения.</w:t>
            </w:r>
          </w:p>
        </w:tc>
        <w:tc>
          <w:tcPr>
            <w:tcW w:w="3120" w:type="dxa"/>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Находить в</w:t>
            </w:r>
            <w:r>
              <w:rPr>
                <w:rFonts w:ascii="Times New Roman" w:hAnsi="Times New Roman" w:cs="Times New Roman"/>
                <w:sz w:val="24"/>
                <w:szCs w:val="24"/>
              </w:rPr>
              <w:t xml:space="preserve"> тексте загадки, слова которые сравниваются с решетом, восстанавливать отрывки из сказок.</w:t>
            </w:r>
          </w:p>
          <w:p w:rsidR="000D45BF" w:rsidRPr="0030167E" w:rsidRDefault="000D45BF" w:rsidP="003A0BEE">
            <w:pPr>
              <w:rPr>
                <w:rFonts w:ascii="Times New Roman" w:hAnsi="Times New Roman" w:cs="Times New Roman"/>
                <w:sz w:val="24"/>
                <w:szCs w:val="24"/>
              </w:rPr>
            </w:pPr>
          </w:p>
        </w:tc>
        <w:tc>
          <w:tcPr>
            <w:tcW w:w="2834" w:type="dxa"/>
            <w:gridSpan w:val="5"/>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 навыки сотрудничества в разных ситуациях.</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информация» ; составлять предложения  по иллюстрациям  ; строить сообщения в устной форме; устанавливать причинно-следственные связи и аналогии.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 ,адекватно использовать речевые средства для решения коммуникативных задач.</w:t>
            </w:r>
          </w:p>
        </w:tc>
      </w:tr>
      <w:tr w:rsidR="000D45BF" w:rsidRPr="0030167E" w:rsidTr="000D45BF">
        <w:trPr>
          <w:gridAfter w:val="1"/>
          <w:wAfter w:w="1259" w:type="dxa"/>
          <w:trHeight w:val="460"/>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11</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hAnsi="Times New Roman" w:cs="Times New Roman"/>
                <w:sz w:val="24"/>
                <w:szCs w:val="24"/>
              </w:rPr>
            </w:pPr>
            <w:r>
              <w:rPr>
                <w:rFonts w:ascii="Times New Roman" w:hAnsi="Times New Roman" w:cs="Times New Roman"/>
                <w:sz w:val="24"/>
                <w:szCs w:val="24"/>
              </w:rPr>
              <w:t>Самовар кипит, уходить не велит</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606"/>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12</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Самовар-символ гостеприимства.</w:t>
            </w:r>
          </w:p>
          <w:p w:rsidR="000D45BF" w:rsidRPr="0030167E" w:rsidRDefault="000D45BF" w:rsidP="003A0BEE">
            <w:pPr>
              <w:jc w:val="both"/>
              <w:rPr>
                <w:rFonts w:ascii="Times New Roman" w:hAnsi="Times New Roman" w:cs="Times New Roman"/>
                <w:b/>
                <w:sz w:val="24"/>
                <w:szCs w:val="24"/>
              </w:rPr>
            </w:pP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628"/>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13</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Традиционные напитки на Руси.</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586"/>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14</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hAnsi="Times New Roman" w:cs="Times New Roman"/>
                <w:sz w:val="24"/>
                <w:szCs w:val="24"/>
              </w:rPr>
            </w:pPr>
            <w:r>
              <w:rPr>
                <w:rFonts w:ascii="Times New Roman" w:hAnsi="Times New Roman" w:cs="Times New Roman"/>
                <w:sz w:val="24"/>
                <w:szCs w:val="24"/>
              </w:rPr>
              <w:t>Проект «Почему это так называется?».</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690"/>
        </w:trPr>
        <w:tc>
          <w:tcPr>
            <w:tcW w:w="565" w:type="dxa"/>
            <w:tcBorders>
              <w:top w:val="single" w:sz="4" w:space="0" w:color="auto"/>
              <w:bottom w:val="single" w:sz="4" w:space="0" w:color="auto"/>
            </w:tcBorders>
          </w:tcPr>
          <w:p w:rsidR="000D45BF" w:rsidRDefault="000D45BF" w:rsidP="003A0BEE">
            <w:pPr>
              <w:rPr>
                <w:rFonts w:ascii="Times New Roman" w:hAnsi="Times New Roman" w:cs="Times New Roman"/>
                <w:sz w:val="24"/>
                <w:szCs w:val="24"/>
              </w:rPr>
            </w:pPr>
            <w:r>
              <w:rPr>
                <w:rFonts w:ascii="Times New Roman" w:hAnsi="Times New Roman" w:cs="Times New Roman"/>
                <w:sz w:val="24"/>
                <w:szCs w:val="24"/>
              </w:rPr>
              <w:t>15</w:t>
            </w:r>
          </w:p>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16</w:t>
            </w:r>
          </w:p>
        </w:tc>
        <w:tc>
          <w:tcPr>
            <w:tcW w:w="3115" w:type="dxa"/>
            <w:tcBorders>
              <w:top w:val="single" w:sz="4" w:space="0" w:color="auto"/>
              <w:bottom w:val="single" w:sz="4" w:space="0" w:color="auto"/>
            </w:tcBorders>
          </w:tcPr>
          <w:p w:rsidR="000D45BF" w:rsidRDefault="000D45BF" w:rsidP="003A0BEE">
            <w:pPr>
              <w:rPr>
                <w:rFonts w:ascii="Times New Roman" w:eastAsia="Times New Roman" w:hAnsi="Times New Roman" w:cs="Times New Roman"/>
                <w:sz w:val="24"/>
                <w:szCs w:val="24"/>
              </w:rPr>
            </w:pPr>
            <w:r w:rsidRPr="0030167E">
              <w:rPr>
                <w:rFonts w:ascii="Times New Roman" w:eastAsia="Times New Roman" w:hAnsi="Times New Roman" w:cs="Times New Roman"/>
                <w:sz w:val="24"/>
                <w:szCs w:val="24"/>
              </w:rPr>
              <w:t>Пословицы и поговорки. Афоризмы</w:t>
            </w:r>
          </w:p>
          <w:p w:rsidR="000D45BF" w:rsidRDefault="000D45BF" w:rsidP="003A0BEE">
            <w:pPr>
              <w:rPr>
                <w:rFonts w:ascii="Times New Roman" w:eastAsia="Times New Roman" w:hAnsi="Times New Roman" w:cs="Times New Roman"/>
                <w:sz w:val="24"/>
                <w:szCs w:val="24"/>
              </w:rPr>
            </w:pPr>
          </w:p>
          <w:p w:rsidR="000D45BF" w:rsidRPr="0030167E" w:rsidRDefault="000D45BF" w:rsidP="003A0BEE">
            <w:pPr>
              <w:rPr>
                <w:rFonts w:ascii="Times New Roman" w:eastAsia="Times New Roman" w:hAnsi="Times New Roman" w:cs="Times New Roman"/>
                <w:sz w:val="24"/>
                <w:szCs w:val="24"/>
              </w:rPr>
            </w:pPr>
          </w:p>
          <w:p w:rsidR="000D45BF" w:rsidRPr="0030167E" w:rsidRDefault="000D45BF" w:rsidP="003A0BEE">
            <w:pPr>
              <w:rPr>
                <w:rFonts w:ascii="Times New Roman" w:hAnsi="Times New Roman" w:cs="Times New Roman"/>
                <w:b/>
                <w:sz w:val="24"/>
                <w:szCs w:val="24"/>
              </w:rPr>
            </w:pPr>
            <w:r w:rsidRPr="0030167E">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четверть- 10</w:t>
            </w:r>
            <w:r w:rsidRPr="0030167E">
              <w:rPr>
                <w:rFonts w:ascii="Times New Roman" w:eastAsia="Times New Roman" w:hAnsi="Times New Roman" w:cs="Times New Roman"/>
                <w:b/>
                <w:sz w:val="24"/>
                <w:szCs w:val="24"/>
              </w:rPr>
              <w:t xml:space="preserve"> ч</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758"/>
        </w:trPr>
        <w:tc>
          <w:tcPr>
            <w:tcW w:w="565" w:type="dxa"/>
            <w:tcBorders>
              <w:top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17</w:t>
            </w:r>
          </w:p>
        </w:tc>
        <w:tc>
          <w:tcPr>
            <w:tcW w:w="3115" w:type="dxa"/>
            <w:tcBorders>
              <w:top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bCs/>
                <w:sz w:val="24"/>
                <w:szCs w:val="24"/>
              </w:rPr>
              <w:t>Помогает ли ударение различать слова?</w:t>
            </w:r>
          </w:p>
        </w:tc>
        <w:tc>
          <w:tcPr>
            <w:tcW w:w="856" w:type="dxa"/>
            <w:tcBorders>
              <w:top w:val="single" w:sz="4" w:space="0" w:color="auto"/>
            </w:tcBorders>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858" w:type="dxa"/>
            <w:gridSpan w:val="2"/>
            <w:tcBorders>
              <w:top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1256"/>
        </w:trPr>
        <w:tc>
          <w:tcPr>
            <w:tcW w:w="565"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3115"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bCs/>
                <w:sz w:val="24"/>
                <w:szCs w:val="24"/>
              </w:rPr>
              <w:t>Смыслоразличительная роль ударения.</w:t>
            </w:r>
          </w:p>
        </w:tc>
        <w:tc>
          <w:tcPr>
            <w:tcW w:w="856"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Слова-синонимы, синонимические словосочетания и предложения, рубрика  «Важная информация» ,тренировочные упражнения, этикетные выражения.</w:t>
            </w:r>
          </w:p>
        </w:tc>
        <w:tc>
          <w:tcPr>
            <w:tcW w:w="3120" w:type="dxa"/>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Расширить знания о синонимических конструкциях;   заменять словосочетания  си нонимами;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уметь объяснить  значение устойчивых выражений.</w:t>
            </w:r>
            <w:r>
              <w:rPr>
                <w:rFonts w:ascii="Times New Roman" w:hAnsi="Times New Roman" w:cs="Times New Roman"/>
                <w:sz w:val="24"/>
                <w:szCs w:val="24"/>
              </w:rPr>
              <w:t>,уметь различать слова с разным ударением.</w:t>
            </w:r>
          </w:p>
        </w:tc>
        <w:tc>
          <w:tcPr>
            <w:tcW w:w="2834" w:type="dxa"/>
            <w:gridSpan w:val="5"/>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информация» ; составлять предложения  по иллюстрациям  ;   изменять предложения по заданному алгоритму.</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 .</w:t>
            </w:r>
          </w:p>
        </w:tc>
      </w:tr>
      <w:tr w:rsidR="000D45BF" w:rsidRPr="0030167E" w:rsidTr="000D45BF">
        <w:trPr>
          <w:gridAfter w:val="1"/>
          <w:wAfter w:w="1259" w:type="dxa"/>
          <w:trHeight w:val="186"/>
        </w:trPr>
        <w:tc>
          <w:tcPr>
            <w:tcW w:w="565" w:type="dxa"/>
          </w:tcPr>
          <w:p w:rsidR="000D45BF" w:rsidRDefault="000D45BF" w:rsidP="003A0BEE">
            <w:pPr>
              <w:rPr>
                <w:rFonts w:ascii="Times New Roman" w:hAnsi="Times New Roman" w:cs="Times New Roman"/>
                <w:sz w:val="24"/>
                <w:szCs w:val="24"/>
              </w:rPr>
            </w:pPr>
            <w:r>
              <w:rPr>
                <w:rFonts w:ascii="Times New Roman" w:hAnsi="Times New Roman" w:cs="Times New Roman"/>
                <w:sz w:val="24"/>
                <w:szCs w:val="24"/>
              </w:rPr>
              <w:t>19</w:t>
            </w:r>
          </w:p>
          <w:p w:rsidR="000D45BF" w:rsidRPr="0030167E" w:rsidRDefault="000D45BF" w:rsidP="003A0BEE">
            <w:pPr>
              <w:rPr>
                <w:rFonts w:ascii="Times New Roman" w:hAnsi="Times New Roman" w:cs="Times New Roman"/>
                <w:sz w:val="24"/>
                <w:szCs w:val="24"/>
              </w:rPr>
            </w:pPr>
          </w:p>
        </w:tc>
        <w:tc>
          <w:tcPr>
            <w:tcW w:w="3115"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bCs/>
                <w:sz w:val="24"/>
                <w:szCs w:val="24"/>
              </w:rPr>
              <w:t>Для чего нужны синонимы.</w:t>
            </w:r>
          </w:p>
        </w:tc>
        <w:tc>
          <w:tcPr>
            <w:tcW w:w="856" w:type="dxa"/>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Фрагменты текстов  из  «Российской грамматики» М.В.Ломоносова (1775год); словарные статьи из толкового словаря; тексты об истории появления знаков препинания; тренировочные упражнения; иллюстрации древних текстов.</w:t>
            </w:r>
          </w:p>
        </w:tc>
        <w:tc>
          <w:tcPr>
            <w:tcW w:w="3120" w:type="dxa"/>
          </w:tcPr>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Pr>
                <w:rFonts w:ascii="Times New Roman" w:hAnsi="Times New Roman" w:cs="Times New Roman"/>
                <w:bCs/>
                <w:sz w:val="24"/>
                <w:szCs w:val="24"/>
              </w:rPr>
              <w:t>Обогащение активного и пассивного словарного запаса. Проведение синонимических замен с учётом особенностей текста</w:t>
            </w:r>
          </w:p>
        </w:tc>
        <w:tc>
          <w:tcPr>
            <w:tcW w:w="2834" w:type="dxa"/>
            <w:gridSpan w:val="5"/>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 проявлять самостоятельность и личную ответственность  за  свои поступки .</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w:t>
            </w:r>
            <w:r w:rsidRPr="0030167E">
              <w:rPr>
                <w:rFonts w:ascii="Times New Roman" w:hAnsi="Times New Roman" w:cs="Times New Roman"/>
                <w:sz w:val="24"/>
                <w:szCs w:val="24"/>
              </w:rPr>
              <w:lastRenderedPageBreak/>
              <w:t>информация» ; строить сообщения в устной форме; анализировать информацию и составлять  обобщающую таблицу.</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 xml:space="preserve">Уметь взаимодействовать в парах и в группах , вести устный диалог . </w:t>
            </w:r>
          </w:p>
        </w:tc>
      </w:tr>
      <w:tr w:rsidR="007C08AE" w:rsidRPr="0030167E" w:rsidTr="000D45BF">
        <w:trPr>
          <w:trHeight w:val="469"/>
        </w:trPr>
        <w:tc>
          <w:tcPr>
            <w:tcW w:w="565" w:type="dxa"/>
          </w:tcPr>
          <w:p w:rsidR="007C08AE" w:rsidRPr="0030167E" w:rsidRDefault="007C08AE" w:rsidP="003A0BEE">
            <w:pPr>
              <w:rPr>
                <w:rFonts w:ascii="Times New Roman" w:hAnsi="Times New Roman" w:cs="Times New Roman"/>
                <w:sz w:val="24"/>
                <w:szCs w:val="24"/>
              </w:rPr>
            </w:pPr>
          </w:p>
        </w:tc>
        <w:tc>
          <w:tcPr>
            <w:tcW w:w="15453" w:type="dxa"/>
            <w:gridSpan w:val="16"/>
            <w:tcBorders>
              <w:top w:val="nil"/>
            </w:tcBorders>
          </w:tcPr>
          <w:p w:rsidR="007C08AE" w:rsidRPr="0030167E" w:rsidRDefault="007C08AE" w:rsidP="003A0BEE">
            <w:pPr>
              <w:rPr>
                <w:rFonts w:ascii="Times New Roman" w:hAnsi="Times New Roman" w:cs="Times New Roman"/>
                <w:sz w:val="24"/>
                <w:szCs w:val="24"/>
              </w:rPr>
            </w:pPr>
            <w:r w:rsidRPr="0030167E">
              <w:rPr>
                <w:rFonts w:ascii="Times New Roman" w:hAnsi="Times New Roman" w:cs="Times New Roman"/>
                <w:b/>
                <w:sz w:val="24"/>
                <w:szCs w:val="24"/>
              </w:rPr>
              <w:t xml:space="preserve">Секреты речи и текста </w:t>
            </w:r>
            <w:r w:rsidR="008F5B3A">
              <w:rPr>
                <w:rFonts w:ascii="Times New Roman" w:hAnsi="Times New Roman" w:cs="Times New Roman"/>
                <w:b/>
                <w:sz w:val="24"/>
                <w:szCs w:val="24"/>
              </w:rPr>
              <w:t xml:space="preserve"> (</w:t>
            </w:r>
            <w:r w:rsidR="000D45BF">
              <w:rPr>
                <w:rFonts w:ascii="Times New Roman" w:hAnsi="Times New Roman" w:cs="Times New Roman"/>
                <w:b/>
                <w:sz w:val="24"/>
                <w:szCs w:val="24"/>
              </w:rPr>
              <w:t>15</w:t>
            </w:r>
            <w:r w:rsidR="008F5B3A">
              <w:rPr>
                <w:rFonts w:ascii="Times New Roman" w:hAnsi="Times New Roman" w:cs="Times New Roman"/>
                <w:b/>
                <w:sz w:val="24"/>
                <w:szCs w:val="24"/>
              </w:rPr>
              <w:t xml:space="preserve">  </w:t>
            </w:r>
            <w:r w:rsidR="0030167E">
              <w:rPr>
                <w:rFonts w:ascii="Times New Roman" w:hAnsi="Times New Roman" w:cs="Times New Roman"/>
                <w:b/>
                <w:sz w:val="24"/>
                <w:szCs w:val="24"/>
              </w:rPr>
              <w:t>часов</w:t>
            </w:r>
            <w:r w:rsidRPr="0030167E">
              <w:rPr>
                <w:rFonts w:ascii="Times New Roman" w:hAnsi="Times New Roman" w:cs="Times New Roman"/>
                <w:b/>
                <w:sz w:val="24"/>
                <w:szCs w:val="24"/>
              </w:rPr>
              <w:t>)</w:t>
            </w:r>
          </w:p>
        </w:tc>
      </w:tr>
      <w:tr w:rsidR="000D45BF" w:rsidRPr="0030167E" w:rsidTr="000D45BF">
        <w:trPr>
          <w:gridAfter w:val="1"/>
          <w:wAfter w:w="1259" w:type="dxa"/>
          <w:trHeight w:val="1213"/>
        </w:trPr>
        <w:tc>
          <w:tcPr>
            <w:tcW w:w="565" w:type="dxa"/>
            <w:tcBorders>
              <w:bottom w:val="single" w:sz="4" w:space="0" w:color="auto"/>
            </w:tcBorders>
          </w:tcPr>
          <w:p w:rsidR="000D45BF" w:rsidRDefault="000D45BF" w:rsidP="003A0BEE">
            <w:pPr>
              <w:rPr>
                <w:rFonts w:ascii="Times New Roman" w:hAnsi="Times New Roman" w:cs="Times New Roman"/>
                <w:sz w:val="24"/>
                <w:szCs w:val="24"/>
              </w:rPr>
            </w:pPr>
            <w:r>
              <w:rPr>
                <w:rFonts w:ascii="Times New Roman" w:hAnsi="Times New Roman" w:cs="Times New Roman"/>
                <w:sz w:val="24"/>
                <w:szCs w:val="24"/>
              </w:rPr>
              <w:t>20</w:t>
            </w:r>
          </w:p>
          <w:p w:rsidR="000D45BF" w:rsidRPr="0030167E" w:rsidRDefault="000D45BF" w:rsidP="003A0BEE">
            <w:pPr>
              <w:rPr>
                <w:rFonts w:ascii="Times New Roman" w:hAnsi="Times New Roman" w:cs="Times New Roman"/>
                <w:sz w:val="24"/>
                <w:szCs w:val="24"/>
              </w:rPr>
            </w:pPr>
          </w:p>
        </w:tc>
        <w:tc>
          <w:tcPr>
            <w:tcW w:w="3115" w:type="dxa"/>
            <w:tcBorders>
              <w:bottom w:val="single" w:sz="4" w:space="0" w:color="auto"/>
            </w:tcBorders>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 xml:space="preserve"> </w:t>
            </w:r>
            <w:r>
              <w:rPr>
                <w:rFonts w:ascii="Times New Roman" w:hAnsi="Times New Roman" w:cs="Times New Roman"/>
                <w:bCs/>
                <w:sz w:val="24"/>
                <w:szCs w:val="24"/>
              </w:rPr>
              <w:t>Для чего нужны антонимы?</w:t>
            </w:r>
          </w:p>
        </w:tc>
        <w:tc>
          <w:tcPr>
            <w:tcW w:w="856"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val="restart"/>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 xml:space="preserve">Фрагменты стихотворения Г. Сапгира, </w:t>
            </w:r>
            <w:r w:rsidRPr="0030167E">
              <w:rPr>
                <w:rFonts w:ascii="Times New Roman" w:hAnsi="Times New Roman" w:cs="Times New Roman"/>
                <w:sz w:val="24"/>
                <w:szCs w:val="24"/>
              </w:rPr>
              <w:t>словарные статьи из толкового словаря</w:t>
            </w:r>
            <w:r>
              <w:rPr>
                <w:rFonts w:ascii="Times New Roman" w:hAnsi="Times New Roman" w:cs="Times New Roman"/>
                <w:sz w:val="24"/>
                <w:szCs w:val="24"/>
              </w:rPr>
              <w:t>.,</w:t>
            </w:r>
            <w:r>
              <w:rPr>
                <w:rFonts w:ascii="Times New Roman" w:hAnsi="Times New Roman" w:cs="Times New Roman"/>
                <w:bCs/>
                <w:sz w:val="24"/>
                <w:szCs w:val="24"/>
              </w:rPr>
              <w:t xml:space="preserve"> Разные способы толкования значения слов. Наблюдение за изменением места ударения в поэтическом тексте.</w:t>
            </w:r>
          </w:p>
        </w:tc>
        <w:tc>
          <w:tcPr>
            <w:tcW w:w="3120" w:type="dxa"/>
            <w:vMerge w:val="restart"/>
          </w:tcPr>
          <w:p w:rsidR="000D45BF" w:rsidRDefault="000D45BF" w:rsidP="003A0BEE">
            <w:pPr>
              <w:rPr>
                <w:rFonts w:ascii="Times New Roman" w:hAnsi="Times New Roman" w:cs="Times New Roman"/>
                <w:bCs/>
                <w:sz w:val="24"/>
                <w:szCs w:val="24"/>
              </w:rPr>
            </w:pPr>
            <w:r>
              <w:rPr>
                <w:rFonts w:ascii="Times New Roman" w:hAnsi="Times New Roman" w:cs="Times New Roman"/>
                <w:bCs/>
                <w:sz w:val="24"/>
                <w:szCs w:val="24"/>
              </w:rPr>
              <w:t>Обогащение активного и пассивного словарного запаса. Уточнение лексического значения антонимов.</w:t>
            </w:r>
          </w:p>
          <w:p w:rsidR="000D45BF" w:rsidRPr="0030167E" w:rsidRDefault="000D45BF" w:rsidP="003A0BEE">
            <w:pPr>
              <w:rPr>
                <w:rFonts w:ascii="Times New Roman" w:hAnsi="Times New Roman" w:cs="Times New Roman"/>
                <w:sz w:val="24"/>
                <w:szCs w:val="24"/>
              </w:rPr>
            </w:pPr>
            <w:r>
              <w:rPr>
                <w:rFonts w:ascii="Times New Roman" w:hAnsi="Times New Roman" w:cs="Times New Roman"/>
                <w:bCs/>
                <w:sz w:val="24"/>
                <w:szCs w:val="24"/>
              </w:rPr>
              <w:t>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w:t>
            </w:r>
          </w:p>
        </w:tc>
        <w:tc>
          <w:tcPr>
            <w:tcW w:w="2834" w:type="dxa"/>
            <w:gridSpan w:val="5"/>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информация» ; строить диалоги  на соответствующую тематику; придумывать вопросы по иллюстрации.</w:t>
            </w:r>
          </w:p>
          <w:p w:rsidR="000D45BF" w:rsidRPr="0030167E" w:rsidRDefault="000D45BF" w:rsidP="00DE5095">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 .</w:t>
            </w:r>
          </w:p>
        </w:tc>
      </w:tr>
      <w:tr w:rsidR="000D45BF" w:rsidRPr="0030167E" w:rsidTr="000D45BF">
        <w:trPr>
          <w:gridAfter w:val="1"/>
          <w:wAfter w:w="1259" w:type="dxa"/>
          <w:trHeight w:val="440"/>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21</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hAnsi="Times New Roman" w:cs="Times New Roman"/>
                <w:sz w:val="24"/>
                <w:szCs w:val="24"/>
              </w:rPr>
            </w:pPr>
            <w:r>
              <w:rPr>
                <w:rFonts w:ascii="Times New Roman" w:hAnsi="Times New Roman" w:cs="Times New Roman"/>
                <w:bCs/>
                <w:sz w:val="24"/>
                <w:szCs w:val="24"/>
              </w:rPr>
              <w:t>Как появились пословицы и фразеологизмы?</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503"/>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22</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hAnsi="Times New Roman" w:cs="Times New Roman"/>
                <w:sz w:val="24"/>
                <w:szCs w:val="24"/>
              </w:rPr>
            </w:pPr>
            <w:r>
              <w:rPr>
                <w:rFonts w:ascii="Times New Roman" w:hAnsi="Times New Roman" w:cs="Times New Roman"/>
                <w:bCs/>
                <w:sz w:val="24"/>
                <w:szCs w:val="24"/>
              </w:rPr>
              <w:t>Как можно объяснить значение слова?</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606"/>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23</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hAnsi="Times New Roman" w:cs="Times New Roman"/>
                <w:sz w:val="24"/>
                <w:szCs w:val="24"/>
              </w:rPr>
            </w:pPr>
            <w:r>
              <w:rPr>
                <w:rFonts w:ascii="Times New Roman" w:hAnsi="Times New Roman" w:cs="Times New Roman"/>
                <w:bCs/>
                <w:sz w:val="24"/>
                <w:szCs w:val="24"/>
              </w:rPr>
              <w:t>Как научиться читать стихи и сказки?</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544"/>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24</w:t>
            </w:r>
          </w:p>
        </w:tc>
        <w:tc>
          <w:tcPr>
            <w:tcW w:w="311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Необычное ударение в сказках и стихах.</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586"/>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25</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hAnsi="Times New Roman" w:cs="Times New Roman"/>
                <w:sz w:val="24"/>
                <w:szCs w:val="24"/>
              </w:rPr>
            </w:pPr>
            <w:r>
              <w:rPr>
                <w:rFonts w:ascii="Times New Roman" w:hAnsi="Times New Roman" w:cs="Times New Roman"/>
                <w:bCs/>
                <w:sz w:val="24"/>
                <w:szCs w:val="24"/>
              </w:rPr>
              <w:t>Практическая работа «</w:t>
            </w:r>
            <w:r>
              <w:rPr>
                <w:rFonts w:ascii="Times New Roman" w:hAnsi="Times New Roman" w:cs="Times New Roman"/>
                <w:sz w:val="24"/>
                <w:szCs w:val="24"/>
              </w:rPr>
              <w:t>Необычное ударение в сказках и стихах.</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649"/>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26</w:t>
            </w:r>
          </w:p>
        </w:tc>
        <w:tc>
          <w:tcPr>
            <w:tcW w:w="3115" w:type="dxa"/>
            <w:tcBorders>
              <w:top w:val="single" w:sz="4" w:space="0" w:color="auto"/>
              <w:bottom w:val="single" w:sz="4" w:space="0" w:color="auto"/>
            </w:tcBorders>
          </w:tcPr>
          <w:p w:rsidR="000D45BF" w:rsidRPr="0030167E" w:rsidRDefault="000D45BF" w:rsidP="003A0BEE">
            <w:pPr>
              <w:jc w:val="both"/>
              <w:rPr>
                <w:rFonts w:ascii="Times New Roman" w:hAnsi="Times New Roman" w:cs="Times New Roman"/>
                <w:sz w:val="24"/>
                <w:szCs w:val="24"/>
              </w:rPr>
            </w:pPr>
            <w:r w:rsidRPr="0030167E">
              <w:rPr>
                <w:rFonts w:ascii="Times New Roman" w:hAnsi="Times New Roman" w:cs="Times New Roman"/>
                <w:sz w:val="24"/>
                <w:szCs w:val="24"/>
              </w:rPr>
              <w:t>Повторение и обобщение</w:t>
            </w:r>
          </w:p>
        </w:tc>
        <w:tc>
          <w:tcPr>
            <w:tcW w:w="856" w:type="dxa"/>
            <w:tcBorders>
              <w:top w:val="single" w:sz="4" w:space="0" w:color="auto"/>
              <w:bottom w:val="single" w:sz="4" w:space="0" w:color="auto"/>
            </w:tcBorders>
          </w:tcPr>
          <w:p w:rsidR="000D45BF"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1</w:t>
            </w: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Default="00285ED5" w:rsidP="003A0BEE">
            <w:pPr>
              <w:rPr>
                <w:rFonts w:ascii="Times New Roman" w:hAnsi="Times New Roman" w:cs="Times New Roman"/>
                <w:sz w:val="24"/>
                <w:szCs w:val="24"/>
              </w:rPr>
            </w:pPr>
          </w:p>
          <w:p w:rsidR="00285ED5" w:rsidRPr="0030167E" w:rsidRDefault="00285ED5" w:rsidP="003A0BEE">
            <w:pPr>
              <w:rPr>
                <w:rFonts w:ascii="Times New Roman" w:hAnsi="Times New Roman" w:cs="Times New Roman"/>
                <w:sz w:val="24"/>
                <w:szCs w:val="24"/>
              </w:rPr>
            </w:pP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EB2BA9" w:rsidRPr="0030167E" w:rsidTr="000D45BF">
        <w:trPr>
          <w:gridAfter w:val="1"/>
          <w:wAfter w:w="1259" w:type="dxa"/>
          <w:trHeight w:val="565"/>
        </w:trPr>
        <w:tc>
          <w:tcPr>
            <w:tcW w:w="565" w:type="dxa"/>
            <w:tcBorders>
              <w:top w:val="single" w:sz="4" w:space="0" w:color="auto"/>
              <w:bottom w:val="single" w:sz="4" w:space="0" w:color="auto"/>
            </w:tcBorders>
          </w:tcPr>
          <w:p w:rsidR="00EB2BA9" w:rsidRPr="0030167E" w:rsidRDefault="00EB2BA9" w:rsidP="003A0BEE">
            <w:pPr>
              <w:rPr>
                <w:rFonts w:ascii="Times New Roman" w:hAnsi="Times New Roman" w:cs="Times New Roman"/>
                <w:sz w:val="24"/>
                <w:szCs w:val="24"/>
              </w:rPr>
            </w:pPr>
          </w:p>
        </w:tc>
        <w:tc>
          <w:tcPr>
            <w:tcW w:w="3115" w:type="dxa"/>
            <w:tcBorders>
              <w:top w:val="single" w:sz="4" w:space="0" w:color="auto"/>
              <w:bottom w:val="single" w:sz="4" w:space="0" w:color="auto"/>
            </w:tcBorders>
          </w:tcPr>
          <w:p w:rsidR="007A7C37" w:rsidRDefault="003A4893" w:rsidP="007A7C37">
            <w:pPr>
              <w:rPr>
                <w:rFonts w:ascii="Times New Roman" w:hAnsi="Times New Roman" w:cs="Times New Roman"/>
                <w:sz w:val="24"/>
                <w:szCs w:val="24"/>
              </w:rPr>
            </w:pPr>
            <w:r>
              <w:rPr>
                <w:rFonts w:ascii="Times New Roman" w:hAnsi="Times New Roman" w:cs="Times New Roman"/>
                <w:b/>
                <w:sz w:val="24"/>
                <w:szCs w:val="24"/>
              </w:rPr>
              <w:t>4 четверть-  8</w:t>
            </w:r>
            <w:r w:rsidR="007A7C37" w:rsidRPr="0030167E">
              <w:rPr>
                <w:rFonts w:ascii="Times New Roman" w:hAnsi="Times New Roman" w:cs="Times New Roman"/>
                <w:b/>
                <w:sz w:val="24"/>
                <w:szCs w:val="24"/>
              </w:rPr>
              <w:t>ч</w:t>
            </w:r>
          </w:p>
          <w:p w:rsidR="00EB2BA9" w:rsidRPr="0030167E" w:rsidRDefault="00EB2BA9" w:rsidP="003A0BEE">
            <w:pPr>
              <w:rPr>
                <w:rFonts w:ascii="Times New Roman" w:hAnsi="Times New Roman" w:cs="Times New Roman"/>
                <w:sz w:val="24"/>
                <w:szCs w:val="24"/>
              </w:rPr>
            </w:pPr>
          </w:p>
        </w:tc>
        <w:tc>
          <w:tcPr>
            <w:tcW w:w="856" w:type="dxa"/>
            <w:tcBorders>
              <w:top w:val="single" w:sz="4" w:space="0" w:color="auto"/>
              <w:bottom w:val="single" w:sz="4" w:space="0" w:color="auto"/>
              <w:right w:val="single" w:sz="4" w:space="0" w:color="auto"/>
            </w:tcBorders>
          </w:tcPr>
          <w:p w:rsidR="00EB2BA9" w:rsidRPr="0030167E" w:rsidRDefault="00EB2BA9" w:rsidP="003A0BEE">
            <w:pPr>
              <w:rPr>
                <w:rFonts w:ascii="Times New Roman" w:hAnsi="Times New Roman" w:cs="Times New Roman"/>
                <w:sz w:val="24"/>
                <w:szCs w:val="24"/>
              </w:rPr>
            </w:pPr>
          </w:p>
        </w:tc>
        <w:tc>
          <w:tcPr>
            <w:tcW w:w="858" w:type="dxa"/>
            <w:gridSpan w:val="2"/>
            <w:tcBorders>
              <w:top w:val="single" w:sz="4" w:space="0" w:color="auto"/>
              <w:left w:val="single" w:sz="4" w:space="0" w:color="auto"/>
              <w:bottom w:val="single" w:sz="4" w:space="0" w:color="auto"/>
            </w:tcBorders>
          </w:tcPr>
          <w:p w:rsidR="00EB2BA9" w:rsidRPr="0030167E" w:rsidRDefault="00EB2BA9" w:rsidP="003A0BEE">
            <w:pPr>
              <w:rPr>
                <w:rFonts w:ascii="Times New Roman" w:hAnsi="Times New Roman" w:cs="Times New Roman"/>
                <w:sz w:val="24"/>
                <w:szCs w:val="24"/>
              </w:rPr>
            </w:pPr>
          </w:p>
        </w:tc>
        <w:tc>
          <w:tcPr>
            <w:tcW w:w="853" w:type="dxa"/>
            <w:gridSpan w:val="2"/>
          </w:tcPr>
          <w:p w:rsidR="00EB2BA9" w:rsidRPr="0030167E" w:rsidRDefault="00EB2BA9" w:rsidP="003A0BEE">
            <w:pPr>
              <w:rPr>
                <w:rFonts w:ascii="Times New Roman" w:hAnsi="Times New Roman" w:cs="Times New Roman"/>
                <w:sz w:val="24"/>
                <w:szCs w:val="24"/>
              </w:rPr>
            </w:pPr>
          </w:p>
        </w:tc>
        <w:tc>
          <w:tcPr>
            <w:tcW w:w="2558" w:type="dxa"/>
            <w:gridSpan w:val="3"/>
          </w:tcPr>
          <w:p w:rsidR="00EB2BA9" w:rsidRPr="0030167E" w:rsidRDefault="00EB2BA9" w:rsidP="003A0BEE">
            <w:pPr>
              <w:rPr>
                <w:rFonts w:ascii="Times New Roman" w:hAnsi="Times New Roman" w:cs="Times New Roman"/>
                <w:sz w:val="24"/>
                <w:szCs w:val="24"/>
              </w:rPr>
            </w:pPr>
          </w:p>
        </w:tc>
        <w:tc>
          <w:tcPr>
            <w:tcW w:w="3120" w:type="dxa"/>
          </w:tcPr>
          <w:p w:rsidR="00EB2BA9" w:rsidRPr="0030167E" w:rsidRDefault="00EB2BA9" w:rsidP="003A0BEE">
            <w:pPr>
              <w:rPr>
                <w:rFonts w:ascii="Times New Roman" w:hAnsi="Times New Roman" w:cs="Times New Roman"/>
                <w:sz w:val="24"/>
                <w:szCs w:val="24"/>
              </w:rPr>
            </w:pPr>
          </w:p>
        </w:tc>
        <w:tc>
          <w:tcPr>
            <w:tcW w:w="2834" w:type="dxa"/>
            <w:gridSpan w:val="5"/>
          </w:tcPr>
          <w:p w:rsidR="00EB2BA9" w:rsidRPr="0030167E" w:rsidRDefault="00EB2BA9" w:rsidP="003A0BEE">
            <w:pPr>
              <w:rPr>
                <w:rFonts w:ascii="Times New Roman" w:hAnsi="Times New Roman" w:cs="Times New Roman"/>
                <w:sz w:val="24"/>
                <w:szCs w:val="24"/>
              </w:rPr>
            </w:pPr>
          </w:p>
        </w:tc>
      </w:tr>
      <w:tr w:rsidR="000D45BF" w:rsidRPr="0030167E" w:rsidTr="000D45BF">
        <w:trPr>
          <w:gridAfter w:val="1"/>
          <w:wAfter w:w="1259" w:type="dxa"/>
          <w:trHeight w:val="186"/>
        </w:trPr>
        <w:tc>
          <w:tcPr>
            <w:tcW w:w="565" w:type="dxa"/>
          </w:tcPr>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27</w:t>
            </w: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28</w:t>
            </w:r>
          </w:p>
        </w:tc>
        <w:tc>
          <w:tcPr>
            <w:tcW w:w="3115" w:type="dxa"/>
          </w:tcPr>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Учимся вести диалог.</w:t>
            </w: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Pr>
                <w:rFonts w:ascii="Times New Roman" w:hAnsi="Times New Roman" w:cs="Times New Roman"/>
                <w:bCs/>
                <w:sz w:val="24"/>
                <w:szCs w:val="24"/>
              </w:rPr>
              <w:t>Приемы общения. Особенности русского речевого этикета.</w:t>
            </w:r>
          </w:p>
        </w:tc>
        <w:tc>
          <w:tcPr>
            <w:tcW w:w="856" w:type="dxa"/>
          </w:tcPr>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3</w:t>
            </w:r>
          </w:p>
        </w:tc>
        <w:tc>
          <w:tcPr>
            <w:tcW w:w="858" w:type="dxa"/>
            <w:gridSpan w:val="2"/>
            <w:tcBorders>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tcPr>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Сказка В.Д.Берестова,</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тексты В.Голявкина и В.Любимцева; научно-познавательные тексты; рубрика «Важная информация».</w:t>
            </w: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Рассказы  Е.Чарушина, А.Аксе-</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нова,Г.Скребицкого ;</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рубрика «Важная информация» .</w:t>
            </w:r>
          </w:p>
        </w:tc>
        <w:tc>
          <w:tcPr>
            <w:tcW w:w="3120" w:type="dxa"/>
          </w:tcPr>
          <w:p w:rsidR="000D45BF"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Знать определения темы текста и его основной мысли; уметь сравнивать названи</w:t>
            </w:r>
            <w:r>
              <w:rPr>
                <w:rFonts w:ascii="Times New Roman" w:hAnsi="Times New Roman" w:cs="Times New Roman"/>
                <w:sz w:val="24"/>
                <w:szCs w:val="24"/>
              </w:rPr>
              <w:t xml:space="preserve">я рассказов и </w:t>
            </w:r>
            <w:r w:rsidRPr="0030167E">
              <w:rPr>
                <w:rFonts w:ascii="Times New Roman" w:hAnsi="Times New Roman" w:cs="Times New Roman"/>
                <w:sz w:val="24"/>
                <w:szCs w:val="24"/>
              </w:rPr>
              <w:t>заголовки к заданным текстам; уметь различать тему и основную мысль текста,самос-</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тоятельно строить текст на заданную тематику.</w:t>
            </w:r>
            <w:r>
              <w:rPr>
                <w:rFonts w:ascii="Times New Roman" w:hAnsi="Times New Roman" w:cs="Times New Roman"/>
                <w:bCs/>
                <w:sz w:val="24"/>
                <w:szCs w:val="24"/>
              </w:rPr>
              <w:t xml:space="preserve"> Приемы общения.  Особенности русского речевого этикета.</w:t>
            </w: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Знать определения плана текста ; уметь различать тему и основную мысль текста; выделять смысловые части в тексте; составлять план текста.</w:t>
            </w:r>
          </w:p>
          <w:p w:rsidR="000D45BF" w:rsidRPr="0030167E" w:rsidRDefault="000D45BF" w:rsidP="003A0BEE">
            <w:pPr>
              <w:rPr>
                <w:rFonts w:ascii="Times New Roman" w:hAnsi="Times New Roman" w:cs="Times New Roman"/>
                <w:sz w:val="24"/>
                <w:szCs w:val="24"/>
              </w:rPr>
            </w:pPr>
          </w:p>
        </w:tc>
        <w:tc>
          <w:tcPr>
            <w:tcW w:w="2834" w:type="dxa"/>
            <w:gridSpan w:val="5"/>
          </w:tcPr>
          <w:p w:rsidR="000D45BF" w:rsidRDefault="000D45BF" w:rsidP="003A0BEE">
            <w:pPr>
              <w:rPr>
                <w:rFonts w:ascii="Times New Roman" w:hAnsi="Times New Roman" w:cs="Times New Roman"/>
                <w:b/>
                <w:iCs/>
                <w:sz w:val="24"/>
                <w:szCs w:val="24"/>
              </w:rPr>
            </w:pP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Внутренняя позиция школьника  на основе положительного отношения к школе .</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 зна -ния, полученные из рубрики «Важная информация» ; придумывать заголовки к текстам , анализировать сказки и рассказы.</w:t>
            </w:r>
          </w:p>
          <w:p w:rsidR="000D45BF" w:rsidRPr="00DE5095"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 xml:space="preserve">Уметь взаимод. в паре. </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информация» ; делить текст на смысловые части; придумывать </w:t>
            </w:r>
            <w:r w:rsidRPr="0030167E">
              <w:rPr>
                <w:rFonts w:ascii="Times New Roman" w:hAnsi="Times New Roman" w:cs="Times New Roman"/>
                <w:sz w:val="24"/>
                <w:szCs w:val="24"/>
              </w:rPr>
              <w:lastRenderedPageBreak/>
              <w:t>заголовки к текстам ; составлять план текста.</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 .</w:t>
            </w:r>
          </w:p>
        </w:tc>
      </w:tr>
      <w:tr w:rsidR="000D45BF" w:rsidRPr="0030167E" w:rsidTr="000D45BF">
        <w:trPr>
          <w:gridAfter w:val="1"/>
          <w:wAfter w:w="1259" w:type="dxa"/>
          <w:trHeight w:val="631"/>
        </w:trPr>
        <w:tc>
          <w:tcPr>
            <w:tcW w:w="565"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115"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bCs/>
                <w:sz w:val="24"/>
                <w:szCs w:val="24"/>
              </w:rPr>
              <w:t xml:space="preserve">Составляем развёрнутое толкование значения слова.  </w:t>
            </w:r>
          </w:p>
        </w:tc>
        <w:tc>
          <w:tcPr>
            <w:tcW w:w="856" w:type="dxa"/>
            <w:tcBorders>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val="restart"/>
          </w:tcPr>
          <w:p w:rsidR="000D45BF" w:rsidRDefault="000D45BF" w:rsidP="003A0BEE">
            <w:pPr>
              <w:rPr>
                <w:rFonts w:ascii="Times New Roman" w:hAnsi="Times New Roman" w:cs="Times New Roman"/>
                <w:sz w:val="24"/>
                <w:szCs w:val="24"/>
              </w:rPr>
            </w:pPr>
            <w:r>
              <w:rPr>
                <w:rFonts w:ascii="Times New Roman" w:hAnsi="Times New Roman" w:cs="Times New Roman"/>
                <w:sz w:val="24"/>
                <w:szCs w:val="24"/>
              </w:rPr>
              <w:t>Рассказы  М. Пришвина</w:t>
            </w:r>
          </w:p>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 xml:space="preserve">С. Востокова </w:t>
            </w:r>
            <w:r w:rsidRPr="0030167E">
              <w:rPr>
                <w:rFonts w:ascii="Times New Roman" w:hAnsi="Times New Roman" w:cs="Times New Roman"/>
                <w:sz w:val="24"/>
                <w:szCs w:val="24"/>
              </w:rPr>
              <w:t>рубрика «Важная инф</w:t>
            </w:r>
            <w:r>
              <w:rPr>
                <w:rFonts w:ascii="Times New Roman" w:hAnsi="Times New Roman" w:cs="Times New Roman"/>
                <w:sz w:val="24"/>
                <w:szCs w:val="24"/>
              </w:rPr>
              <w:t xml:space="preserve">ормация» ; </w:t>
            </w:r>
            <w:r w:rsidRPr="0030167E">
              <w:rPr>
                <w:rFonts w:ascii="Times New Roman" w:hAnsi="Times New Roman" w:cs="Times New Roman"/>
                <w:sz w:val="24"/>
                <w:szCs w:val="24"/>
              </w:rPr>
              <w:t>нау</w:t>
            </w:r>
            <w:r>
              <w:rPr>
                <w:rFonts w:ascii="Times New Roman" w:hAnsi="Times New Roman" w:cs="Times New Roman"/>
                <w:sz w:val="24"/>
                <w:szCs w:val="24"/>
              </w:rPr>
              <w:t>чно-познавательные тексты о грибах</w:t>
            </w:r>
            <w:r w:rsidRPr="0030167E">
              <w:rPr>
                <w:rFonts w:ascii="Times New Roman" w:hAnsi="Times New Roman" w:cs="Times New Roman"/>
                <w:sz w:val="24"/>
                <w:szCs w:val="24"/>
              </w:rPr>
              <w:t xml:space="preserve">; </w:t>
            </w:r>
            <w:r>
              <w:rPr>
                <w:rFonts w:ascii="Times New Roman" w:hAnsi="Times New Roman" w:cs="Times New Roman"/>
                <w:sz w:val="24"/>
                <w:szCs w:val="24"/>
              </w:rPr>
              <w:t>работа с текстом.</w:t>
            </w:r>
          </w:p>
        </w:tc>
        <w:tc>
          <w:tcPr>
            <w:tcW w:w="3120" w:type="dxa"/>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Знать определения плана текста ; уметь различать тему и основную мысль текста; выделять смысловые части в тексте; составлять план текста; уметь пересказывать текст от  первого лица и от третьего; уметь сравнивать тексты по заданным параметрам; уметь определять жанр текста.</w:t>
            </w:r>
          </w:p>
          <w:p w:rsidR="000D45BF" w:rsidRPr="0030167E" w:rsidRDefault="000D45BF" w:rsidP="003A0BEE">
            <w:pPr>
              <w:rPr>
                <w:rFonts w:ascii="Times New Roman" w:hAnsi="Times New Roman" w:cs="Times New Roman"/>
                <w:sz w:val="24"/>
                <w:szCs w:val="24"/>
              </w:rPr>
            </w:pPr>
            <w:r>
              <w:rPr>
                <w:rFonts w:ascii="Times New Roman" w:hAnsi="Times New Roman" w:cs="Times New Roman"/>
                <w:bCs/>
                <w:sz w:val="24"/>
                <w:szCs w:val="24"/>
              </w:rPr>
              <w:t>Практическое овладение средствами связи: лексический повтор, местоименный повтор.</w:t>
            </w:r>
          </w:p>
        </w:tc>
        <w:tc>
          <w:tcPr>
            <w:tcW w:w="2834" w:type="dxa"/>
            <w:gridSpan w:val="5"/>
            <w:vMerge w:val="restart"/>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Делить текст на смысловые части; составлять план текста; уметь пересказывать текст от  первого лица и от третьего; уметь редактировать любой текст ; сравнивать тексты между собой.</w:t>
            </w:r>
          </w:p>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w:t>
            </w:r>
          </w:p>
        </w:tc>
      </w:tr>
      <w:tr w:rsidR="000D45BF" w:rsidRPr="0030167E" w:rsidTr="000D45BF">
        <w:trPr>
          <w:gridAfter w:val="1"/>
          <w:wAfter w:w="1259" w:type="dxa"/>
          <w:trHeight w:val="816"/>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30</w:t>
            </w:r>
          </w:p>
        </w:tc>
        <w:tc>
          <w:tcPr>
            <w:tcW w:w="311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Творческая работа. « Придумать как  Сева мог обьяснить ,кто такой монал?»</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438"/>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31</w:t>
            </w:r>
          </w:p>
        </w:tc>
        <w:tc>
          <w:tcPr>
            <w:tcW w:w="3115" w:type="dxa"/>
            <w:tcBorders>
              <w:top w:val="single" w:sz="4" w:space="0" w:color="auto"/>
              <w:bottom w:val="single" w:sz="4" w:space="0" w:color="auto"/>
            </w:tcBorders>
            <w:vAlign w:val="center"/>
          </w:tcPr>
          <w:p w:rsidR="000D45BF" w:rsidRPr="00DE5095" w:rsidRDefault="000D45BF" w:rsidP="006A34CF">
            <w:pPr>
              <w:rPr>
                <w:rFonts w:ascii="Times New Roman" w:hAnsi="Times New Roman" w:cs="Times New Roman"/>
                <w:sz w:val="24"/>
                <w:szCs w:val="28"/>
              </w:rPr>
            </w:pPr>
            <w:r>
              <w:rPr>
                <w:rFonts w:ascii="Times New Roman" w:hAnsi="Times New Roman" w:cs="Times New Roman"/>
                <w:sz w:val="24"/>
                <w:szCs w:val="28"/>
              </w:rPr>
              <w:t>Связь предложений в  тексте.</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524"/>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32</w:t>
            </w:r>
          </w:p>
        </w:tc>
        <w:tc>
          <w:tcPr>
            <w:tcW w:w="3115" w:type="dxa"/>
            <w:tcBorders>
              <w:top w:val="single" w:sz="4" w:space="0" w:color="auto"/>
              <w:bottom w:val="single" w:sz="4" w:space="0" w:color="auto"/>
            </w:tcBorders>
            <w:vAlign w:val="center"/>
          </w:tcPr>
          <w:p w:rsidR="000D45BF" w:rsidRPr="00DE5095" w:rsidRDefault="000D45BF" w:rsidP="006A34CF">
            <w:pPr>
              <w:rPr>
                <w:rFonts w:ascii="Times New Roman" w:hAnsi="Times New Roman" w:cs="Times New Roman"/>
                <w:sz w:val="24"/>
                <w:szCs w:val="28"/>
              </w:rPr>
            </w:pPr>
            <w:r>
              <w:rPr>
                <w:rFonts w:ascii="Times New Roman" w:hAnsi="Times New Roman" w:cs="Times New Roman"/>
                <w:sz w:val="24"/>
                <w:szCs w:val="28"/>
              </w:rPr>
              <w:t>Как « работают» слова, связывающие предложения?</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460"/>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33</w:t>
            </w:r>
          </w:p>
        </w:tc>
        <w:tc>
          <w:tcPr>
            <w:tcW w:w="3115" w:type="dxa"/>
            <w:tcBorders>
              <w:top w:val="single" w:sz="4" w:space="0" w:color="auto"/>
              <w:bottom w:val="single" w:sz="4" w:space="0" w:color="auto"/>
            </w:tcBorders>
            <w:vAlign w:val="center"/>
          </w:tcPr>
          <w:p w:rsidR="000D45BF" w:rsidRPr="00DE5095" w:rsidRDefault="000D45BF" w:rsidP="006A34CF">
            <w:pPr>
              <w:rPr>
                <w:rFonts w:ascii="Times New Roman" w:hAnsi="Times New Roman" w:cs="Times New Roman"/>
                <w:sz w:val="24"/>
                <w:szCs w:val="28"/>
              </w:rPr>
            </w:pPr>
            <w:r>
              <w:rPr>
                <w:rFonts w:ascii="Times New Roman" w:hAnsi="Times New Roman" w:cs="Times New Roman"/>
                <w:bCs/>
                <w:sz w:val="24"/>
                <w:szCs w:val="24"/>
              </w:rPr>
              <w:t>Создаём тексты-инструкции и тексты-повествования.</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r w:rsidR="000D45BF" w:rsidRPr="0030167E" w:rsidTr="000D45BF">
        <w:trPr>
          <w:gridAfter w:val="1"/>
          <w:wAfter w:w="1259" w:type="dxa"/>
          <w:trHeight w:val="565"/>
        </w:trPr>
        <w:tc>
          <w:tcPr>
            <w:tcW w:w="565"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Pr>
                <w:rFonts w:ascii="Times New Roman" w:hAnsi="Times New Roman" w:cs="Times New Roman"/>
                <w:sz w:val="24"/>
                <w:szCs w:val="24"/>
              </w:rPr>
              <w:t>34</w:t>
            </w:r>
          </w:p>
        </w:tc>
        <w:tc>
          <w:tcPr>
            <w:tcW w:w="3115" w:type="dxa"/>
            <w:tcBorders>
              <w:top w:val="single" w:sz="4" w:space="0" w:color="auto"/>
              <w:bottom w:val="single" w:sz="4" w:space="0" w:color="auto"/>
            </w:tcBorders>
            <w:vAlign w:val="center"/>
          </w:tcPr>
          <w:p w:rsidR="000D45BF" w:rsidRPr="00DE5095" w:rsidRDefault="000D45BF" w:rsidP="006A34CF">
            <w:pPr>
              <w:rPr>
                <w:rFonts w:ascii="Times New Roman" w:hAnsi="Times New Roman" w:cs="Times New Roman"/>
                <w:sz w:val="24"/>
                <w:szCs w:val="28"/>
              </w:rPr>
            </w:pPr>
            <w:r w:rsidRPr="00DE5095">
              <w:rPr>
                <w:rFonts w:ascii="Times New Roman" w:hAnsi="Times New Roman" w:cs="Times New Roman"/>
                <w:sz w:val="24"/>
                <w:szCs w:val="28"/>
              </w:rPr>
              <w:t>Повторение и обобщение пройденного</w:t>
            </w:r>
          </w:p>
        </w:tc>
        <w:tc>
          <w:tcPr>
            <w:tcW w:w="856" w:type="dxa"/>
            <w:tcBorders>
              <w:top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858" w:type="dxa"/>
            <w:gridSpan w:val="2"/>
            <w:tcBorders>
              <w:top w:val="single" w:sz="4" w:space="0" w:color="auto"/>
              <w:bottom w:val="single" w:sz="4" w:space="0" w:color="auto"/>
              <w:right w:val="single" w:sz="4" w:space="0" w:color="auto"/>
            </w:tcBorders>
          </w:tcPr>
          <w:p w:rsidR="000D45BF" w:rsidRPr="0030167E" w:rsidRDefault="000D45BF" w:rsidP="003A0BEE">
            <w:pP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tcBorders>
          </w:tcPr>
          <w:p w:rsidR="000D45BF" w:rsidRPr="0030167E" w:rsidRDefault="000D45BF" w:rsidP="003A0BEE">
            <w:pPr>
              <w:rPr>
                <w:rFonts w:ascii="Times New Roman" w:hAnsi="Times New Roman" w:cs="Times New Roman"/>
                <w:sz w:val="24"/>
                <w:szCs w:val="24"/>
              </w:rPr>
            </w:pPr>
          </w:p>
        </w:tc>
        <w:tc>
          <w:tcPr>
            <w:tcW w:w="2558" w:type="dxa"/>
            <w:gridSpan w:val="3"/>
            <w:vMerge/>
          </w:tcPr>
          <w:p w:rsidR="000D45BF" w:rsidRPr="0030167E" w:rsidRDefault="000D45BF" w:rsidP="003A0BEE">
            <w:pPr>
              <w:rPr>
                <w:rFonts w:ascii="Times New Roman" w:hAnsi="Times New Roman" w:cs="Times New Roman"/>
                <w:sz w:val="24"/>
                <w:szCs w:val="24"/>
              </w:rPr>
            </w:pPr>
          </w:p>
        </w:tc>
        <w:tc>
          <w:tcPr>
            <w:tcW w:w="3120" w:type="dxa"/>
            <w:vMerge/>
          </w:tcPr>
          <w:p w:rsidR="000D45BF" w:rsidRPr="0030167E" w:rsidRDefault="000D45BF" w:rsidP="003A0BEE">
            <w:pPr>
              <w:rPr>
                <w:rFonts w:ascii="Times New Roman" w:hAnsi="Times New Roman" w:cs="Times New Roman"/>
                <w:sz w:val="24"/>
                <w:szCs w:val="24"/>
              </w:rPr>
            </w:pPr>
          </w:p>
        </w:tc>
        <w:tc>
          <w:tcPr>
            <w:tcW w:w="2834" w:type="dxa"/>
            <w:gridSpan w:val="5"/>
            <w:vMerge/>
          </w:tcPr>
          <w:p w:rsidR="000D45BF" w:rsidRPr="0030167E" w:rsidRDefault="000D45BF" w:rsidP="003A0BEE">
            <w:pPr>
              <w:rPr>
                <w:rFonts w:ascii="Times New Roman" w:hAnsi="Times New Roman" w:cs="Times New Roman"/>
                <w:sz w:val="24"/>
                <w:szCs w:val="24"/>
              </w:rPr>
            </w:pPr>
          </w:p>
        </w:tc>
      </w:tr>
    </w:tbl>
    <w:p w:rsidR="00B4559C" w:rsidRPr="0030167E" w:rsidRDefault="00B4559C" w:rsidP="00877719">
      <w:pPr>
        <w:spacing w:after="0"/>
        <w:jc w:val="center"/>
        <w:rPr>
          <w:rFonts w:ascii="Times New Roman" w:hAnsi="Times New Roman" w:cs="Times New Roman"/>
          <w:sz w:val="24"/>
          <w:szCs w:val="24"/>
        </w:rPr>
      </w:pPr>
    </w:p>
    <w:p w:rsidR="005F5166" w:rsidRPr="0030167E" w:rsidRDefault="005F5166" w:rsidP="00877719">
      <w:pPr>
        <w:spacing w:after="0"/>
        <w:jc w:val="center"/>
        <w:rPr>
          <w:rFonts w:ascii="Times New Roman" w:hAnsi="Times New Roman" w:cs="Times New Roman"/>
          <w:sz w:val="24"/>
          <w:szCs w:val="24"/>
        </w:rPr>
      </w:pPr>
    </w:p>
    <w:p w:rsidR="005F5166" w:rsidRPr="0030167E" w:rsidRDefault="005F5166" w:rsidP="00877719">
      <w:pPr>
        <w:spacing w:after="0"/>
        <w:jc w:val="center"/>
        <w:rPr>
          <w:rFonts w:ascii="Times New Roman" w:hAnsi="Times New Roman" w:cs="Times New Roman"/>
          <w:sz w:val="24"/>
          <w:szCs w:val="24"/>
        </w:rPr>
      </w:pPr>
    </w:p>
    <w:sectPr w:rsidR="005F5166" w:rsidRPr="0030167E" w:rsidSect="00285ED5">
      <w:footerReference w:type="default" r:id="rId8"/>
      <w:type w:val="continuous"/>
      <w:pgSz w:w="16838" w:h="11906" w:orient="landscape"/>
      <w:pgMar w:top="851" w:right="1103" w:bottom="28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628" w:rsidRDefault="00BC3628">
      <w:pPr>
        <w:spacing w:after="0" w:line="240" w:lineRule="auto"/>
      </w:pPr>
      <w:r>
        <w:separator/>
      </w:r>
    </w:p>
  </w:endnote>
  <w:endnote w:type="continuationSeparator" w:id="0">
    <w:p w:rsidR="00BC3628" w:rsidRDefault="00BC3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D5" w:rsidRDefault="00A45CD6">
    <w:pPr>
      <w:pStyle w:val="a6"/>
      <w:jc w:val="right"/>
    </w:pPr>
    <w:fldSimple w:instr=" PAGE   \* MERGEFORMAT ">
      <w:r w:rsidR="00C90513">
        <w:rPr>
          <w:noProof/>
        </w:rPr>
        <w:t>2</w:t>
      </w:r>
    </w:fldSimple>
  </w:p>
  <w:p w:rsidR="00285ED5" w:rsidRDefault="00285ED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14016"/>
      <w:docPartObj>
        <w:docPartGallery w:val="Page Numbers (Bottom of Page)"/>
        <w:docPartUnique/>
      </w:docPartObj>
    </w:sdtPr>
    <w:sdtContent>
      <w:p w:rsidR="00285ED5" w:rsidRDefault="00A45CD6">
        <w:pPr>
          <w:pStyle w:val="a6"/>
          <w:jc w:val="center"/>
        </w:pPr>
        <w:fldSimple w:instr=" PAGE   \* MERGEFORMAT ">
          <w:r w:rsidR="00C90513">
            <w:rPr>
              <w:noProof/>
            </w:rPr>
            <w:t>20</w:t>
          </w:r>
        </w:fldSimple>
      </w:p>
    </w:sdtContent>
  </w:sdt>
  <w:p w:rsidR="006A34CF" w:rsidRDefault="006A34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628" w:rsidRDefault="00BC3628">
      <w:pPr>
        <w:spacing w:after="0" w:line="240" w:lineRule="auto"/>
      </w:pPr>
      <w:r>
        <w:separator/>
      </w:r>
    </w:p>
  </w:footnote>
  <w:footnote w:type="continuationSeparator" w:id="0">
    <w:p w:rsidR="00BC3628" w:rsidRDefault="00BC3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nsid w:val="2CBE2213"/>
    <w:multiLevelType w:val="multilevel"/>
    <w:tmpl w:val="DAB0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8">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A0B97"/>
    <w:multiLevelType w:val="multilevel"/>
    <w:tmpl w:val="C54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413255"/>
    <w:multiLevelType w:val="multilevel"/>
    <w:tmpl w:val="3874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7">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0">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5">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2">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3">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2"/>
  </w:num>
  <w:num w:numId="2">
    <w:abstractNumId w:val="10"/>
  </w:num>
  <w:num w:numId="3">
    <w:abstractNumId w:val="16"/>
  </w:num>
  <w:num w:numId="4">
    <w:abstractNumId w:val="2"/>
  </w:num>
  <w:num w:numId="5">
    <w:abstractNumId w:val="41"/>
  </w:num>
  <w:num w:numId="6">
    <w:abstractNumId w:val="44"/>
  </w:num>
  <w:num w:numId="7">
    <w:abstractNumId w:val="17"/>
  </w:num>
  <w:num w:numId="8">
    <w:abstractNumId w:val="29"/>
  </w:num>
  <w:num w:numId="9">
    <w:abstractNumId w:val="11"/>
  </w:num>
  <w:num w:numId="10">
    <w:abstractNumId w:val="34"/>
  </w:num>
  <w:num w:numId="11">
    <w:abstractNumId w:val="5"/>
  </w:num>
  <w:num w:numId="12">
    <w:abstractNumId w:val="13"/>
  </w:num>
  <w:num w:numId="13">
    <w:abstractNumId w:val="21"/>
  </w:num>
  <w:num w:numId="14">
    <w:abstractNumId w:val="3"/>
  </w:num>
  <w:num w:numId="15">
    <w:abstractNumId w:val="19"/>
  </w:num>
  <w:num w:numId="16">
    <w:abstractNumId w:val="26"/>
  </w:num>
  <w:num w:numId="17">
    <w:abstractNumId w:val="32"/>
  </w:num>
  <w:num w:numId="18">
    <w:abstractNumId w:val="24"/>
  </w:num>
  <w:num w:numId="19">
    <w:abstractNumId w:val="42"/>
  </w:num>
  <w:num w:numId="20">
    <w:abstractNumId w:val="35"/>
  </w:num>
  <w:num w:numId="21">
    <w:abstractNumId w:val="18"/>
  </w:num>
  <w:num w:numId="22">
    <w:abstractNumId w:val="38"/>
  </w:num>
  <w:num w:numId="23">
    <w:abstractNumId w:val="7"/>
  </w:num>
  <w:num w:numId="24">
    <w:abstractNumId w:val="33"/>
  </w:num>
  <w:num w:numId="25">
    <w:abstractNumId w:val="0"/>
  </w:num>
  <w:num w:numId="26">
    <w:abstractNumId w:val="4"/>
  </w:num>
  <w:num w:numId="27">
    <w:abstractNumId w:val="20"/>
  </w:num>
  <w:num w:numId="28">
    <w:abstractNumId w:val="15"/>
  </w:num>
  <w:num w:numId="29">
    <w:abstractNumId w:val="37"/>
  </w:num>
  <w:num w:numId="30">
    <w:abstractNumId w:val="39"/>
  </w:num>
  <w:num w:numId="31">
    <w:abstractNumId w:val="6"/>
  </w:num>
  <w:num w:numId="32">
    <w:abstractNumId w:val="1"/>
  </w:num>
  <w:num w:numId="33">
    <w:abstractNumId w:val="30"/>
  </w:num>
  <w:num w:numId="34">
    <w:abstractNumId w:val="28"/>
  </w:num>
  <w:num w:numId="35">
    <w:abstractNumId w:val="9"/>
  </w:num>
  <w:num w:numId="36">
    <w:abstractNumId w:val="43"/>
  </w:num>
  <w:num w:numId="37">
    <w:abstractNumId w:val="36"/>
  </w:num>
  <w:num w:numId="38">
    <w:abstractNumId w:val="27"/>
  </w:num>
  <w:num w:numId="39">
    <w:abstractNumId w:val="40"/>
  </w:num>
  <w:num w:numId="40">
    <w:abstractNumId w:val="31"/>
  </w:num>
  <w:num w:numId="41">
    <w:abstractNumId w:val="8"/>
  </w:num>
  <w:num w:numId="42">
    <w:abstractNumId w:val="14"/>
  </w:num>
  <w:num w:numId="43">
    <w:abstractNumId w:val="23"/>
  </w:num>
  <w:num w:numId="44">
    <w:abstractNumId w:val="12"/>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E792C"/>
    <w:rsid w:val="00001A08"/>
    <w:rsid w:val="00004084"/>
    <w:rsid w:val="000162DD"/>
    <w:rsid w:val="0005304B"/>
    <w:rsid w:val="00057309"/>
    <w:rsid w:val="00070792"/>
    <w:rsid w:val="000928C2"/>
    <w:rsid w:val="0009498B"/>
    <w:rsid w:val="00096F32"/>
    <w:rsid w:val="000C5EB3"/>
    <w:rsid w:val="000D45BF"/>
    <w:rsid w:val="000D7DE2"/>
    <w:rsid w:val="000F73C0"/>
    <w:rsid w:val="001046FB"/>
    <w:rsid w:val="00107E39"/>
    <w:rsid w:val="00120A88"/>
    <w:rsid w:val="00121D31"/>
    <w:rsid w:val="00136743"/>
    <w:rsid w:val="001413AF"/>
    <w:rsid w:val="00191722"/>
    <w:rsid w:val="001A134A"/>
    <w:rsid w:val="001A7BC8"/>
    <w:rsid w:val="001B1A64"/>
    <w:rsid w:val="001C6AFA"/>
    <w:rsid w:val="001F2244"/>
    <w:rsid w:val="002073DB"/>
    <w:rsid w:val="0026501D"/>
    <w:rsid w:val="002735FE"/>
    <w:rsid w:val="00285ED5"/>
    <w:rsid w:val="002A50E9"/>
    <w:rsid w:val="002B768B"/>
    <w:rsid w:val="0030023F"/>
    <w:rsid w:val="0030167E"/>
    <w:rsid w:val="003077DD"/>
    <w:rsid w:val="00323DA4"/>
    <w:rsid w:val="0033716F"/>
    <w:rsid w:val="003426CF"/>
    <w:rsid w:val="0035557D"/>
    <w:rsid w:val="003600B4"/>
    <w:rsid w:val="00391824"/>
    <w:rsid w:val="0039675E"/>
    <w:rsid w:val="003A0BEE"/>
    <w:rsid w:val="003A206B"/>
    <w:rsid w:val="003A4893"/>
    <w:rsid w:val="003B2679"/>
    <w:rsid w:val="00417C57"/>
    <w:rsid w:val="0043210F"/>
    <w:rsid w:val="004C33F5"/>
    <w:rsid w:val="004D0B48"/>
    <w:rsid w:val="004E730E"/>
    <w:rsid w:val="004F07D2"/>
    <w:rsid w:val="00514D11"/>
    <w:rsid w:val="00523DDF"/>
    <w:rsid w:val="005463B7"/>
    <w:rsid w:val="00552E73"/>
    <w:rsid w:val="00557DF1"/>
    <w:rsid w:val="00561F7F"/>
    <w:rsid w:val="0057755D"/>
    <w:rsid w:val="005859CA"/>
    <w:rsid w:val="005A0614"/>
    <w:rsid w:val="005A1552"/>
    <w:rsid w:val="005E4F20"/>
    <w:rsid w:val="005F4D28"/>
    <w:rsid w:val="005F5166"/>
    <w:rsid w:val="005F58FE"/>
    <w:rsid w:val="006224A7"/>
    <w:rsid w:val="00622914"/>
    <w:rsid w:val="00635D01"/>
    <w:rsid w:val="00636209"/>
    <w:rsid w:val="00655E7F"/>
    <w:rsid w:val="00676561"/>
    <w:rsid w:val="00680A3B"/>
    <w:rsid w:val="00682020"/>
    <w:rsid w:val="00692A42"/>
    <w:rsid w:val="00695ED5"/>
    <w:rsid w:val="006A34CF"/>
    <w:rsid w:val="006A43B7"/>
    <w:rsid w:val="006A47DD"/>
    <w:rsid w:val="006B0AC4"/>
    <w:rsid w:val="006C577A"/>
    <w:rsid w:val="006D5FEC"/>
    <w:rsid w:val="006E792C"/>
    <w:rsid w:val="007175AE"/>
    <w:rsid w:val="00731538"/>
    <w:rsid w:val="00745F8E"/>
    <w:rsid w:val="00765456"/>
    <w:rsid w:val="00792EDA"/>
    <w:rsid w:val="007A7C37"/>
    <w:rsid w:val="007B2591"/>
    <w:rsid w:val="007B42F6"/>
    <w:rsid w:val="007C08AE"/>
    <w:rsid w:val="007C3E7B"/>
    <w:rsid w:val="007D69BE"/>
    <w:rsid w:val="007E5684"/>
    <w:rsid w:val="008507E2"/>
    <w:rsid w:val="00851F3E"/>
    <w:rsid w:val="00877719"/>
    <w:rsid w:val="008B6E19"/>
    <w:rsid w:val="008B7D80"/>
    <w:rsid w:val="008C1C59"/>
    <w:rsid w:val="008D0821"/>
    <w:rsid w:val="008F5B3A"/>
    <w:rsid w:val="00900094"/>
    <w:rsid w:val="009029D8"/>
    <w:rsid w:val="00927413"/>
    <w:rsid w:val="00934BCC"/>
    <w:rsid w:val="0094737F"/>
    <w:rsid w:val="0096573D"/>
    <w:rsid w:val="00970968"/>
    <w:rsid w:val="0097434A"/>
    <w:rsid w:val="0098509A"/>
    <w:rsid w:val="00990A56"/>
    <w:rsid w:val="009B12D3"/>
    <w:rsid w:val="009C30CD"/>
    <w:rsid w:val="009C78F1"/>
    <w:rsid w:val="00A01ED1"/>
    <w:rsid w:val="00A0796D"/>
    <w:rsid w:val="00A16002"/>
    <w:rsid w:val="00A16F49"/>
    <w:rsid w:val="00A25D96"/>
    <w:rsid w:val="00A45CD6"/>
    <w:rsid w:val="00A81AE6"/>
    <w:rsid w:val="00A95479"/>
    <w:rsid w:val="00AB22EC"/>
    <w:rsid w:val="00AC5779"/>
    <w:rsid w:val="00AE2397"/>
    <w:rsid w:val="00B0521F"/>
    <w:rsid w:val="00B114E7"/>
    <w:rsid w:val="00B20935"/>
    <w:rsid w:val="00B32EEF"/>
    <w:rsid w:val="00B4559C"/>
    <w:rsid w:val="00B82246"/>
    <w:rsid w:val="00B9513A"/>
    <w:rsid w:val="00BB2656"/>
    <w:rsid w:val="00BC3628"/>
    <w:rsid w:val="00BD4537"/>
    <w:rsid w:val="00BD7B92"/>
    <w:rsid w:val="00BF6903"/>
    <w:rsid w:val="00C0152E"/>
    <w:rsid w:val="00C157E3"/>
    <w:rsid w:val="00C15C38"/>
    <w:rsid w:val="00C33064"/>
    <w:rsid w:val="00C65665"/>
    <w:rsid w:val="00C90513"/>
    <w:rsid w:val="00C96297"/>
    <w:rsid w:val="00CF4D7D"/>
    <w:rsid w:val="00D2647C"/>
    <w:rsid w:val="00D34DE2"/>
    <w:rsid w:val="00D514AC"/>
    <w:rsid w:val="00D700B6"/>
    <w:rsid w:val="00D70DF6"/>
    <w:rsid w:val="00D778D9"/>
    <w:rsid w:val="00D8609C"/>
    <w:rsid w:val="00DA5EBE"/>
    <w:rsid w:val="00DC2D86"/>
    <w:rsid w:val="00DD0C1D"/>
    <w:rsid w:val="00DD13A4"/>
    <w:rsid w:val="00DE5095"/>
    <w:rsid w:val="00E32F0C"/>
    <w:rsid w:val="00E41A77"/>
    <w:rsid w:val="00E54D4A"/>
    <w:rsid w:val="00E714EE"/>
    <w:rsid w:val="00E77A96"/>
    <w:rsid w:val="00E90D5A"/>
    <w:rsid w:val="00E913E9"/>
    <w:rsid w:val="00EB2BA9"/>
    <w:rsid w:val="00F0182E"/>
    <w:rsid w:val="00F02CA1"/>
    <w:rsid w:val="00F075BB"/>
    <w:rsid w:val="00F33C52"/>
    <w:rsid w:val="00F7754E"/>
    <w:rsid w:val="00F9262C"/>
    <w:rsid w:val="00F94C7D"/>
    <w:rsid w:val="00FC7592"/>
    <w:rsid w:val="00FD2A72"/>
    <w:rsid w:val="00FD4274"/>
    <w:rsid w:val="00FE018E"/>
    <w:rsid w:val="00FE61CD"/>
    <w:rsid w:val="00FF043A"/>
    <w:rsid w:val="00FF4AE1"/>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C0152E"/>
    <w:pPr>
      <w:ind w:left="720"/>
      <w:contextualSpacing/>
    </w:pPr>
  </w:style>
  <w:style w:type="table" w:styleId="a4">
    <w:name w:val="Table Grid"/>
    <w:basedOn w:val="a1"/>
    <w:uiPriority w:val="59"/>
    <w:rsid w:val="00C3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semiHidden/>
    <w:unhideWhenUsed/>
    <w:rsid w:val="008C1C5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C1C59"/>
  </w:style>
  <w:style w:type="paragraph" w:styleId="aa">
    <w:name w:val="Balloon Text"/>
    <w:basedOn w:val="a"/>
    <w:link w:val="ab"/>
    <w:uiPriority w:val="99"/>
    <w:semiHidden/>
    <w:unhideWhenUsed/>
    <w:rsid w:val="007654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54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5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1801</TotalTime>
  <Pages>1</Pages>
  <Words>4435</Words>
  <Characters>25282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1</cp:lastModifiedBy>
  <cp:revision>46</cp:revision>
  <cp:lastPrinted>2020-09-08T19:45:00Z</cp:lastPrinted>
  <dcterms:created xsi:type="dcterms:W3CDTF">2018-12-22T07:46:00Z</dcterms:created>
  <dcterms:modified xsi:type="dcterms:W3CDTF">2022-04-15T10:50:00Z</dcterms:modified>
</cp:coreProperties>
</file>