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11" w:rsidRPr="000E65F4" w:rsidRDefault="005A4711" w:rsidP="00354B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44159D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354B8A" w:rsidRDefault="00354B8A" w:rsidP="00E86D5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Исмаилов Г.А.</w:t>
                  </w:r>
                </w:p>
                <w:p w:rsidR="00E86D5D" w:rsidRPr="00354B8A" w:rsidRDefault="00E86D5D" w:rsidP="00E86D5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54B8A" w:rsidRDefault="00FF4139" w:rsidP="00354B8A">
                  <w:r>
                    <w:rPr>
                      <w:rFonts w:ascii="Times New Roman" w:hAnsi="Times New Roman" w:cs="Times New Roman"/>
                    </w:rPr>
                    <w:t xml:space="preserve"> «___» ______________2021</w:t>
                  </w:r>
                  <w:r w:rsidR="00354B8A">
                    <w:t xml:space="preserve"> г.</w:t>
                  </w:r>
                </w:p>
                <w:p w:rsidR="00354B8A" w:rsidRPr="00C33305" w:rsidRDefault="00354B8A" w:rsidP="00354B8A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7" style="position:absolute;left:0;text-align:left;margin-left:4in;margin-top:1.1pt;width:182.5pt;height:114.7pt;z-index:251657728" strokecolor="white">
            <v:textbox>
              <w:txbxContent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354B8A" w:rsidRPr="00354B8A" w:rsidRDefault="00354B8A" w:rsidP="00E86D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Кленкова Е.В.</w:t>
                  </w:r>
                </w:p>
                <w:p w:rsidR="00354B8A" w:rsidRPr="00354B8A" w:rsidRDefault="00FF4139" w:rsidP="00354B8A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______________2021</w:t>
                  </w:r>
                  <w:r w:rsidR="00354B8A" w:rsidRPr="00354B8A">
                    <w:rPr>
                      <w:rFonts w:ascii="Times New Roman" w:hAnsi="Times New Roman" w:cs="Times New Roman"/>
                      <w:sz w:val="24"/>
                    </w:rPr>
                    <w:t xml:space="preserve"> г.</w:t>
                  </w:r>
                </w:p>
                <w:p w:rsidR="00354B8A" w:rsidRPr="00C33305" w:rsidRDefault="00354B8A" w:rsidP="00354B8A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8" style="position:absolute;left:0;text-align:left;margin-left:45.75pt;margin-top:1.1pt;width:182.5pt;height:114.7pt;z-index:251658752" strokecolor="white">
            <v:textbox>
              <w:txbxContent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методическим объединением</w:t>
                  </w:r>
                </w:p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:rsidR="00354B8A" w:rsidRPr="00354B8A" w:rsidRDefault="00354B8A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354B8A" w:rsidRPr="00354B8A" w:rsidRDefault="00247B0A" w:rsidP="00354B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Исабалаева А.Г.</w:t>
                  </w:r>
                </w:p>
                <w:p w:rsidR="00354B8A" w:rsidRPr="00354B8A" w:rsidRDefault="00E86D5D" w:rsidP="00354B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«___» </w:t>
                  </w:r>
                  <w:r w:rsidR="00FF4139">
                    <w:rPr>
                      <w:rFonts w:ascii="Times New Roman" w:hAnsi="Times New Roman" w:cs="Times New Roman"/>
                      <w:sz w:val="24"/>
                    </w:rPr>
                    <w:t>______________2021</w:t>
                  </w:r>
                  <w:r w:rsidR="00354B8A" w:rsidRPr="00354B8A">
                    <w:rPr>
                      <w:rFonts w:ascii="Times New Roman" w:hAnsi="Times New Roman" w:cs="Times New Roman"/>
                      <w:sz w:val="24"/>
                    </w:rPr>
                    <w:t xml:space="preserve"> г.</w:t>
                  </w:r>
                </w:p>
                <w:p w:rsidR="00354B8A" w:rsidRPr="00C33305" w:rsidRDefault="00354B8A" w:rsidP="00354B8A"/>
              </w:txbxContent>
            </v:textbox>
          </v:rect>
        </w:pic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5F4">
        <w:rPr>
          <w:rFonts w:ascii="Times New Roman" w:hAnsi="Times New Roman" w:cs="Times New Roman"/>
          <w:b/>
          <w:sz w:val="28"/>
          <w:szCs w:val="24"/>
        </w:rPr>
        <w:t>РАБОЧАЯ ПРОГРАММА</w:t>
      </w:r>
    </w:p>
    <w:p w:rsidR="00354B8A" w:rsidRPr="000E65F4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5F4">
        <w:rPr>
          <w:rFonts w:ascii="Times New Roman" w:hAnsi="Times New Roman" w:cs="Times New Roman"/>
          <w:b/>
          <w:sz w:val="28"/>
          <w:szCs w:val="24"/>
        </w:rPr>
        <w:t>по предмету «Русская родная литература» в 4 классе</w:t>
      </w:r>
    </w:p>
    <w:p w:rsidR="00CC3D59" w:rsidRDefault="00CC3D59" w:rsidP="00CC3D59">
      <w:pPr>
        <w:jc w:val="right"/>
        <w:rPr>
          <w:b/>
        </w:rPr>
      </w:pPr>
      <w:r>
        <w:rPr>
          <w:b/>
        </w:rPr>
        <w:t>Составили: Гитинова М.М.</w:t>
      </w:r>
    </w:p>
    <w:p w:rsidR="00CC3D59" w:rsidRDefault="00CC3D59" w:rsidP="00CC3D59">
      <w:pPr>
        <w:jc w:val="right"/>
        <w:rPr>
          <w:b/>
        </w:rPr>
      </w:pPr>
      <w:r>
        <w:rPr>
          <w:b/>
        </w:rPr>
        <w:t>Нурмагомедова С.Н.</w:t>
      </w:r>
    </w:p>
    <w:p w:rsidR="00CC3D59" w:rsidRDefault="00CC3D59" w:rsidP="00CC3D59">
      <w:pPr>
        <w:jc w:val="right"/>
        <w:rPr>
          <w:b/>
        </w:rPr>
      </w:pPr>
      <w:r>
        <w:rPr>
          <w:b/>
        </w:rPr>
        <w:t>Амайациева З.М.</w:t>
      </w:r>
    </w:p>
    <w:p w:rsidR="00CC3D59" w:rsidRDefault="00CC3D59" w:rsidP="00CC3D59">
      <w:pPr>
        <w:jc w:val="right"/>
        <w:rPr>
          <w:b/>
        </w:rPr>
      </w:pPr>
      <w:r>
        <w:rPr>
          <w:b/>
        </w:rPr>
        <w:t>Сахратулаева Р.Г.</w:t>
      </w:r>
    </w:p>
    <w:p w:rsidR="00CC3D59" w:rsidRDefault="00CC3D59" w:rsidP="00CC3D59">
      <w:pPr>
        <w:jc w:val="right"/>
        <w:rPr>
          <w:b/>
        </w:rPr>
      </w:pPr>
      <w:r>
        <w:rPr>
          <w:b/>
        </w:rPr>
        <w:t>Абасова М.А</w:t>
      </w:r>
    </w:p>
    <w:p w:rsidR="00CC3D59" w:rsidRDefault="00CC3D59" w:rsidP="00CC3D59">
      <w:pPr>
        <w:jc w:val="center"/>
        <w:rPr>
          <w:b/>
        </w:rPr>
      </w:pPr>
    </w:p>
    <w:p w:rsidR="00CC3D59" w:rsidRDefault="00CC3D59" w:rsidP="00CC3D59">
      <w:pPr>
        <w:rPr>
          <w:b/>
        </w:rPr>
      </w:pPr>
    </w:p>
    <w:p w:rsidR="00CC3D59" w:rsidRDefault="00CC3D59" w:rsidP="00CC3D59">
      <w:pPr>
        <w:rPr>
          <w:b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>.</w: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FF4139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 – 2022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5A4711" w:rsidRPr="000E65F4" w:rsidRDefault="005A4711" w:rsidP="00354B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11" w:rsidRPr="000E65F4" w:rsidRDefault="005A4711" w:rsidP="00354B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11" w:rsidRPr="000E65F4" w:rsidRDefault="005A4711" w:rsidP="00354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A4711" w:rsidRPr="000E65F4" w:rsidSect="00461095">
          <w:footerReference w:type="default" r:id="rId8"/>
          <w:type w:val="continuous"/>
          <w:pgSz w:w="16838" w:h="11906" w:orient="landscape"/>
          <w:pgMar w:top="851" w:right="851" w:bottom="1701" w:left="1134" w:header="708" w:footer="708" w:gutter="0"/>
          <w:cols w:space="708"/>
          <w:titlePg/>
          <w:docGrid w:linePitch="360"/>
        </w:sectPr>
      </w:pPr>
    </w:p>
    <w:p w:rsidR="00390A88" w:rsidRPr="000E65F4" w:rsidRDefault="00390A88" w:rsidP="00354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Рабочая программа </w:t>
      </w:r>
      <w:r w:rsidRPr="000E65F4"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«Русская родная литература»</w:t>
      </w:r>
    </w:p>
    <w:p w:rsidR="00390A88" w:rsidRPr="000E65F4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0A88" w:rsidRPr="000E65F4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390A88" w:rsidRPr="000E65F4" w:rsidRDefault="00390A88" w:rsidP="00354B8A">
      <w:pPr>
        <w:pStyle w:val="a8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Пояснительная записка</w:t>
      </w:r>
    </w:p>
    <w:p w:rsidR="00390A88" w:rsidRPr="000E65F4" w:rsidRDefault="00390A88" w:rsidP="00354B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предмету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 xml:space="preserve">«Русская родная литература» </w:t>
      </w:r>
      <w:r w:rsidRPr="000E65F4">
        <w:rPr>
          <w:rFonts w:ascii="Times New Roman" w:eastAsia="PMingLiU" w:hAnsi="Times New Roman" w:cs="Times New Roman"/>
          <w:sz w:val="24"/>
          <w:szCs w:val="24"/>
          <w:lang w:eastAsia="zh-TW"/>
        </w:rPr>
        <w:t>разработана в соответствии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 xml:space="preserve"> с требованиями Федерального государственного стандарта начального общего образования,основной образовательной программы </w:t>
      </w:r>
      <w:r w:rsidR="00354B8A" w:rsidRPr="000E65F4">
        <w:rPr>
          <w:rFonts w:ascii="Times New Roman" w:eastAsia="Calibri" w:hAnsi="Times New Roman" w:cs="Times New Roman"/>
          <w:iCs/>
          <w:sz w:val="24"/>
          <w:szCs w:val="24"/>
        </w:rPr>
        <w:t>начального общего образования МК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>ОУ "</w:t>
      </w:r>
      <w:r w:rsidR="00354B8A" w:rsidRPr="000E65F4">
        <w:rPr>
          <w:rFonts w:ascii="Times New Roman" w:eastAsia="Calibri" w:hAnsi="Times New Roman" w:cs="Times New Roman"/>
          <w:iCs/>
          <w:sz w:val="24"/>
          <w:szCs w:val="24"/>
        </w:rPr>
        <w:t>Краснооктябрьская СОШ им. Р. Гамзатова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>",</w:t>
      </w:r>
      <w:r w:rsidRPr="000E65F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</w:t>
      </w:r>
      <w:r w:rsidRPr="000E65F4">
        <w:rPr>
          <w:rFonts w:ascii="Times New Roman" w:hAnsi="Times New Roman" w:cs="Times New Roman"/>
          <w:sz w:val="24"/>
          <w:szCs w:val="24"/>
        </w:rPr>
        <w:t>сновными нормативными документами, определяющими содержание данной рабочей программы:</w:t>
      </w:r>
    </w:p>
    <w:p w:rsidR="00390A88" w:rsidRPr="000E65F4" w:rsidRDefault="00390A88" w:rsidP="003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 xml:space="preserve">«Русская родная литература» </w:t>
      </w:r>
      <w:r w:rsidRPr="000E65F4">
        <w:rPr>
          <w:rFonts w:ascii="Times New Roman" w:hAnsi="Times New Roman" w:cs="Times New Roman"/>
          <w:sz w:val="24"/>
          <w:szCs w:val="24"/>
        </w:rPr>
        <w:t xml:space="preserve">разработана для функционирующих в субъектах Российской Федерации образовательных организаций, реализующих наряду с обязательным курсом литературного чтения‚ изучение литературного чтения на родном (русском) языке,  т.к. русский язык является родным для обучающихся. Содержание программы ориентировано на сопровождение и поддержку основного курса литературного чтения, обязательного для изучения во всех школах Российской Федерации, и направлено на достижение результатов освоения основной образовательной программы  НОО  по литературному чтению, заданных соответствующим федеральным государственным образовательным стандартом. </w:t>
      </w:r>
    </w:p>
    <w:p w:rsidR="00390A88" w:rsidRPr="000E65F4" w:rsidRDefault="00390A88" w:rsidP="00354B8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  <w:b/>
        </w:rPr>
        <w:t>Цель:</w:t>
      </w:r>
      <w:r w:rsidRPr="000E65F4">
        <w:rPr>
          <w:rFonts w:ascii="Times New Roman" w:hAnsi="Times New Roman" w:cs="Times New Roman"/>
        </w:rPr>
        <w:t>формировать понимание места и роли русской литературы в едином культурном пространстве Российской Федерации, среди литератур народов России и важность сохранения и передачи от поколения к поколению историко-культурных, нравственных, эстетических ценностей.</w:t>
      </w:r>
    </w:p>
    <w:p w:rsidR="00390A88" w:rsidRPr="000E65F4" w:rsidRDefault="00390A88" w:rsidP="00354B8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  <w:b/>
        </w:rPr>
        <w:t>Задачи :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на прочитанное;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учить детей чувствовать и понимать образный язык художественного произведения, выразительные средства, создающие художественный </w:t>
      </w:r>
      <w:r w:rsidRPr="000E65F4">
        <w:rPr>
          <w:rFonts w:ascii="Times New Roman" w:hAnsi="Times New Roman" w:cs="Times New Roman"/>
        </w:rPr>
        <w:lastRenderedPageBreak/>
        <w:t xml:space="preserve">образ, развивать образное мышление учащихся;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>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обогащать чувственный опыт ребенка, его реальные представления об окружающем мире и природе;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формировать эстетическое отношение ребенка к жизни, приобщая его к классике художественной литературы;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обеспечивать достаточно глубокое понимание содержания произведений различного уровня сложности;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обеспечивать развитие речи учащихся и активно формировать навыки чтения и речевые умения;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работать с различными типами текстов;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создавать условия для формирования потребности в самостоятельном чтении художественных произведений. </w:t>
      </w:r>
    </w:p>
    <w:p w:rsidR="00390A88" w:rsidRPr="000E65F4" w:rsidRDefault="00390A88" w:rsidP="00354B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чтения детей входят произведения отечественных писателей, составляющие золотой фонд литературы, произведения устного народного творчества, стихи, рассказы, сказки современных писателей.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390A88" w:rsidRPr="000E65F4" w:rsidRDefault="00390A88" w:rsidP="00354B8A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 образования МК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Краснооктябрьская СОШ им. Р.Гамзатова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изучение предмета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«Русская родная литература» в 4 кл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34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час в неделю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(34 учебные недели).</w:t>
      </w:r>
    </w:p>
    <w:p w:rsidR="00390A88" w:rsidRPr="000E65F4" w:rsidRDefault="00390A88" w:rsidP="00354B8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90A88" w:rsidRPr="000E65F4" w:rsidRDefault="00390A88" w:rsidP="00354B8A">
      <w:pPr>
        <w:pStyle w:val="a8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Планируемые результаты освоения учебного курса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результаты.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 учащихсябудут сформированы: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ориентация на понимание причин успеха в учебной деятельности;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способность к самооценке;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чувство сопричастности с жизнью своего народа и Родины, осознание этнической принадлежности; 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представления об общих нравственных категориях (добре и зле) у разных народов, моральных нормах, нравственных и безнравственных поступках;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ориентация в нравственном содержании как собственных поступков, так и поступков других людей;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регулирование поведения в соответствии с познанными моральными нормами и этическими требованиями;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эмпатия, понимание чувств других людей и сопереживание им, выражающееся в конкретных поступках;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эстетическое чувство на основе знакомства с художественной культурой;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познавательная мотивация учения;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 учащихсямогут быть сформированы:</w:t>
      </w:r>
    </w:p>
    <w:p w:rsidR="00390A88" w:rsidRPr="000E65F4" w:rsidRDefault="00390A88" w:rsidP="00E86D5D">
      <w:pPr>
        <w:numPr>
          <w:ilvl w:val="0"/>
          <w:numId w:val="2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чувство понимания и любви к живой природе, бережное отношение к ней;</w:t>
      </w:r>
    </w:p>
    <w:p w:rsidR="00390A88" w:rsidRPr="000E65F4" w:rsidRDefault="00390A88" w:rsidP="00E86D5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устойчивое стремление следовать в поведении моральным нормам;</w:t>
      </w:r>
    </w:p>
    <w:p w:rsidR="00390A88" w:rsidRPr="000E65F4" w:rsidRDefault="00390A88" w:rsidP="00E86D5D">
      <w:pPr>
        <w:numPr>
          <w:ilvl w:val="0"/>
          <w:numId w:val="2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толерантное отношение к представителям разных народов и конфессий.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Регулятивные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pStyle w:val="a3"/>
        <w:numPr>
          <w:ilvl w:val="0"/>
          <w:numId w:val="15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планировать собственные действия и соотносить их с поставленной целью;</w:t>
      </w:r>
    </w:p>
    <w:p w:rsidR="00390A88" w:rsidRPr="000E65F4" w:rsidRDefault="00390A88" w:rsidP="00E86D5D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учитывать выделенные учителем ориентиры действия при освоении нового художественного текста;</w:t>
      </w:r>
    </w:p>
    <w:p w:rsidR="00390A88" w:rsidRPr="000E65F4" w:rsidRDefault="00390A88" w:rsidP="00E86D5D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выполнять учебные действия в устной и письменной форме; </w:t>
      </w:r>
    </w:p>
    <w:p w:rsidR="00390A88" w:rsidRPr="000E65F4" w:rsidRDefault="00390A88" w:rsidP="00E86D5D">
      <w:pPr>
        <w:pStyle w:val="a3"/>
        <w:numPr>
          <w:ilvl w:val="0"/>
          <w:numId w:val="15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вносить коррективы в действие после его завершения, анализа результатов и их оценки.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ставить новые задачи для освоения художественного текста в сотрудничестве с учителем;</w:t>
      </w:r>
    </w:p>
    <w:p w:rsidR="00390A88" w:rsidRPr="000E65F4" w:rsidRDefault="00390A88" w:rsidP="00E86D5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самостоятельно оценивать правильность выполненных действия как по ходу их выполнения так и в результате проведенной работы;</w:t>
      </w:r>
    </w:p>
    <w:p w:rsidR="00390A88" w:rsidRPr="000E65F4" w:rsidRDefault="00390A88" w:rsidP="00E86D5D">
      <w:pPr>
        <w:numPr>
          <w:ilvl w:val="0"/>
          <w:numId w:val="4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планировать собственную читательскую деятельность.</w:t>
      </w:r>
    </w:p>
    <w:p w:rsidR="00390A88" w:rsidRPr="000E65F4" w:rsidRDefault="00390A88" w:rsidP="00354B8A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Познавательные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существенную информацию из текстов разных видов;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сравнивать произведения и их героев, классифицировать произведения по заданным критериям;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устанавливать причинно-следственные связи между поступками героев произведений;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устанавливать аналогии.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осуществлять поиск необходимой информации, используя учебные пособия, фонды библиотек и Интернет;</w:t>
      </w:r>
    </w:p>
    <w:p w:rsidR="00390A88" w:rsidRPr="000E65F4" w:rsidRDefault="00390A88" w:rsidP="00E86D5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сравнивать и классифицировать жизненные явления, типы литературных произведений, героев, выбирая основания для классификации;</w:t>
      </w:r>
    </w:p>
    <w:p w:rsidR="00390A88" w:rsidRPr="000E65F4" w:rsidRDefault="00390A88" w:rsidP="00E86D5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строить логические рассуждения, включающие определение причинно-следственных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390A88" w:rsidRPr="000E65F4" w:rsidRDefault="00390A88" w:rsidP="00E86D5D">
      <w:pPr>
        <w:numPr>
          <w:ilvl w:val="0"/>
          <w:numId w:val="6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работать с учебной статьёй (выделять узловые мысли, составлять план статьи).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Коммуникативные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работая в группе учитывать мнения партнёров, отличные от собственных;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аргументировать собственную позицию и координировать её с позицией партнёров при выработке решения;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точно и последовательно передавать партнёру необходимую информацию;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оказывать в сотрудничестве необходимую взаимопомощь, осуществлять взаимоконтроль;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владеть диалогической формой речи;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корректно строить речь при решении коммуникативных задач.</w:t>
      </w:r>
    </w:p>
    <w:p w:rsidR="00390A88" w:rsidRPr="000E65F4" w:rsidRDefault="00390A88" w:rsidP="00354B8A">
      <w:pPr>
        <w:suppressAutoHyphens/>
        <w:spacing w:before="120" w:after="28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8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понимать относительность мнений и подходов к решению поставленной проблемы;</w:t>
      </w:r>
    </w:p>
    <w:p w:rsidR="00390A88" w:rsidRPr="000E65F4" w:rsidRDefault="00390A88" w:rsidP="00E86D5D">
      <w:pPr>
        <w:numPr>
          <w:ilvl w:val="0"/>
          <w:numId w:val="8"/>
        </w:numPr>
        <w:suppressAutoHyphens/>
        <w:spacing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задавать вопросы, необходимые для организации работы в группе.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Речевая и читательская деятельность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читать (вслух и про себя) со скоростью, позволяющей осознавать (понимать) смысл прочитанного (вслух — примерно 90 слов в минуту, про себя — примерно 120 слов в минуту) 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читать произведения разных жанров с соблюдением норм литературного произношения, правильным интонированием, использованием логических ударений и темпа речи, выражая таким образом понимание прочитанного, декламировать стихотворные произведения;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прогнозировать содержание произведения по его заглавию, иллюстрациям;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находить ключевые слова, определять основную мысль прочитанного, выражать её своими словами;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различать последовательность событий и последовательность их изложения;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пересказывать текст сжато, подробно, выборочно, с включением описаний, с заменой диалога повествованием, с включением рассуждений;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составлять краткие аннотации к рекомендованным книгам; ориентироваться в справочниках, энциклопедиях, детских периодических журналах;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соотносить поступки героев с нравственными нормами;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ориентироваться в научно-популярном и учебном тексте, использовать полученную информацию.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12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составлять личное мнение о литературном произведении, выражать его на доступном уровне в устной и письменной речи;</w:t>
      </w:r>
    </w:p>
    <w:p w:rsidR="00390A88" w:rsidRPr="000E65F4" w:rsidRDefault="00390A88" w:rsidP="00E86D5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высказывать своё суждение об эстетической и нравственной ценности художественного текста;</w:t>
      </w:r>
    </w:p>
    <w:p w:rsidR="00390A88" w:rsidRPr="000E65F4" w:rsidRDefault="00390A88" w:rsidP="00E86D5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высказывать своё отношение к героям и к авторской позиции в письменной и устной форме;</w:t>
      </w:r>
    </w:p>
    <w:p w:rsidR="00390A88" w:rsidRPr="000E65F4" w:rsidRDefault="00390A88" w:rsidP="00E86D5D">
      <w:pPr>
        <w:numPr>
          <w:ilvl w:val="0"/>
          <w:numId w:val="12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текст по аналогии и ответы на вопросы в письменной форме.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Творческая деятельность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читать по ролям художественное произведение;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текст на основе плана;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придумывать рассказы по результатам наблюдений с включением описаний, рассуждений, анализом причин происшедшего;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писать (на доступном уровне) сочинение на заданную тему, отзыв о прочитанной книге, кинофильме, телевизионной передаче;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участвовать в драматизации произведений, читать наизусть лирические произведения, отрывки прозаических текстов;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сочинения по репродукциям картин и серии иллюстраций.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11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творческий пересказ произведения или его фрагмента от имени одного из героев, придумывать продолжение истории персонажа и сюжета;</w:t>
      </w:r>
    </w:p>
    <w:p w:rsidR="00390A88" w:rsidRPr="000E65F4" w:rsidRDefault="00390A88" w:rsidP="00E86D5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иллюстрации к произведениям;</w:t>
      </w:r>
    </w:p>
    <w:p w:rsidR="00390A88" w:rsidRPr="000E65F4" w:rsidRDefault="00390A88" w:rsidP="00E86D5D">
      <w:pPr>
        <w:numPr>
          <w:ilvl w:val="0"/>
          <w:numId w:val="11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в группе сценарии и проекты.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Литературоведческая пропедевтика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выразительные средства языка и на доступном уровне объяснять их эмоционально-смысловые значения;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определять (на доступном уровне) основные особенности малых жанров фольклора, народных сказок, мифов, былин, стихотворений, рассказов, повестей, басен;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слова автора, действующих лиц, описание пейзажа, внешности героев, их поступков, бытовые описания;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вводить в пересказ элементы описания, рассуждения, использовать цитирование;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определять отношение автора к персонажам, рассказывать, как оно выражено;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различать жанры, преимущественно путём сравнения (сказка – басня, сказка – былина, сказка – рассказ и др.); 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находить рифмы, примеры звукописи, образные слова и выражения, объяснять их смысл.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10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делать элементарный анализ литературных текстов, используя понятия фольклорная и авторская литература, структура текста, автор, герой; средства художественной выразительности (сравнение, олицетворение, метафора);</w:t>
      </w:r>
    </w:p>
    <w:p w:rsidR="00390A88" w:rsidRPr="000E65F4" w:rsidRDefault="00390A88" w:rsidP="00E86D5D">
      <w:pPr>
        <w:numPr>
          <w:ilvl w:val="0"/>
          <w:numId w:val="10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прозаический и поэтический текст по аналогии, используя средства художественной выразительности, включённые в конкретное произведение.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90A88" w:rsidRPr="000E65F4" w:rsidRDefault="00390A88" w:rsidP="00354B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предмета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«Русская родная литература»</w:t>
      </w:r>
    </w:p>
    <w:p w:rsidR="00390A88" w:rsidRPr="000E65F4" w:rsidRDefault="00390A88" w:rsidP="00354B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A88" w:rsidRPr="000E65F4" w:rsidRDefault="00227B1B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>В содержании</w:t>
      </w:r>
      <w:r w:rsidR="00390A88" w:rsidRPr="000E65F4">
        <w:rPr>
          <w:rFonts w:ascii="Times New Roman" w:hAnsi="Times New Roman" w:cs="Times New Roman"/>
          <w:sz w:val="24"/>
          <w:szCs w:val="24"/>
        </w:rPr>
        <w:t xml:space="preserve"> программы на каждом году обучения выделяются два раздела: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>1. Круг чтения.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>2. Работа с текстом и книгой.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 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При обучении детей чтению их знания должны пополниться и элементарными понятиями литературоведческого характера: простейшими сведениями об авторе – писателе, о теме читаемого произведения, его жанре, особенностях малых фольклорных жанров (загадка, прибаутка, пословица, считалка). Дети получат первоначальные представления об изобразительных и выразительных возможностях словесного искусства (о метафоре, сравнении, олицетворении, ритмичности и музыкальности стихотворной речи).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   Занятия нацелены на развитие коммуникативных умений ребёнка, 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  <w:u w:val="single"/>
        </w:rPr>
        <w:t>Круг чтения</w:t>
      </w:r>
      <w:r w:rsidRPr="000E65F4">
        <w:rPr>
          <w:rFonts w:ascii="Times New Roman" w:hAnsi="Times New Roman" w:cs="Times New Roman"/>
          <w:sz w:val="24"/>
          <w:szCs w:val="24"/>
        </w:rPr>
        <w:t>: художественная и научно-популярная литература, произведения для самостоятельного чтения учащихся про себя и выборочного перечитывания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  <w:u w:val="single"/>
        </w:rPr>
        <w:t>Работа с текстом и книгой</w:t>
      </w:r>
      <w:r w:rsidRPr="000E65F4">
        <w:rPr>
          <w:rFonts w:ascii="Times New Roman" w:hAnsi="Times New Roman" w:cs="Times New Roman"/>
          <w:sz w:val="24"/>
          <w:szCs w:val="24"/>
        </w:rPr>
        <w:t>: 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</w:t>
      </w:r>
    </w:p>
    <w:p w:rsidR="00390A88" w:rsidRPr="000E65F4" w:rsidRDefault="00390A88" w:rsidP="00354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сборников. </w:t>
      </w:r>
    </w:p>
    <w:p w:rsidR="00354B8A" w:rsidRPr="000E65F4" w:rsidRDefault="00354B8A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54B8A" w:rsidRPr="000E65F4" w:rsidRDefault="00354B8A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90A88" w:rsidRPr="000E65F4" w:rsidRDefault="00390A88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4 класс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E65F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Круг чтения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«Россия - наша Родина»  </w:t>
      </w:r>
      <w:r w:rsidRPr="000E65F4">
        <w:rPr>
          <w:rFonts w:ascii="Times New Roman" w:hAnsi="Times New Roman" w:cs="Times New Roman"/>
          <w:sz w:val="24"/>
          <w:szCs w:val="24"/>
        </w:rPr>
        <w:t>С.Михалков «Государственный гимн Российской Федерации», В.Гудимов «Россия, Россия, Россия».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«Фольклор нашего народа»  </w:t>
      </w:r>
      <w:r w:rsidRPr="000E65F4">
        <w:rPr>
          <w:rFonts w:ascii="Times New Roman" w:hAnsi="Times New Roman" w:cs="Times New Roman"/>
          <w:sz w:val="24"/>
          <w:szCs w:val="24"/>
        </w:rPr>
        <w:t>Былина «Волхв Всеславович». Былина «ВольгаСвятославич», Славянский миф. Особенности мифа, Народные легенды. «Легенда о граде Китеже», «Легенда о покорении Сибири Ермаком», Народные песни. Героическая песня «Кузьма Минин и Дмитрий Пожарский во главе ополчения»</w:t>
      </w:r>
      <w:r w:rsidRPr="000E65F4">
        <w:rPr>
          <w:rFonts w:ascii="Times New Roman" w:hAnsi="Times New Roman" w:cs="Times New Roman"/>
          <w:color w:val="000000"/>
          <w:sz w:val="24"/>
          <w:szCs w:val="24"/>
        </w:rPr>
        <w:t xml:space="preserve"> Песня-слава «Русская земля». Героическая песня «Суворов приказывает армии переплыть море», </w:t>
      </w:r>
      <w:r w:rsidRPr="000E65F4">
        <w:rPr>
          <w:rFonts w:ascii="Times New Roman" w:hAnsi="Times New Roman" w:cs="Times New Roman"/>
          <w:sz w:val="24"/>
          <w:szCs w:val="24"/>
        </w:rPr>
        <w:t>Пословицы о Родине, о подвиге, о славе. Творческий проект на тему «Россия-родина моя».</w:t>
      </w:r>
    </w:p>
    <w:p w:rsidR="00390A88" w:rsidRPr="000E65F4" w:rsidRDefault="00390A88" w:rsidP="00E8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«О братьях наших меньших» </w:t>
      </w:r>
      <w:r w:rsidRPr="000E65F4">
        <w:rPr>
          <w:rFonts w:ascii="Times New Roman" w:hAnsi="Times New Roman" w:cs="Times New Roman"/>
          <w:sz w:val="24"/>
          <w:szCs w:val="24"/>
        </w:rPr>
        <w:t xml:space="preserve">Е.И. Носов. Хитрюга, В.В. Бианки .Сумасшедшая птица,  В.П. Астафьев. Зорькина песня, Г.А. Скребицкий. Кот Иваныч, К.Г. Паустовский. Теплый хлеб, 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«Времена года» </w:t>
      </w:r>
      <w:r w:rsidRPr="000E65F4">
        <w:rPr>
          <w:rFonts w:ascii="Times New Roman" w:hAnsi="Times New Roman" w:cs="Times New Roman"/>
          <w:sz w:val="24"/>
          <w:szCs w:val="24"/>
        </w:rPr>
        <w:t xml:space="preserve">В.Бианки «Лесная газета», </w:t>
      </w:r>
      <w:r w:rsidRPr="000E65F4">
        <w:rPr>
          <w:rStyle w:val="ad"/>
          <w:rFonts w:ascii="Times New Roman" w:eastAsia="Lucida Sans Unicode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И. Анненский.Снег, </w:t>
      </w:r>
      <w:r w:rsidRPr="000E65F4">
        <w:rPr>
          <w:rFonts w:ascii="Times New Roman" w:hAnsi="Times New Roman" w:cs="Times New Roman"/>
          <w:sz w:val="24"/>
          <w:szCs w:val="24"/>
        </w:rPr>
        <w:t>М.М.Пришвин. Рассказы о весне, Рассказы Н.И. Сладкова. Лес не школа, а всему учит.</w:t>
      </w:r>
    </w:p>
    <w:p w:rsidR="00E86D5D" w:rsidRDefault="00E86D5D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390A88" w:rsidRPr="000E65F4" w:rsidRDefault="00390A88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Работа с текстом и книгой</w:t>
      </w:r>
    </w:p>
    <w:p w:rsidR="00390A88" w:rsidRPr="000E65F4" w:rsidRDefault="00390A88" w:rsidP="00E86D5D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Развитие умения прогнозировать содержание произведения по его заглавию, иллюстрациям. Закрепление умения определять основную мысль прочитанного, выражать её своими словами. Формирование умений определять особенности учебного и научно-популярного текстов, выделять ключевые слова в тексте. Развитие умения различать последовательность событий и последовательность их изложения. Формирование умения 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частям, пересказывать текст сжато, подробно, выборочно, с включением описаний, с заменой диалога повествованием, с включением рассуждений. Формирование умения выделять выразительные средства языка и на доступном уровне объяснять их эмоционально-смысловые значения. Развитие умения при самостоятельном чтении 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библиотеке. Формирование умения составлять краткие аннотации к рекомендованным книгам; ориентироваться в справочниках, энциклопедиях, детских периодических журналах. </w:t>
      </w:r>
    </w:p>
    <w:p w:rsidR="00E86D5D" w:rsidRDefault="00E86D5D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90A88" w:rsidRPr="000E65F4" w:rsidRDefault="00390A88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Развитие воображения, речевой творческой деятельности</w:t>
      </w:r>
    </w:p>
    <w:p w:rsidR="00390A88" w:rsidRPr="000E65F4" w:rsidRDefault="00390A88" w:rsidP="00E86D5D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Развитие умения создавать творческий пересказ произведения или его фрагмента от имени одного из героев, придумывать продолжение истории персонажа и сюжета. Обучение созданию рассказов по результатам наблюдений с включением описаний, рассуждений, анализом причин происшедшего. Формирование умения писать (на доступном уровне) сочинение на заданную тему, отзыв о прочитанной книге, кинофильме, телевизионной передаче. Развитие умения участвовать в драматизации произведений, читать наизусть лирические произведения, отрывки прозаических текстов.</w:t>
      </w:r>
    </w:p>
    <w:p w:rsidR="00E86D5D" w:rsidRDefault="00E86D5D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90A88" w:rsidRPr="000E65F4" w:rsidRDefault="00390A88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Литературоведческая пропедевтика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Закрепление и развитие на новом литературном материале знаний, полученных в 3 классе. Знакомство с родами и жанрами литературы: эпосом, лирикой, мифом, былиной. Знакомство с выразительными средствами языка: гиперболой, повтором.</w:t>
      </w:r>
    </w:p>
    <w:p w:rsidR="00E86D5D" w:rsidRDefault="00E86D5D" w:rsidP="00E86D5D">
      <w:pPr>
        <w:pStyle w:val="a8"/>
        <w:ind w:left="720"/>
        <w:jc w:val="center"/>
        <w:rPr>
          <w:rFonts w:ascii="Times New Roman" w:hAnsi="Times New Roman" w:cs="Times New Roman"/>
          <w:b/>
        </w:rPr>
      </w:pPr>
    </w:p>
    <w:p w:rsidR="00390A88" w:rsidRPr="000E65F4" w:rsidRDefault="00390A88" w:rsidP="00E86D5D">
      <w:pPr>
        <w:pStyle w:val="a8"/>
        <w:ind w:left="720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lastRenderedPageBreak/>
        <w:t xml:space="preserve">Тематическое планирование и основные виды деятельности учащихсяпо предмету </w:t>
      </w:r>
      <w:r w:rsidR="00354B8A" w:rsidRPr="000E65F4">
        <w:rPr>
          <w:rFonts w:ascii="Times New Roman" w:hAnsi="Times New Roman" w:cs="Times New Roman"/>
          <w:b/>
        </w:rPr>
        <w:t>«Русская родная литература»</w:t>
      </w:r>
    </w:p>
    <w:p w:rsidR="00390A88" w:rsidRPr="000E65F4" w:rsidRDefault="00354B8A" w:rsidP="00E129E0">
      <w:pPr>
        <w:pStyle w:val="a8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4 класс  (34часа</w:t>
      </w:r>
      <w:r w:rsidR="00390A88" w:rsidRPr="000E65F4">
        <w:rPr>
          <w:rFonts w:ascii="Times New Roman" w:hAnsi="Times New Roman" w:cs="Times New Roman"/>
          <w:b/>
        </w:rPr>
        <w:t>)</w:t>
      </w:r>
    </w:p>
    <w:p w:rsidR="00390A88" w:rsidRPr="000E65F4" w:rsidRDefault="00390A88" w:rsidP="00354B8A">
      <w:pPr>
        <w:pStyle w:val="a8"/>
        <w:jc w:val="both"/>
        <w:rPr>
          <w:rFonts w:ascii="Times New Roman" w:hAnsi="Times New Roman" w:cs="Times New Roman"/>
          <w:b/>
        </w:rPr>
      </w:pPr>
    </w:p>
    <w:tbl>
      <w:tblPr>
        <w:tblStyle w:val="a6"/>
        <w:tblW w:w="14992" w:type="dxa"/>
        <w:tblLook w:val="04A0"/>
      </w:tblPr>
      <w:tblGrid>
        <w:gridCol w:w="8046"/>
        <w:gridCol w:w="6946"/>
      </w:tblGrid>
      <w:tr w:rsidR="00390A88" w:rsidRPr="000E65F4" w:rsidTr="00354B8A">
        <w:tc>
          <w:tcPr>
            <w:tcW w:w="8046" w:type="dxa"/>
          </w:tcPr>
          <w:p w:rsidR="00390A88" w:rsidRPr="000E65F4" w:rsidRDefault="00390A88" w:rsidP="00354B8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t>Тематическое планирование</w:t>
            </w:r>
          </w:p>
        </w:tc>
        <w:tc>
          <w:tcPr>
            <w:tcW w:w="6946" w:type="dxa"/>
          </w:tcPr>
          <w:p w:rsidR="00390A88" w:rsidRPr="000E65F4" w:rsidRDefault="00390A88" w:rsidP="00354B8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t>Характеристика деятельности учащихся</w:t>
            </w:r>
          </w:p>
        </w:tc>
      </w:tr>
      <w:tr w:rsidR="00390A88" w:rsidRPr="000E65F4" w:rsidTr="00354B8A">
        <w:tc>
          <w:tcPr>
            <w:tcW w:w="8046" w:type="dxa"/>
          </w:tcPr>
          <w:p w:rsidR="00390A88" w:rsidRPr="000E65F4" w:rsidRDefault="00390A88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t>Разд</w:t>
            </w:r>
            <w:r w:rsidR="003F2006">
              <w:rPr>
                <w:rFonts w:ascii="Times New Roman" w:hAnsi="Times New Roman" w:cs="Times New Roman"/>
                <w:b/>
              </w:rPr>
              <w:t>ел 1. «Россия - наша Родина»  (6</w:t>
            </w:r>
            <w:r w:rsidRPr="000E65F4"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  <w:tc>
          <w:tcPr>
            <w:tcW w:w="6946" w:type="dxa"/>
            <w:vMerge w:val="restart"/>
          </w:tcPr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Прогнозировать </w:t>
            </w:r>
            <w:r w:rsidRPr="000E65F4">
              <w:rPr>
                <w:sz w:val="24"/>
                <w:szCs w:val="24"/>
              </w:rPr>
              <w:t xml:space="preserve">содержание раздела.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Расставлять </w:t>
            </w:r>
            <w:r w:rsidRPr="000E65F4">
              <w:rPr>
                <w:sz w:val="24"/>
                <w:szCs w:val="24"/>
              </w:rPr>
              <w:t xml:space="preserve">книги на выставке в соответствии с темой раздела, </w:t>
            </w:r>
            <w:r w:rsidRPr="000E65F4">
              <w:rPr>
                <w:b/>
                <w:bCs/>
                <w:sz w:val="24"/>
                <w:szCs w:val="24"/>
              </w:rPr>
              <w:t xml:space="preserve">сравнивать </w:t>
            </w:r>
            <w:r w:rsidRPr="000E65F4">
              <w:rPr>
                <w:sz w:val="24"/>
                <w:szCs w:val="24"/>
              </w:rPr>
              <w:t xml:space="preserve">их, </w:t>
            </w:r>
            <w:r w:rsidRPr="000E65F4">
              <w:rPr>
                <w:b/>
                <w:bCs/>
                <w:sz w:val="24"/>
                <w:szCs w:val="24"/>
              </w:rPr>
              <w:t>рассказывать</w:t>
            </w:r>
            <w:r w:rsidRPr="000E65F4">
              <w:rPr>
                <w:sz w:val="24"/>
                <w:szCs w:val="24"/>
              </w:rPr>
              <w:t xml:space="preserve">о книге с выставки в соответствии с коллективно составленным планом.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Выбирать </w:t>
            </w:r>
            <w:r w:rsidRPr="000E65F4">
              <w:rPr>
                <w:sz w:val="24"/>
                <w:szCs w:val="24"/>
              </w:rPr>
              <w:t xml:space="preserve">книгу по заданному параметру.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Воспринимать </w:t>
            </w:r>
            <w:r w:rsidRPr="000E65F4">
              <w:rPr>
                <w:sz w:val="24"/>
                <w:szCs w:val="24"/>
              </w:rPr>
              <w:t xml:space="preserve">на слух произведение.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Отвечать </w:t>
            </w:r>
            <w:r w:rsidRPr="000E65F4">
              <w:rPr>
                <w:sz w:val="24"/>
                <w:szCs w:val="24"/>
              </w:rPr>
              <w:t>на вопросы по содержанию художе</w:t>
            </w:r>
            <w:r w:rsidRPr="000E65F4">
              <w:rPr>
                <w:sz w:val="24"/>
                <w:szCs w:val="24"/>
              </w:rPr>
              <w:softHyphen/>
              <w:t>ственного произведения.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Читать </w:t>
            </w:r>
            <w:r w:rsidRPr="000E65F4">
              <w:rPr>
                <w:sz w:val="24"/>
                <w:szCs w:val="24"/>
              </w:rPr>
              <w:t xml:space="preserve">вслух плавно по слогам и целыми словами; </w:t>
            </w:r>
            <w:r w:rsidRPr="000E65F4">
              <w:rPr>
                <w:b/>
                <w:bCs/>
                <w:sz w:val="24"/>
                <w:szCs w:val="24"/>
              </w:rPr>
              <w:t xml:space="preserve">передавать </w:t>
            </w:r>
            <w:r w:rsidRPr="000E65F4">
              <w:rPr>
                <w:sz w:val="24"/>
                <w:szCs w:val="24"/>
              </w:rPr>
              <w:t xml:space="preserve">интонационно конец предложения.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Объяснять </w:t>
            </w:r>
            <w:r w:rsidRPr="000E65F4">
              <w:rPr>
                <w:sz w:val="24"/>
                <w:szCs w:val="24"/>
              </w:rPr>
              <w:t xml:space="preserve">название произведения.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Выбирать </w:t>
            </w:r>
            <w:r w:rsidRPr="000E65F4">
              <w:rPr>
                <w:sz w:val="24"/>
                <w:szCs w:val="24"/>
              </w:rPr>
              <w:t xml:space="preserve">из предложенного списка слова для характеристики различных героев произведения.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Описывать </w:t>
            </w:r>
            <w:r w:rsidRPr="000E65F4">
              <w:rPr>
                <w:sz w:val="24"/>
                <w:szCs w:val="24"/>
              </w:rPr>
              <w:t>внешний вид героя, его характер, привлекая текст произведения и свой читатель</w:t>
            </w:r>
            <w:r w:rsidRPr="000E65F4">
              <w:rPr>
                <w:sz w:val="24"/>
                <w:szCs w:val="24"/>
              </w:rPr>
              <w:softHyphen/>
              <w:t xml:space="preserve">ский и жизненный опыт.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Передавать </w:t>
            </w:r>
            <w:r w:rsidRPr="000E65F4">
              <w:rPr>
                <w:sz w:val="24"/>
                <w:szCs w:val="24"/>
              </w:rPr>
              <w:t xml:space="preserve">характер героя с помощью жестов, мимики, изображать героев.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Определять </w:t>
            </w:r>
            <w:r w:rsidRPr="000E65F4">
              <w:rPr>
                <w:sz w:val="24"/>
                <w:szCs w:val="24"/>
              </w:rPr>
              <w:t xml:space="preserve">главную мысль; соотносить главную мысль с содержанием произведения.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Составлять </w:t>
            </w:r>
            <w:r w:rsidRPr="000E65F4">
              <w:rPr>
                <w:sz w:val="24"/>
                <w:szCs w:val="24"/>
              </w:rPr>
              <w:t>план пересказа прочитанного: что произошло в начале, потом, чем закончился рас</w:t>
            </w:r>
            <w:r w:rsidRPr="000E65F4">
              <w:rPr>
                <w:sz w:val="24"/>
                <w:szCs w:val="24"/>
              </w:rPr>
              <w:softHyphen/>
              <w:t xml:space="preserve">сказ.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Находить </w:t>
            </w:r>
            <w:r w:rsidRPr="000E65F4">
              <w:rPr>
                <w:sz w:val="24"/>
                <w:szCs w:val="24"/>
              </w:rPr>
              <w:t xml:space="preserve">в стихах слова с созвучным окончанием.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Находить </w:t>
            </w:r>
            <w:r w:rsidRPr="000E65F4">
              <w:rPr>
                <w:sz w:val="24"/>
                <w:szCs w:val="24"/>
              </w:rPr>
              <w:t xml:space="preserve">слова, которые помогают представить самого героя или его речь.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0E65F4">
              <w:rPr>
                <w:sz w:val="24"/>
                <w:szCs w:val="24"/>
              </w:rPr>
              <w:t>приём звукописи при изображе</w:t>
            </w:r>
            <w:r w:rsidRPr="000E65F4">
              <w:rPr>
                <w:sz w:val="24"/>
                <w:szCs w:val="24"/>
              </w:rPr>
              <w:softHyphen/>
              <w:t xml:space="preserve">нии различных героев.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Читать </w:t>
            </w:r>
            <w:r w:rsidRPr="000E65F4">
              <w:rPr>
                <w:sz w:val="24"/>
                <w:szCs w:val="24"/>
              </w:rPr>
              <w:t>стихи наизусть.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Участвовать </w:t>
            </w:r>
            <w:r w:rsidRPr="000E65F4">
              <w:rPr>
                <w:sz w:val="24"/>
                <w:szCs w:val="24"/>
              </w:rPr>
              <w:t xml:space="preserve">в конкурсе чтецов; декламировать стихи на публику; оценивать себя в роли чтеца.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Проверять </w:t>
            </w:r>
            <w:r w:rsidRPr="000E65F4">
              <w:rPr>
                <w:rFonts w:eastAsiaTheme="minorHAnsi"/>
                <w:sz w:val="24"/>
                <w:szCs w:val="24"/>
                <w:lang w:eastAsia="en-US"/>
              </w:rPr>
              <w:t xml:space="preserve">себя и </w:t>
            </w:r>
            <w:r w:rsidRPr="000E65F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оценивать </w:t>
            </w:r>
            <w:r w:rsidRPr="000E65F4">
              <w:rPr>
                <w:rFonts w:eastAsiaTheme="minorHAnsi"/>
                <w:sz w:val="24"/>
                <w:szCs w:val="24"/>
                <w:lang w:eastAsia="en-US"/>
              </w:rPr>
              <w:t xml:space="preserve">свои достижения (с помощью </w:t>
            </w:r>
            <w:r w:rsidRPr="000E65F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учителя)</w:t>
            </w:r>
          </w:p>
        </w:tc>
      </w:tr>
      <w:tr w:rsidR="00390A88" w:rsidRPr="000E65F4" w:rsidTr="00354B8A">
        <w:tc>
          <w:tcPr>
            <w:tcW w:w="8046" w:type="dxa"/>
          </w:tcPr>
          <w:p w:rsidR="00390A88" w:rsidRPr="000E65F4" w:rsidRDefault="00390A88" w:rsidP="00354B8A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</w:pPr>
            <w:r w:rsidRPr="000E65F4">
              <w:t>С.Михалков «Государственный гимн Российской Федерации»</w:t>
            </w:r>
          </w:p>
        </w:tc>
        <w:tc>
          <w:tcPr>
            <w:tcW w:w="6946" w:type="dxa"/>
            <w:vMerge/>
          </w:tcPr>
          <w:p w:rsidR="00390A88" w:rsidRPr="000E65F4" w:rsidRDefault="00390A88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0A88" w:rsidRPr="000E65F4" w:rsidTr="003F2006">
        <w:trPr>
          <w:trHeight w:val="150"/>
        </w:trPr>
        <w:tc>
          <w:tcPr>
            <w:tcW w:w="8046" w:type="dxa"/>
          </w:tcPr>
          <w:p w:rsidR="00390A88" w:rsidRPr="000E65F4" w:rsidRDefault="00390A88" w:rsidP="00354B8A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E65F4">
              <w:t>В.Гудимов «Россия, Россия, Россия»</w:t>
            </w:r>
          </w:p>
        </w:tc>
        <w:tc>
          <w:tcPr>
            <w:tcW w:w="6946" w:type="dxa"/>
            <w:vMerge/>
          </w:tcPr>
          <w:p w:rsidR="00390A88" w:rsidRPr="000E65F4" w:rsidRDefault="00390A88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CA24FA">
        <w:trPr>
          <w:trHeight w:val="120"/>
        </w:trPr>
        <w:tc>
          <w:tcPr>
            <w:tcW w:w="8046" w:type="dxa"/>
            <w:vAlign w:val="center"/>
          </w:tcPr>
          <w:p w:rsidR="003F2006" w:rsidRPr="000E65F4" w:rsidRDefault="003F2006" w:rsidP="008D1E27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 xml:space="preserve"> М. Матусовский «С чего начинается Родина».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11"/>
        </w:trPr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П.Воронько «Лучше нет родного края».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rPr>
          <w:trHeight w:val="150"/>
        </w:trPr>
        <w:tc>
          <w:tcPr>
            <w:tcW w:w="8046" w:type="dxa"/>
          </w:tcPr>
          <w:p w:rsidR="003F2006" w:rsidRPr="000E65F4" w:rsidRDefault="003F2006" w:rsidP="008D1E27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E65F4">
              <w:rPr>
                <w:color w:val="000000"/>
              </w:rPr>
              <w:t>Г. Ладонщиков «Родное гнёздышко», «Наша Родина».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t>Раздел</w:t>
            </w:r>
            <w:r>
              <w:rPr>
                <w:rFonts w:ascii="Times New Roman" w:hAnsi="Times New Roman" w:cs="Times New Roman"/>
                <w:b/>
              </w:rPr>
              <w:t xml:space="preserve"> 2. «Фольклор нашего народа»  (12</w:t>
            </w:r>
            <w:r w:rsidRPr="000E65F4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50"/>
        </w:trPr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Виды устного народного творчества. Былины. Особенности былинных текстов.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50"/>
        </w:trPr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Былина «Волхв Всеславович».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11"/>
        </w:trPr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Былина «ВольгаСвятославич»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96"/>
        </w:trPr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Славянский миф. Особенности мифа.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26"/>
        </w:trPr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Народные легенды. «Легенда о граде Китеже», </w:t>
            </w:r>
          </w:p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rPr>
          <w:trHeight w:val="126"/>
        </w:trPr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«Легенда о покорении Сибири Ермаком».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</w:rPr>
              <w:t>Народные песни. Героическая песня «Кузьма Минин и Дмитрий Пожарский во главе ополчения»</w:t>
            </w:r>
          </w:p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05"/>
        </w:trPr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  <w:color w:val="000000"/>
              </w:rPr>
              <w:t xml:space="preserve">Песня-слава «Русская земля». </w:t>
            </w:r>
          </w:p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rPr>
          <w:trHeight w:val="180"/>
        </w:trPr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  <w:color w:val="000000"/>
              </w:rPr>
              <w:t>Героическая песня «Суворов приказывает армии переплыть море»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50"/>
        </w:trPr>
        <w:tc>
          <w:tcPr>
            <w:tcW w:w="8046" w:type="dxa"/>
          </w:tcPr>
          <w:p w:rsidR="003F2006" w:rsidRPr="000E65F4" w:rsidRDefault="003F2006" w:rsidP="008D1E27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Пословицы о Родине, о подвиге, о славе.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2562C3">
        <w:trPr>
          <w:trHeight w:val="120"/>
        </w:trPr>
        <w:tc>
          <w:tcPr>
            <w:tcW w:w="8046" w:type="dxa"/>
            <w:vAlign w:val="center"/>
          </w:tcPr>
          <w:p w:rsidR="003F2006" w:rsidRPr="000E65F4" w:rsidRDefault="003F2006" w:rsidP="008D1E27">
            <w:pPr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Пословицы и поговорки о Родине, о детях, о правде, о добре и зле; о дружбе.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2562C3">
        <w:tc>
          <w:tcPr>
            <w:tcW w:w="8046" w:type="dxa"/>
            <w:vAlign w:val="center"/>
          </w:tcPr>
          <w:p w:rsidR="003F2006" w:rsidRPr="000E65F4" w:rsidRDefault="003F2006" w:rsidP="008D1E27">
            <w:r w:rsidRPr="000E65F4">
              <w:t>Творческий проект на тему «Россия-родина моя».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t xml:space="preserve">Раздел 3. «О братьях наших меньших» (8 часов)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65"/>
        </w:trPr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b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Е.И. Носов. Хитрюга.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96"/>
        </w:trPr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b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В.В. Бианки .Сумасшедшая птица.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rPr>
          <w:trHeight w:val="105"/>
        </w:trPr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b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В.П. Астафьев. Зорькина песня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b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Г.А. Скребицкий. Кот Иваныч.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lastRenderedPageBreak/>
              <w:t>К.Г. Паустовский. Теплый хлеб.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E934F4">
        <w:tc>
          <w:tcPr>
            <w:tcW w:w="8046" w:type="dxa"/>
            <w:vAlign w:val="center"/>
          </w:tcPr>
          <w:p w:rsidR="003F2006" w:rsidRPr="000E65F4" w:rsidRDefault="003F2006" w:rsidP="008D1E27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lastRenderedPageBreak/>
              <w:t>М.М.  Пришвин. Журка.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E934F4">
        <w:trPr>
          <w:trHeight w:val="150"/>
        </w:trPr>
        <w:tc>
          <w:tcPr>
            <w:tcW w:w="8046" w:type="dxa"/>
            <w:vAlign w:val="center"/>
          </w:tcPr>
          <w:p w:rsidR="003F2006" w:rsidRPr="000E65F4" w:rsidRDefault="003F2006" w:rsidP="008D1E27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Н.И. Сладков. Весенняя баня.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E934F4">
        <w:trPr>
          <w:trHeight w:val="120"/>
        </w:trPr>
        <w:tc>
          <w:tcPr>
            <w:tcW w:w="8046" w:type="dxa"/>
            <w:vAlign w:val="center"/>
          </w:tcPr>
          <w:p w:rsidR="003F2006" w:rsidRPr="000E65F4" w:rsidRDefault="003F2006" w:rsidP="008D1E27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Викторина по разделу «О братьях наших меньших».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Раздел 4. «Времена года»  (8</w:t>
            </w:r>
            <w:r w:rsidRPr="000E65F4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50"/>
        </w:trPr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В.Бианки «Лесная газета»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11"/>
        </w:trPr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 xml:space="preserve">Литературная гостиная. </w:t>
            </w:r>
            <w:r w:rsidRPr="000E65F4">
              <w:rPr>
                <w:rStyle w:val="ad"/>
                <w:rFonts w:eastAsia="Lucida Sans Unicode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И. Анненский. Снег.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26"/>
        </w:trPr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М.М.Пришвин. Рассказы о весне.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26"/>
        </w:trPr>
        <w:tc>
          <w:tcPr>
            <w:tcW w:w="8046" w:type="dxa"/>
          </w:tcPr>
          <w:p w:rsidR="003F2006" w:rsidRPr="000E65F4" w:rsidRDefault="003F2006" w:rsidP="008D1E27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Рассказы Н.И. Сладкова. Лес не школа, а всему учит.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1E5E0A">
        <w:trPr>
          <w:trHeight w:val="90"/>
        </w:trPr>
        <w:tc>
          <w:tcPr>
            <w:tcW w:w="8046" w:type="dxa"/>
            <w:vAlign w:val="center"/>
          </w:tcPr>
          <w:p w:rsidR="003F2006" w:rsidRPr="000E65F4" w:rsidRDefault="003F2006" w:rsidP="008D1E27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И. Соколов-Микитов. Осень. А.Плещеев. Осень наступила.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1E5E0A">
        <w:tc>
          <w:tcPr>
            <w:tcW w:w="8046" w:type="dxa"/>
            <w:vAlign w:val="center"/>
          </w:tcPr>
          <w:p w:rsidR="003F2006" w:rsidRPr="000E65F4" w:rsidRDefault="003F2006" w:rsidP="008D1E27">
            <w:pPr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 xml:space="preserve">К.Ушинский. Выпал снег.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1E5E0A">
        <w:tc>
          <w:tcPr>
            <w:tcW w:w="8046" w:type="dxa"/>
            <w:vAlign w:val="center"/>
          </w:tcPr>
          <w:p w:rsidR="003F2006" w:rsidRPr="000E65F4" w:rsidRDefault="003F2006" w:rsidP="008D1E27">
            <w:pPr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Жуковский В.А. Жаворонок.</w:t>
            </w:r>
          </w:p>
          <w:p w:rsidR="003F2006" w:rsidRPr="000E65F4" w:rsidRDefault="003F2006" w:rsidP="008D1E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1E5E0A">
        <w:tc>
          <w:tcPr>
            <w:tcW w:w="8046" w:type="dxa"/>
            <w:vAlign w:val="center"/>
          </w:tcPr>
          <w:p w:rsidR="003F2006" w:rsidRPr="000E65F4" w:rsidRDefault="003F2006" w:rsidP="008D1E27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Викторина  по пройденным</w:t>
            </w:r>
          </w:p>
          <w:p w:rsidR="003F2006" w:rsidRPr="000E65F4" w:rsidRDefault="003F2006" w:rsidP="008D1E27">
            <w:pPr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произведениям.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90A88" w:rsidRPr="000E65F4" w:rsidRDefault="00390A88" w:rsidP="0035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0A88" w:rsidRPr="000E65F4" w:rsidSect="00461095">
          <w:type w:val="continuous"/>
          <w:pgSz w:w="16838" w:h="11906" w:orient="landscape"/>
          <w:pgMar w:top="851" w:right="851" w:bottom="1276" w:left="851" w:header="709" w:footer="709" w:gutter="0"/>
          <w:cols w:space="708"/>
          <w:docGrid w:linePitch="360"/>
        </w:sectPr>
      </w:pPr>
    </w:p>
    <w:p w:rsid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</w:rPr>
      </w:pP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</w:rPr>
      </w:pPr>
      <w:r w:rsidRPr="00E86D5D">
        <w:rPr>
          <w:b/>
          <w:color w:val="000000"/>
          <w:sz w:val="28"/>
        </w:rPr>
        <w:t>Принципы, методы и приёмы работы с одаренными детьми</w:t>
      </w:r>
    </w:p>
    <w:p w:rsidR="00E86D5D" w:rsidRPr="00E86D5D" w:rsidRDefault="00E86D5D" w:rsidP="00E86D5D">
      <w:pPr>
        <w:pStyle w:val="31"/>
        <w:ind w:left="2748"/>
        <w:jc w:val="left"/>
      </w:pPr>
      <w:r w:rsidRPr="00E86D5D">
        <w:t>Формы работы с одаренными учащимися: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321" w:lineRule="exact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групповые занятия с сильными учащимисякласса;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конкурсы и конференции;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участие в олимпиадах;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4"/>
        </w:numPr>
        <w:tabs>
          <w:tab w:val="left" w:pos="396"/>
        </w:tabs>
        <w:autoSpaceDE w:val="0"/>
        <w:autoSpaceDN w:val="0"/>
        <w:spacing w:before="2" w:after="0" w:line="240" w:lineRule="auto"/>
        <w:ind w:hanging="141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E86D5D" w:rsidRPr="00E86D5D" w:rsidRDefault="00E86D5D" w:rsidP="00E86D5D">
      <w:pPr>
        <w:pStyle w:val="31"/>
        <w:spacing w:line="275" w:lineRule="exact"/>
        <w:ind w:left="3354"/>
        <w:jc w:val="left"/>
      </w:pPr>
      <w:r w:rsidRPr="00E86D5D">
        <w:t>Методическая работа педагога: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321" w:lineRule="exact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заниматьсясамообразованием;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повышать профессиональноемастерство;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посещать занятия другихпедагогов;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50"/>
        </w:tabs>
        <w:autoSpaceDE w:val="0"/>
        <w:autoSpaceDN w:val="0"/>
        <w:spacing w:after="0" w:line="240" w:lineRule="auto"/>
        <w:ind w:left="255" w:right="45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участвовать в педагогических чтениях, семинарах, педсоветах, конференциях, заседаниях МО педагогов дополнительногообразования;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before="65"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проводить открытые занятия;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подбирать материалы и задания к проведению школьныхолимпиад;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проводить занимательно-познавательные мероприятия с учащимисяобъединения.</w:t>
      </w:r>
    </w:p>
    <w:p w:rsidR="00E86D5D" w:rsidRPr="00E86D5D" w:rsidRDefault="00E86D5D" w:rsidP="00E86D5D">
      <w:pPr>
        <w:pStyle w:val="31"/>
        <w:ind w:left="3908"/>
      </w:pPr>
    </w:p>
    <w:p w:rsidR="00E86D5D" w:rsidRDefault="00E86D5D" w:rsidP="00E86D5D">
      <w:pPr>
        <w:pStyle w:val="31"/>
        <w:ind w:left="3908"/>
      </w:pPr>
    </w:p>
    <w:p w:rsidR="00E86D5D" w:rsidRPr="00E86D5D" w:rsidRDefault="00E86D5D" w:rsidP="00E86D5D">
      <w:pPr>
        <w:pStyle w:val="31"/>
        <w:ind w:left="3908"/>
      </w:pPr>
      <w:r w:rsidRPr="00E86D5D">
        <w:lastRenderedPageBreak/>
        <w:t>Работа с родителями.</w:t>
      </w:r>
    </w:p>
    <w:p w:rsidR="00E86D5D" w:rsidRPr="00E86D5D" w:rsidRDefault="00E86D5D" w:rsidP="00E86D5D">
      <w:pPr>
        <w:pStyle w:val="a4"/>
        <w:ind w:left="255" w:right="458"/>
        <w:jc w:val="both"/>
        <w:rPr>
          <w:rFonts w:cs="Times New Roman"/>
          <w:sz w:val="24"/>
        </w:rPr>
      </w:pPr>
      <w:r w:rsidRPr="00E86D5D">
        <w:rPr>
          <w:rFonts w:cs="Times New Roman"/>
          <w:sz w:val="24"/>
        </w:rPr>
        <w:t>Проведение просветительской работы среди родителей через лектории, родительские собрания, педагогический всеобуч родителей. Привлечение родителей к организации и проведению внеклассных мероприятий.</w:t>
      </w:r>
    </w:p>
    <w:p w:rsidR="00E86D5D" w:rsidRPr="00E86D5D" w:rsidRDefault="00E86D5D" w:rsidP="00E86D5D">
      <w:pPr>
        <w:pStyle w:val="31"/>
        <w:ind w:left="2548"/>
      </w:pPr>
      <w:r w:rsidRPr="00E86D5D">
        <w:t>Отличительные особенности одаренных детей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2"/>
        </w:numPr>
        <w:tabs>
          <w:tab w:val="left" w:pos="437"/>
        </w:tabs>
        <w:autoSpaceDE w:val="0"/>
        <w:autoSpaceDN w:val="0"/>
        <w:spacing w:after="0" w:line="240" w:lineRule="auto"/>
        <w:ind w:left="255" w:right="45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2"/>
        </w:numPr>
        <w:tabs>
          <w:tab w:val="left" w:pos="437"/>
        </w:tabs>
        <w:autoSpaceDE w:val="0"/>
        <w:autoSpaceDN w:val="0"/>
        <w:spacing w:after="0" w:line="240" w:lineRule="auto"/>
        <w:ind w:left="255" w:right="145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 xml:space="preserve">Имеют доминирующую, активную, не насыщаемую познавательнуюпотребность. </w:t>
      </w:r>
    </w:p>
    <w:p w:rsidR="00E86D5D" w:rsidRPr="00E86D5D" w:rsidRDefault="00E86D5D" w:rsidP="00E86D5D">
      <w:pPr>
        <w:pStyle w:val="a3"/>
        <w:widowControl w:val="0"/>
        <w:tabs>
          <w:tab w:val="left" w:pos="437"/>
        </w:tabs>
        <w:autoSpaceDE w:val="0"/>
        <w:autoSpaceDN w:val="0"/>
        <w:spacing w:after="0" w:line="240" w:lineRule="auto"/>
        <w:ind w:left="255" w:right="1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3.Испытывают радость от умственноготруда.</w:t>
      </w:r>
    </w:p>
    <w:p w:rsidR="00E86D5D" w:rsidRPr="00E86D5D" w:rsidRDefault="00E86D5D" w:rsidP="00E86D5D">
      <w:pPr>
        <w:pStyle w:val="31"/>
        <w:ind w:left="3550"/>
      </w:pPr>
      <w:r w:rsidRPr="00E86D5D">
        <w:t>Категории одаренных детей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1"/>
        </w:numPr>
        <w:tabs>
          <w:tab w:val="left" w:pos="437"/>
        </w:tabs>
        <w:autoSpaceDE w:val="0"/>
        <w:autoSpaceDN w:val="0"/>
        <w:spacing w:after="0" w:line="240" w:lineRule="auto"/>
        <w:ind w:left="255" w:right="45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Дети с необыкновенно высоким общим уровнем умственного развития при прочих равных условиях.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1"/>
        </w:numPr>
        <w:tabs>
          <w:tab w:val="left" w:pos="437"/>
        </w:tabs>
        <w:autoSpaceDE w:val="0"/>
        <w:autoSpaceDN w:val="0"/>
        <w:spacing w:after="0" w:line="240" w:lineRule="auto"/>
        <w:ind w:left="255" w:right="4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Дети с признаками специальной умственной одаренности - одаренности в определенной области науки,искусства.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1"/>
        </w:numPr>
        <w:tabs>
          <w:tab w:val="left" w:pos="437"/>
        </w:tabs>
        <w:autoSpaceDE w:val="0"/>
        <w:autoSpaceDN w:val="0"/>
        <w:spacing w:after="0" w:line="240" w:lineRule="auto"/>
        <w:ind w:left="255" w:right="46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E86D5D" w:rsidRPr="00E86D5D" w:rsidRDefault="00E86D5D" w:rsidP="00E86D5D">
      <w:pPr>
        <w:pStyle w:val="31"/>
        <w:spacing w:before="1"/>
        <w:ind w:left="2832"/>
        <w:jc w:val="left"/>
      </w:pPr>
      <w:r w:rsidRPr="00E86D5D">
        <w:t>Принципы работы с одаренными детьми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5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дифференциации и индивидуализации обучения (высшим уровнем реализации которых является разработка индивидуальной программы развития одаренногоребенка).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437" w:hanging="182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максимального разнообразия предоставляемыхвозможностей.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обеспечения свободы выбора учащимися дополнительных образовательных услуг.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возрастания роли внеурочной деятельности одаренных детей через кружки, секции, факультативы, клубы по интересам.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5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усиления внимания к проблеме межпредметных связей в индивидуальной работе с учащимися.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6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создания условий для совместной работы учащихся при минимальной роли учителя.</w:t>
      </w: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  <w:ind w:left="255"/>
        <w:rPr>
          <w:b/>
          <w:color w:val="000000"/>
        </w:rPr>
      </w:pP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86D5D">
        <w:rPr>
          <w:b/>
          <w:color w:val="000000"/>
        </w:rPr>
        <w:t>Принципы, методы и приёмы работы с детьми с ОВЗ</w:t>
      </w: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</w:pP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</w:pPr>
      <w:r w:rsidRPr="00E86D5D"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</w:pPr>
      <w:r w:rsidRPr="00E86D5D">
        <w:rPr>
          <w:rStyle w:val="ad"/>
          <w:color w:val="000000"/>
          <w:shd w:val="clear" w:color="auto" w:fill="FFFFFF"/>
        </w:rPr>
        <w:t>Общие принципы и правила коррекционной работы:</w:t>
      </w:r>
      <w:r w:rsidRPr="00E86D5D">
        <w:rPr>
          <w:b/>
          <w:bCs/>
          <w:color w:val="000000"/>
          <w:shd w:val="clear" w:color="auto" w:fill="FFFFFF"/>
        </w:rPr>
        <w:t> </w:t>
      </w:r>
      <w:r w:rsidRPr="00E86D5D">
        <w:rPr>
          <w:color w:val="000000"/>
          <w:shd w:val="clear" w:color="auto" w:fill="FFFFFF"/>
        </w:rPr>
        <w:br/>
        <w:t>1. Индивидуальный подход к каждому ученику. </w:t>
      </w:r>
      <w:r w:rsidRPr="00E86D5D">
        <w:rPr>
          <w:color w:val="000000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E86D5D">
        <w:rPr>
          <w:color w:val="000000"/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E86D5D">
        <w:rPr>
          <w:color w:val="000000"/>
          <w:shd w:val="clear" w:color="auto" w:fill="FFFFFF"/>
        </w:rPr>
        <w:br/>
      </w:r>
      <w:r w:rsidRPr="00E86D5D">
        <w:rPr>
          <w:b/>
          <w:color w:val="000000"/>
          <w:shd w:val="clear" w:color="auto" w:fill="FFFFFF"/>
        </w:rPr>
        <w:lastRenderedPageBreak/>
        <w:t xml:space="preserve">Эффективными приемами </w:t>
      </w:r>
      <w:r w:rsidRPr="00E86D5D">
        <w:rPr>
          <w:color w:val="000000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E86D5D">
        <w:rPr>
          <w:color w:val="000000"/>
          <w:shd w:val="clear" w:color="auto" w:fill="FFFFFF"/>
        </w:rPr>
        <w:br/>
        <w:t>- игровые ситуации; </w:t>
      </w:r>
      <w:r w:rsidRPr="00E86D5D">
        <w:rPr>
          <w:color w:val="000000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E86D5D">
        <w:rPr>
          <w:color w:val="000000"/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E86D5D">
        <w:rPr>
          <w:color w:val="000000"/>
          <w:shd w:val="clear" w:color="auto" w:fill="FFFFFF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</w:p>
    <w:p w:rsidR="003F2006" w:rsidRPr="00E86D5D" w:rsidRDefault="003F2006" w:rsidP="00E86D5D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bCs/>
          <w:u w:val="single"/>
        </w:rPr>
      </w:pPr>
    </w:p>
    <w:p w:rsidR="003F2006" w:rsidRPr="003F2006" w:rsidRDefault="003F2006" w:rsidP="003F20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F2006">
        <w:rPr>
          <w:rFonts w:ascii="Times New Roman" w:hAnsi="Times New Roman"/>
          <w:b/>
          <w:sz w:val="24"/>
          <w:szCs w:val="24"/>
        </w:rPr>
        <w:t>Критерии и нормы оценки знаний учащихся</w:t>
      </w:r>
    </w:p>
    <w:p w:rsidR="003F2006" w:rsidRPr="001D3E36" w:rsidRDefault="003F2006" w:rsidP="003F2006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Характеристика словесной оценки (оценочное суждение)</w:t>
      </w:r>
    </w:p>
    <w:p w:rsidR="003F2006" w:rsidRPr="001D3E36" w:rsidRDefault="003F2006" w:rsidP="003F2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D3E36">
        <w:rPr>
          <w:rFonts w:ascii="Times New Roman" w:eastAsia="Calibri" w:hAnsi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3F2006" w:rsidRPr="001D3E36" w:rsidRDefault="003F2006" w:rsidP="003F2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D3E36">
        <w:rPr>
          <w:rFonts w:ascii="Times New Roman" w:eastAsia="Calibri" w:hAnsi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3F2006" w:rsidRPr="001D3E36" w:rsidRDefault="003F2006" w:rsidP="003F2006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Классификация ошибок и недочетов, влияющих на снижение оценки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Ошибки: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искажения читаемых слов (замена, перестановка, пропуски или добавления букв, слогов, слов);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неправильная постановка ударений (более 2);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чтение всего текста без смысловых пауз, нарушение темпа и четкости произношения слов при чтении вслух;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неправильные ответы на вопросы по содержанию текста;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3F2006" w:rsidRPr="001D3E36" w:rsidRDefault="003F2006" w:rsidP="00E86D5D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нетвердое знание наизусть подготовленного текста;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монотонность чтения, отсутствие средств выразительности.</w:t>
      </w:r>
    </w:p>
    <w:p w:rsidR="003F2006" w:rsidRPr="001D3E36" w:rsidRDefault="003F2006" w:rsidP="003F2006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Недочеты: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 более двух неправильных ударений;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отдельные нарушения смысловых пауз, темпа и четкости произношения слов при чтении вслух;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неточности при формулировке основной мысли произведения;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:rsidR="00E86D5D" w:rsidRDefault="00E86D5D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pacing w:val="-4"/>
          <w:sz w:val="24"/>
          <w:szCs w:val="24"/>
        </w:rPr>
        <w:lastRenderedPageBreak/>
        <w:t>Выразительное чтение стихотворения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4"/>
          <w:sz w:val="24"/>
          <w:szCs w:val="24"/>
        </w:rPr>
        <w:t>Требования к выразительному чтению: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Правильная постановка логического ударения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7"/>
          <w:sz w:val="24"/>
          <w:szCs w:val="24"/>
        </w:rPr>
        <w:t>Соблюдение пауз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6"/>
          <w:sz w:val="24"/>
          <w:szCs w:val="24"/>
        </w:rPr>
        <w:t>Правильный выбор темпа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Соблюдение нужной интонации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6"/>
          <w:sz w:val="24"/>
          <w:szCs w:val="24"/>
        </w:rPr>
        <w:t>Безошибочное чтение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>Оценка "5"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выполнены правильно все требования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 xml:space="preserve">Оценка "4" 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 не соблюдены 1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>2 требования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1"/>
          <w:sz w:val="24"/>
          <w:szCs w:val="24"/>
        </w:rPr>
        <w:t>Оценка "3"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1"/>
          <w:sz w:val="24"/>
          <w:szCs w:val="24"/>
        </w:rPr>
        <w:t>допущены ошибки по трем требованиям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>Оценка "2"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3"/>
          <w:sz w:val="24"/>
          <w:szCs w:val="24"/>
        </w:rPr>
        <w:t>допущены ошибки более, чем по трем требованиям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pacing w:val="-2"/>
          <w:sz w:val="24"/>
          <w:szCs w:val="24"/>
        </w:rPr>
        <w:t>Чтение по ролям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Требования к чтению по ролям:</w:t>
      </w:r>
    </w:p>
    <w:p w:rsidR="003F2006" w:rsidRPr="001D3E36" w:rsidRDefault="003F2006" w:rsidP="00E86D5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Своевременно начинать читать свои слова</w:t>
      </w:r>
    </w:p>
    <w:p w:rsidR="003F2006" w:rsidRPr="001D3E36" w:rsidRDefault="003F2006" w:rsidP="00E86D5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Подбирать правильную интонацию</w:t>
      </w:r>
    </w:p>
    <w:p w:rsidR="003F2006" w:rsidRPr="001D3E36" w:rsidRDefault="003F2006" w:rsidP="00E86D5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6"/>
          <w:sz w:val="24"/>
          <w:szCs w:val="24"/>
        </w:rPr>
        <w:t>Читать безошибочно</w:t>
      </w:r>
    </w:p>
    <w:p w:rsidR="003F2006" w:rsidRPr="001D3E36" w:rsidRDefault="003F2006" w:rsidP="00E86D5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Читать выразительно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2"/>
          <w:sz w:val="24"/>
          <w:szCs w:val="24"/>
        </w:rPr>
        <w:t>"5"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выполнены все требования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3"/>
          <w:sz w:val="24"/>
          <w:szCs w:val="24"/>
        </w:rPr>
        <w:t>"4"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 допущены ошибки по одному какому-то требованию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2"/>
          <w:sz w:val="24"/>
          <w:szCs w:val="24"/>
        </w:rPr>
        <w:t>"3"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допущены ошибки по двум требованиям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1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1"/>
          <w:sz w:val="24"/>
          <w:szCs w:val="24"/>
        </w:rPr>
        <w:t>"2"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1"/>
          <w:sz w:val="24"/>
          <w:szCs w:val="24"/>
        </w:rPr>
        <w:t>допущены ошибки по трем требованиям</w:t>
      </w:r>
      <w:r w:rsidRPr="001D3E36">
        <w:rPr>
          <w:rFonts w:ascii="Times New Roman" w:hAnsi="Times New Roman"/>
          <w:b/>
          <w:bCs/>
          <w:iCs/>
          <w:sz w:val="24"/>
          <w:szCs w:val="24"/>
        </w:rPr>
        <w:tab/>
      </w:r>
    </w:p>
    <w:p w:rsidR="003F2006" w:rsidRPr="001D3E36" w:rsidRDefault="003F2006" w:rsidP="003F2006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Пересказ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>Оценка "5"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пересказывает содержание прочитанного самостоятельно, последовательно, не     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D3E36">
        <w:rPr>
          <w:rFonts w:ascii="Times New Roman" w:hAnsi="Times New Roman"/>
          <w:spacing w:val="-2"/>
          <w:sz w:val="24"/>
          <w:szCs w:val="24"/>
        </w:rPr>
        <w:t xml:space="preserve">                         упуская главного (подробно или кратко, или по плану), правильно отвечает на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D3E36">
        <w:rPr>
          <w:rFonts w:ascii="Times New Roman" w:hAnsi="Times New Roman"/>
          <w:spacing w:val="-2"/>
          <w:sz w:val="24"/>
          <w:szCs w:val="24"/>
        </w:rPr>
        <w:t xml:space="preserve">                         вопрос, умеет подкрепить ответ на вопрос чтением </w:t>
      </w:r>
      <w:r w:rsidRPr="001D3E36">
        <w:rPr>
          <w:rFonts w:ascii="Times New Roman" w:hAnsi="Times New Roman"/>
          <w:spacing w:val="-5"/>
          <w:sz w:val="24"/>
          <w:szCs w:val="24"/>
        </w:rPr>
        <w:t>соответствующих отрывков.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>Оценка "4"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допускает </w:t>
      </w:r>
      <w:r w:rsidRPr="001D3E36">
        <w:rPr>
          <w:rFonts w:ascii="Times New Roman" w:hAnsi="Times New Roman"/>
          <w:spacing w:val="8"/>
          <w:sz w:val="24"/>
          <w:szCs w:val="24"/>
        </w:rPr>
        <w:t>1-2</w:t>
      </w:r>
      <w:r w:rsidRPr="001D3E36">
        <w:rPr>
          <w:rFonts w:ascii="Times New Roman" w:hAnsi="Times New Roman"/>
          <w:spacing w:val="-3"/>
          <w:sz w:val="24"/>
          <w:szCs w:val="24"/>
        </w:rPr>
        <w:t>ошибки, неточности, сам исправляет их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z w:val="24"/>
          <w:szCs w:val="24"/>
        </w:rPr>
        <w:t>Оценка "3"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z w:val="24"/>
          <w:szCs w:val="24"/>
        </w:rPr>
        <w:t xml:space="preserve"> пересказывает при  помощи  наводящих вопросов учителя,  не умеет   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последовательно  передать</w:t>
      </w:r>
      <w:r w:rsidRPr="001D3E36">
        <w:rPr>
          <w:rFonts w:ascii="Times New Roman" w:hAnsi="Times New Roman"/>
          <w:spacing w:val="-4"/>
          <w:sz w:val="24"/>
          <w:szCs w:val="24"/>
        </w:rPr>
        <w:t xml:space="preserve">содержаниепрочитанного, допускает речевые ошибки. 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>Оценка "2"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 не может передать содержание прочитанного.</w:t>
      </w:r>
    </w:p>
    <w:p w:rsidR="003F2006" w:rsidRPr="001D3E36" w:rsidRDefault="003F2006" w:rsidP="003F2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9E0" w:rsidRDefault="00E129E0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6D5D" w:rsidRDefault="00E86D5D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6D5D" w:rsidRDefault="00E86D5D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90A88" w:rsidRPr="000E65F4" w:rsidRDefault="00390A88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</w:t>
      </w:r>
      <w:r w:rsidR="00947D52">
        <w:rPr>
          <w:rFonts w:ascii="Times New Roman" w:hAnsi="Times New Roman" w:cs="Times New Roman"/>
          <w:b/>
          <w:sz w:val="24"/>
          <w:szCs w:val="24"/>
        </w:rPr>
        <w:t>ическое планирование уроков в4</w:t>
      </w:r>
      <w:r w:rsidRPr="000E65F4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390A88" w:rsidRPr="000E65F4" w:rsidRDefault="00390A88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45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1"/>
        <w:gridCol w:w="7381"/>
        <w:gridCol w:w="104"/>
        <w:gridCol w:w="23"/>
        <w:gridCol w:w="2248"/>
        <w:gridCol w:w="149"/>
        <w:gridCol w:w="2485"/>
      </w:tblGrid>
      <w:tr w:rsidR="009F1F24" w:rsidRPr="000E65F4" w:rsidTr="009F1F24">
        <w:trPr>
          <w:trHeight w:val="656"/>
        </w:trPr>
        <w:tc>
          <w:tcPr>
            <w:tcW w:w="1302" w:type="dxa"/>
            <w:vMerge w:val="restart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№ ур.</w:t>
            </w:r>
          </w:p>
        </w:tc>
        <w:tc>
          <w:tcPr>
            <w:tcW w:w="7509" w:type="dxa"/>
            <w:gridSpan w:val="3"/>
            <w:vMerge w:val="restart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880" w:type="dxa"/>
            <w:gridSpan w:val="3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F1F24" w:rsidRPr="000E65F4" w:rsidTr="009F1F24">
        <w:trPr>
          <w:trHeight w:val="524"/>
        </w:trPr>
        <w:tc>
          <w:tcPr>
            <w:tcW w:w="1302" w:type="dxa"/>
            <w:vMerge/>
            <w:vAlign w:val="center"/>
          </w:tcPr>
          <w:p w:rsidR="009F1F24" w:rsidRPr="000E65F4" w:rsidRDefault="009F1F2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gridSpan w:val="3"/>
            <w:vMerge/>
            <w:vAlign w:val="center"/>
          </w:tcPr>
          <w:p w:rsidR="009F1F24" w:rsidRPr="000E65F4" w:rsidRDefault="009F1F2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634" w:type="dxa"/>
            <w:gridSpan w:val="2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90A88" w:rsidRPr="000E65F4" w:rsidTr="009F1F24">
        <w:trPr>
          <w:trHeight w:val="290"/>
        </w:trPr>
        <w:tc>
          <w:tcPr>
            <w:tcW w:w="13691" w:type="dxa"/>
            <w:gridSpan w:val="7"/>
            <w:vAlign w:val="center"/>
          </w:tcPr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четверть- 8 ч</w:t>
            </w:r>
          </w:p>
          <w:p w:rsidR="00390A88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Россия-наша Родина (6</w:t>
            </w:r>
            <w:r w:rsidR="00390A88"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F1F24" w:rsidRPr="000E65F4" w:rsidTr="009F1F24">
        <w:trPr>
          <w:trHeight w:val="764"/>
        </w:trPr>
        <w:tc>
          <w:tcPr>
            <w:tcW w:w="1302" w:type="dxa"/>
            <w:vAlign w:val="center"/>
          </w:tcPr>
          <w:p w:rsidR="009F1F24" w:rsidRPr="000E65F4" w:rsidRDefault="009F1F24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9" w:type="dxa"/>
            <w:gridSpan w:val="3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</w:rPr>
              <w:t>С.Михалков «Государственный гимн Российской Федерации»</w:t>
            </w:r>
          </w:p>
        </w:tc>
        <w:tc>
          <w:tcPr>
            <w:tcW w:w="2246" w:type="dxa"/>
            <w:vAlign w:val="center"/>
          </w:tcPr>
          <w:p w:rsidR="009F1F24" w:rsidRPr="000E65F4" w:rsidRDefault="009F1F24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302"/>
        </w:trPr>
        <w:tc>
          <w:tcPr>
            <w:tcW w:w="1302" w:type="dxa"/>
            <w:vAlign w:val="center"/>
          </w:tcPr>
          <w:p w:rsidR="009F1F24" w:rsidRPr="000E65F4" w:rsidRDefault="009F1F24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9" w:type="dxa"/>
            <w:gridSpan w:val="3"/>
            <w:vAlign w:val="center"/>
          </w:tcPr>
          <w:p w:rsidR="009F1F24" w:rsidRPr="000E65F4" w:rsidRDefault="009F1F24" w:rsidP="00947D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</w:rPr>
              <w:t>В.Гудимов «Россия, Россия, Россия»</w:t>
            </w:r>
          </w:p>
        </w:tc>
        <w:tc>
          <w:tcPr>
            <w:tcW w:w="2246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645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9" w:type="dxa"/>
            <w:gridSpan w:val="3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Матусовский «С чего начинается Родина».</w:t>
            </w:r>
          </w:p>
        </w:tc>
        <w:tc>
          <w:tcPr>
            <w:tcW w:w="2246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573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9" w:type="dxa"/>
            <w:gridSpan w:val="3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П.Воронько «Лучше нет родного края».</w:t>
            </w:r>
          </w:p>
        </w:tc>
        <w:tc>
          <w:tcPr>
            <w:tcW w:w="2246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1246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509" w:type="dxa"/>
            <w:gridSpan w:val="3"/>
          </w:tcPr>
          <w:p w:rsidR="009F1F24" w:rsidRPr="000E65F4" w:rsidRDefault="009F1F24" w:rsidP="00354B8A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E65F4">
              <w:rPr>
                <w:color w:val="000000"/>
              </w:rPr>
              <w:t>Г. Ладонщиков «Родное гнёздышко», «Наша Родина».</w:t>
            </w:r>
          </w:p>
        </w:tc>
        <w:tc>
          <w:tcPr>
            <w:tcW w:w="2246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8A" w:rsidRPr="000E65F4" w:rsidTr="009F1F24">
        <w:trPr>
          <w:trHeight w:val="300"/>
        </w:trPr>
        <w:tc>
          <w:tcPr>
            <w:tcW w:w="13691" w:type="dxa"/>
            <w:gridSpan w:val="7"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 w:rsidR="00024805"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 2. Фольклор нашего народа (12</w:t>
            </w: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</w:tr>
      <w:tr w:rsidR="009F1F24" w:rsidRPr="000E65F4" w:rsidTr="009F1F24">
        <w:trPr>
          <w:trHeight w:val="618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Виды устного народного творчества. Былины. Особенности былинных текстов.</w:t>
            </w: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398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Былина «Волхв Всеславович». </w:t>
            </w: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196"/>
        </w:trPr>
        <w:tc>
          <w:tcPr>
            <w:tcW w:w="13691" w:type="dxa"/>
            <w:gridSpan w:val="7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</w:rPr>
              <w:t>2 четверть- 8 ч</w:t>
            </w:r>
          </w:p>
        </w:tc>
      </w:tr>
      <w:tr w:rsidR="009F1F24" w:rsidRPr="000E65F4" w:rsidTr="009F1F24">
        <w:trPr>
          <w:trHeight w:val="407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B0431E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Былина «ВольгаСвятославич»</w:t>
            </w: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147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Славянский миф. Особенности мифа.</w:t>
            </w: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679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Народные легенды. «Легенда о граде Китеже», </w:t>
            </w:r>
          </w:p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694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«Легенда о покорении Сибири Ермаком». </w:t>
            </w: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890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</w:rPr>
              <w:t>Народные песни. Героическая песня «Кузьма Минин и Дмитрий Пожарский во главе ополчения»</w:t>
            </w:r>
          </w:p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437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  <w:color w:val="000000"/>
              </w:rPr>
              <w:t xml:space="preserve">Песня-слава «Русская земля». </w:t>
            </w:r>
          </w:p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1146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  <w:color w:val="000000"/>
              </w:rPr>
              <w:t>Героическая песня «Суворов приказывает армии переплыть море»</w:t>
            </w: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377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84" w:type="dxa"/>
            <w:gridSpan w:val="2"/>
          </w:tcPr>
          <w:p w:rsidR="009F1F24" w:rsidRPr="000E65F4" w:rsidRDefault="009F1F24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Пословицы о Родине, о подвиге, о славе. </w:t>
            </w: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166"/>
        </w:trPr>
        <w:tc>
          <w:tcPr>
            <w:tcW w:w="13691" w:type="dxa"/>
            <w:gridSpan w:val="7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четверть- 10 ч</w:t>
            </w:r>
          </w:p>
        </w:tc>
      </w:tr>
      <w:tr w:rsidR="009F1F24" w:rsidRPr="000E65F4" w:rsidTr="009F1F24">
        <w:trPr>
          <w:trHeight w:val="122"/>
        </w:trPr>
        <w:tc>
          <w:tcPr>
            <w:tcW w:w="1302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84" w:type="dxa"/>
            <w:gridSpan w:val="2"/>
            <w:vAlign w:val="center"/>
          </w:tcPr>
          <w:p w:rsidR="009F1F24" w:rsidRPr="000E65F4" w:rsidRDefault="009F1F24" w:rsidP="000248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и поговорки о Родине, о детях, о правде, о добре и зле; о дружбе.</w:t>
            </w: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573"/>
        </w:trPr>
        <w:tc>
          <w:tcPr>
            <w:tcW w:w="1302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84" w:type="dxa"/>
            <w:gridSpan w:val="2"/>
            <w:vAlign w:val="center"/>
          </w:tcPr>
          <w:p w:rsidR="009F1F24" w:rsidRPr="000E65F4" w:rsidRDefault="009F1F24" w:rsidP="0002480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Творческий проект на тему «Россия-родина моя».</w:t>
            </w:r>
          </w:p>
        </w:tc>
        <w:tc>
          <w:tcPr>
            <w:tcW w:w="2271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52" w:rsidRPr="000E65F4" w:rsidTr="009F1F24">
        <w:trPr>
          <w:trHeight w:val="241"/>
        </w:trPr>
        <w:tc>
          <w:tcPr>
            <w:tcW w:w="13691" w:type="dxa"/>
            <w:gridSpan w:val="7"/>
            <w:vAlign w:val="center"/>
          </w:tcPr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  О братьях наших меньших (8 ч)</w:t>
            </w:r>
          </w:p>
        </w:tc>
      </w:tr>
      <w:tr w:rsidR="009F1F24" w:rsidRPr="000E65F4" w:rsidTr="009F1F24">
        <w:trPr>
          <w:trHeight w:val="271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86" w:type="dxa"/>
            <w:gridSpan w:val="2"/>
          </w:tcPr>
          <w:p w:rsidR="009F1F24" w:rsidRPr="000E65F4" w:rsidRDefault="009F1F24" w:rsidP="00947D5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Е.И. Носов. Хитрюга.</w:t>
            </w:r>
          </w:p>
        </w:tc>
        <w:tc>
          <w:tcPr>
            <w:tcW w:w="2269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407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86" w:type="dxa"/>
            <w:gridSpan w:val="2"/>
          </w:tcPr>
          <w:p w:rsidR="009F1F24" w:rsidRPr="000E65F4" w:rsidRDefault="009F1F24" w:rsidP="00947D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В.В. Бианки .Сумасшедшая птица.</w:t>
            </w:r>
          </w:p>
        </w:tc>
        <w:tc>
          <w:tcPr>
            <w:tcW w:w="2269" w:type="dxa"/>
            <w:gridSpan w:val="2"/>
            <w:vAlign w:val="center"/>
          </w:tcPr>
          <w:p w:rsidR="009F1F24" w:rsidRPr="000E65F4" w:rsidRDefault="009F1F24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452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86" w:type="dxa"/>
            <w:gridSpan w:val="2"/>
          </w:tcPr>
          <w:p w:rsidR="009F1F24" w:rsidRPr="000E65F4" w:rsidRDefault="009F1F24" w:rsidP="00947D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В.П. Астафьев. Зорькина песня</w:t>
            </w:r>
          </w:p>
        </w:tc>
        <w:tc>
          <w:tcPr>
            <w:tcW w:w="2269" w:type="dxa"/>
            <w:gridSpan w:val="2"/>
            <w:vAlign w:val="center"/>
          </w:tcPr>
          <w:p w:rsidR="009F1F24" w:rsidRPr="000E65F4" w:rsidRDefault="009F1F24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392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86" w:type="dxa"/>
            <w:gridSpan w:val="2"/>
          </w:tcPr>
          <w:p w:rsidR="009F1F24" w:rsidRPr="000E65F4" w:rsidRDefault="009F1F24" w:rsidP="00947D5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Г.А. Скребицкий. Кот Иваныч.</w:t>
            </w:r>
          </w:p>
        </w:tc>
        <w:tc>
          <w:tcPr>
            <w:tcW w:w="2269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628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86" w:type="dxa"/>
            <w:gridSpan w:val="2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К.Г. Паустовский. Теплый хлеб.</w:t>
            </w:r>
          </w:p>
        </w:tc>
        <w:tc>
          <w:tcPr>
            <w:tcW w:w="2269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300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6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  Пришвин. Журка.</w:t>
            </w:r>
          </w:p>
        </w:tc>
        <w:tc>
          <w:tcPr>
            <w:tcW w:w="2269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437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86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Н.И. Сладков. Весенняя баня.</w:t>
            </w:r>
          </w:p>
        </w:tc>
        <w:tc>
          <w:tcPr>
            <w:tcW w:w="2269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300"/>
        </w:trPr>
        <w:tc>
          <w:tcPr>
            <w:tcW w:w="1302" w:type="dxa"/>
            <w:vAlign w:val="center"/>
          </w:tcPr>
          <w:p w:rsidR="009F1F24" w:rsidRPr="000E65F4" w:rsidRDefault="009D69E3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F1F24" w:rsidRPr="000E65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86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Викторина по разделу «О братьях наших меньших».</w:t>
            </w:r>
          </w:p>
        </w:tc>
        <w:tc>
          <w:tcPr>
            <w:tcW w:w="2269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633"/>
        </w:trPr>
        <w:tc>
          <w:tcPr>
            <w:tcW w:w="13691" w:type="dxa"/>
            <w:gridSpan w:val="7"/>
            <w:vAlign w:val="center"/>
          </w:tcPr>
          <w:p w:rsidR="009F1F24" w:rsidRDefault="009F1F24" w:rsidP="009F1F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F24" w:rsidRDefault="009F1F24" w:rsidP="009F1F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четверть- 8 ч</w:t>
            </w:r>
          </w:p>
          <w:p w:rsidR="009F1F24" w:rsidRPr="000E65F4" w:rsidRDefault="009F1F24" w:rsidP="000E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Времена года (8</w:t>
            </w: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9F1F24" w:rsidRPr="000E65F4" w:rsidTr="009F1F24">
        <w:trPr>
          <w:trHeight w:val="300"/>
        </w:trPr>
        <w:tc>
          <w:tcPr>
            <w:tcW w:w="1302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82" w:type="dxa"/>
          </w:tcPr>
          <w:p w:rsidR="009F1F24" w:rsidRPr="000E65F4" w:rsidRDefault="009F1F24" w:rsidP="008D1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В.Бианки «Лесная газета»</w:t>
            </w:r>
          </w:p>
        </w:tc>
        <w:tc>
          <w:tcPr>
            <w:tcW w:w="2524" w:type="dxa"/>
            <w:gridSpan w:val="4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332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82" w:type="dxa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гостиная. </w:t>
            </w:r>
            <w:r w:rsidRPr="000E65F4">
              <w:rPr>
                <w:rStyle w:val="ad"/>
                <w:rFonts w:ascii="Times New Roman" w:eastAsia="Lucida Sans Unicode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И. Анненский. Снег.</w:t>
            </w:r>
          </w:p>
        </w:tc>
        <w:tc>
          <w:tcPr>
            <w:tcW w:w="2524" w:type="dxa"/>
            <w:gridSpan w:val="4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226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82" w:type="dxa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М.М.Пришвин. Рассказы о весне.</w:t>
            </w:r>
          </w:p>
        </w:tc>
        <w:tc>
          <w:tcPr>
            <w:tcW w:w="2524" w:type="dxa"/>
            <w:gridSpan w:val="4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226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82" w:type="dxa"/>
          </w:tcPr>
          <w:p w:rsidR="009F1F24" w:rsidRPr="000E65F4" w:rsidRDefault="009F1F24" w:rsidP="00947D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Рассказы Н.И. Сладкова. Лес не школа, а всему учит.</w:t>
            </w:r>
          </w:p>
        </w:tc>
        <w:tc>
          <w:tcPr>
            <w:tcW w:w="2524" w:type="dxa"/>
            <w:gridSpan w:val="4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151"/>
        </w:trPr>
        <w:tc>
          <w:tcPr>
            <w:tcW w:w="1302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8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Соколов-Микитов. Осень. А.Плещеев. Осень наступила.</w:t>
            </w:r>
          </w:p>
        </w:tc>
        <w:tc>
          <w:tcPr>
            <w:tcW w:w="2524" w:type="dxa"/>
            <w:gridSpan w:val="4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207"/>
        </w:trPr>
        <w:tc>
          <w:tcPr>
            <w:tcW w:w="1302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82" w:type="dxa"/>
            <w:vAlign w:val="center"/>
          </w:tcPr>
          <w:p w:rsidR="009F1F24" w:rsidRPr="000E65F4" w:rsidRDefault="009F1F24" w:rsidP="000E65F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К.Ушинский. Выпал снег. </w:t>
            </w:r>
          </w:p>
        </w:tc>
        <w:tc>
          <w:tcPr>
            <w:tcW w:w="2524" w:type="dxa"/>
            <w:gridSpan w:val="4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9F1F24" w:rsidRPr="000E65F4" w:rsidRDefault="009F1F2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207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8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Жуковский В.А. Жаворонок.</w:t>
            </w:r>
          </w:p>
          <w:p w:rsidR="009F1F24" w:rsidRPr="000E65F4" w:rsidRDefault="009F1F24" w:rsidP="0094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24" w:rsidRPr="000E65F4" w:rsidTr="009F1F24">
        <w:trPr>
          <w:trHeight w:val="1456"/>
        </w:trPr>
        <w:tc>
          <w:tcPr>
            <w:tcW w:w="130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82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 по пройденным</w:t>
            </w:r>
          </w:p>
          <w:p w:rsidR="009F1F24" w:rsidRPr="000E65F4" w:rsidRDefault="009F1F24" w:rsidP="0094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произведениям.</w:t>
            </w:r>
          </w:p>
        </w:tc>
        <w:tc>
          <w:tcPr>
            <w:tcW w:w="2524" w:type="dxa"/>
            <w:gridSpan w:val="4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9F1F24" w:rsidRPr="000E65F4" w:rsidRDefault="009F1F2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A88" w:rsidRPr="000E65F4" w:rsidRDefault="00390A88" w:rsidP="0094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0A88" w:rsidRPr="000E65F4" w:rsidSect="00E86D5D">
      <w:type w:val="continuous"/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323" w:rsidRDefault="00B05323" w:rsidP="00870152">
      <w:pPr>
        <w:spacing w:after="0" w:line="240" w:lineRule="auto"/>
      </w:pPr>
      <w:r>
        <w:separator/>
      </w:r>
    </w:p>
  </w:endnote>
  <w:endnote w:type="continuationSeparator" w:id="0">
    <w:p w:rsidR="00B05323" w:rsidRDefault="00B05323" w:rsidP="0087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77127"/>
      <w:docPartObj>
        <w:docPartGallery w:val="Page Numbers (Bottom of Page)"/>
        <w:docPartUnique/>
      </w:docPartObj>
    </w:sdtPr>
    <w:sdtContent>
      <w:p w:rsidR="00E129E0" w:rsidRDefault="0044159D">
        <w:pPr>
          <w:pStyle w:val="ab"/>
          <w:jc w:val="center"/>
        </w:pPr>
        <w:r>
          <w:fldChar w:fldCharType="begin"/>
        </w:r>
        <w:r w:rsidR="00DE4CE8">
          <w:instrText xml:space="preserve"> PAGE   \* MERGEFORMAT </w:instrText>
        </w:r>
        <w:r>
          <w:fldChar w:fldCharType="separate"/>
        </w:r>
        <w:r w:rsidR="00CC3D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B8A" w:rsidRDefault="00354B8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323" w:rsidRDefault="00B05323" w:rsidP="00870152">
      <w:pPr>
        <w:spacing w:after="0" w:line="240" w:lineRule="auto"/>
      </w:pPr>
      <w:r>
        <w:separator/>
      </w:r>
    </w:p>
  </w:footnote>
  <w:footnote w:type="continuationSeparator" w:id="0">
    <w:p w:rsidR="00B05323" w:rsidRDefault="00B05323" w:rsidP="0087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2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4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8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1">
    <w:nsid w:val="0000002D"/>
    <w:multiLevelType w:val="multi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2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4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5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6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7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8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9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0">
    <w:nsid w:val="0A8D6DEE"/>
    <w:multiLevelType w:val="hybridMultilevel"/>
    <w:tmpl w:val="2AD2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A9C03AE"/>
    <w:multiLevelType w:val="hybridMultilevel"/>
    <w:tmpl w:val="937A42C4"/>
    <w:lvl w:ilvl="0" w:tplc="A432ADF8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AD4CC88E">
      <w:numFmt w:val="bullet"/>
      <w:lvlText w:val="•"/>
      <w:lvlJc w:val="left"/>
      <w:pPr>
        <w:ind w:left="1268" w:hanging="164"/>
      </w:pPr>
      <w:rPr>
        <w:rFonts w:hint="default"/>
        <w:lang w:val="ru-RU" w:eastAsia="ru-RU" w:bidi="ru-RU"/>
      </w:rPr>
    </w:lvl>
    <w:lvl w:ilvl="2" w:tplc="6BE80CEA">
      <w:numFmt w:val="bullet"/>
      <w:lvlText w:val="•"/>
      <w:lvlJc w:val="left"/>
      <w:pPr>
        <w:ind w:left="2277" w:hanging="164"/>
      </w:pPr>
      <w:rPr>
        <w:rFonts w:hint="default"/>
        <w:lang w:val="ru-RU" w:eastAsia="ru-RU" w:bidi="ru-RU"/>
      </w:rPr>
    </w:lvl>
    <w:lvl w:ilvl="3" w:tplc="B30A19E4">
      <w:numFmt w:val="bullet"/>
      <w:lvlText w:val="•"/>
      <w:lvlJc w:val="left"/>
      <w:pPr>
        <w:ind w:left="3285" w:hanging="164"/>
      </w:pPr>
      <w:rPr>
        <w:rFonts w:hint="default"/>
        <w:lang w:val="ru-RU" w:eastAsia="ru-RU" w:bidi="ru-RU"/>
      </w:rPr>
    </w:lvl>
    <w:lvl w:ilvl="4" w:tplc="BFC8094E">
      <w:numFmt w:val="bullet"/>
      <w:lvlText w:val="•"/>
      <w:lvlJc w:val="left"/>
      <w:pPr>
        <w:ind w:left="4294" w:hanging="164"/>
      </w:pPr>
      <w:rPr>
        <w:rFonts w:hint="default"/>
        <w:lang w:val="ru-RU" w:eastAsia="ru-RU" w:bidi="ru-RU"/>
      </w:rPr>
    </w:lvl>
    <w:lvl w:ilvl="5" w:tplc="58B0B76E">
      <w:numFmt w:val="bullet"/>
      <w:lvlText w:val="•"/>
      <w:lvlJc w:val="left"/>
      <w:pPr>
        <w:ind w:left="5303" w:hanging="164"/>
      </w:pPr>
      <w:rPr>
        <w:rFonts w:hint="default"/>
        <w:lang w:val="ru-RU" w:eastAsia="ru-RU" w:bidi="ru-RU"/>
      </w:rPr>
    </w:lvl>
    <w:lvl w:ilvl="6" w:tplc="773C94F4">
      <w:numFmt w:val="bullet"/>
      <w:lvlText w:val="•"/>
      <w:lvlJc w:val="left"/>
      <w:pPr>
        <w:ind w:left="6311" w:hanging="164"/>
      </w:pPr>
      <w:rPr>
        <w:rFonts w:hint="default"/>
        <w:lang w:val="ru-RU" w:eastAsia="ru-RU" w:bidi="ru-RU"/>
      </w:rPr>
    </w:lvl>
    <w:lvl w:ilvl="7" w:tplc="E384BB72">
      <w:numFmt w:val="bullet"/>
      <w:lvlText w:val="•"/>
      <w:lvlJc w:val="left"/>
      <w:pPr>
        <w:ind w:left="7320" w:hanging="164"/>
      </w:pPr>
      <w:rPr>
        <w:rFonts w:hint="default"/>
        <w:lang w:val="ru-RU" w:eastAsia="ru-RU" w:bidi="ru-RU"/>
      </w:rPr>
    </w:lvl>
    <w:lvl w:ilvl="8" w:tplc="9DD22D3C">
      <w:numFmt w:val="bullet"/>
      <w:lvlText w:val="•"/>
      <w:lvlJc w:val="left"/>
      <w:pPr>
        <w:ind w:left="8328" w:hanging="164"/>
      </w:pPr>
      <w:rPr>
        <w:rFonts w:hint="default"/>
        <w:lang w:val="ru-RU" w:eastAsia="ru-RU" w:bidi="ru-RU"/>
      </w:rPr>
    </w:lvl>
  </w:abstractNum>
  <w:abstractNum w:abstractNumId="52">
    <w:nsid w:val="3BAC6F8B"/>
    <w:multiLevelType w:val="hybridMultilevel"/>
    <w:tmpl w:val="E52EABBE"/>
    <w:lvl w:ilvl="0" w:tplc="0C8803D4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  <w:lang w:val="ru-RU" w:eastAsia="ru-RU" w:bidi="ru-RU"/>
      </w:rPr>
    </w:lvl>
    <w:lvl w:ilvl="1" w:tplc="5E74048C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AB2E6FF8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E3500BA6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3CE4707C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C12C365A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7CCE5B28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A52C2C86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6196453C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53">
    <w:nsid w:val="3F4570F3"/>
    <w:multiLevelType w:val="hybridMultilevel"/>
    <w:tmpl w:val="EE62C00A"/>
    <w:lvl w:ilvl="0" w:tplc="B6DCA754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0C0DA84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8D14D5CE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B7E8E4AE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64AEC1FC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85988B4E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D90062D8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5BEE37A0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4712DC58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54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F6A584A"/>
    <w:multiLevelType w:val="hybridMultilevel"/>
    <w:tmpl w:val="9E4073E2"/>
    <w:lvl w:ilvl="0" w:tplc="0810B46C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27D0A258">
      <w:numFmt w:val="bullet"/>
      <w:lvlText w:val="•"/>
      <w:lvlJc w:val="left"/>
      <w:pPr>
        <w:ind w:left="1412" w:hanging="164"/>
      </w:pPr>
      <w:rPr>
        <w:rFonts w:hint="default"/>
        <w:lang w:val="ru-RU" w:eastAsia="ru-RU" w:bidi="ru-RU"/>
      </w:rPr>
    </w:lvl>
    <w:lvl w:ilvl="2" w:tplc="7C94B232">
      <w:numFmt w:val="bullet"/>
      <w:lvlText w:val="•"/>
      <w:lvlJc w:val="left"/>
      <w:pPr>
        <w:ind w:left="2405" w:hanging="164"/>
      </w:pPr>
      <w:rPr>
        <w:rFonts w:hint="default"/>
        <w:lang w:val="ru-RU" w:eastAsia="ru-RU" w:bidi="ru-RU"/>
      </w:rPr>
    </w:lvl>
    <w:lvl w:ilvl="3" w:tplc="B7688C7C">
      <w:numFmt w:val="bullet"/>
      <w:lvlText w:val="•"/>
      <w:lvlJc w:val="left"/>
      <w:pPr>
        <w:ind w:left="3397" w:hanging="164"/>
      </w:pPr>
      <w:rPr>
        <w:rFonts w:hint="default"/>
        <w:lang w:val="ru-RU" w:eastAsia="ru-RU" w:bidi="ru-RU"/>
      </w:rPr>
    </w:lvl>
    <w:lvl w:ilvl="4" w:tplc="F8E2A964">
      <w:numFmt w:val="bullet"/>
      <w:lvlText w:val="•"/>
      <w:lvlJc w:val="left"/>
      <w:pPr>
        <w:ind w:left="4390" w:hanging="164"/>
      </w:pPr>
      <w:rPr>
        <w:rFonts w:hint="default"/>
        <w:lang w:val="ru-RU" w:eastAsia="ru-RU" w:bidi="ru-RU"/>
      </w:rPr>
    </w:lvl>
    <w:lvl w:ilvl="5" w:tplc="D576AEF8">
      <w:numFmt w:val="bullet"/>
      <w:lvlText w:val="•"/>
      <w:lvlJc w:val="left"/>
      <w:pPr>
        <w:ind w:left="5383" w:hanging="164"/>
      </w:pPr>
      <w:rPr>
        <w:rFonts w:hint="default"/>
        <w:lang w:val="ru-RU" w:eastAsia="ru-RU" w:bidi="ru-RU"/>
      </w:rPr>
    </w:lvl>
    <w:lvl w:ilvl="6" w:tplc="D73E06D6">
      <w:numFmt w:val="bullet"/>
      <w:lvlText w:val="•"/>
      <w:lvlJc w:val="left"/>
      <w:pPr>
        <w:ind w:left="6375" w:hanging="164"/>
      </w:pPr>
      <w:rPr>
        <w:rFonts w:hint="default"/>
        <w:lang w:val="ru-RU" w:eastAsia="ru-RU" w:bidi="ru-RU"/>
      </w:rPr>
    </w:lvl>
    <w:lvl w:ilvl="7" w:tplc="8DF0953E">
      <w:numFmt w:val="bullet"/>
      <w:lvlText w:val="•"/>
      <w:lvlJc w:val="left"/>
      <w:pPr>
        <w:ind w:left="7368" w:hanging="164"/>
      </w:pPr>
      <w:rPr>
        <w:rFonts w:hint="default"/>
        <w:lang w:val="ru-RU" w:eastAsia="ru-RU" w:bidi="ru-RU"/>
      </w:rPr>
    </w:lvl>
    <w:lvl w:ilvl="8" w:tplc="F50200E4">
      <w:numFmt w:val="bullet"/>
      <w:lvlText w:val="•"/>
      <w:lvlJc w:val="left"/>
      <w:pPr>
        <w:ind w:left="8360" w:hanging="164"/>
      </w:pPr>
      <w:rPr>
        <w:rFonts w:hint="default"/>
        <w:lang w:val="ru-RU" w:eastAsia="ru-RU" w:bidi="ru-RU"/>
      </w:rPr>
    </w:lvl>
  </w:abstractNum>
  <w:abstractNum w:abstractNumId="56">
    <w:nsid w:val="53506EE5"/>
    <w:multiLevelType w:val="hybridMultilevel"/>
    <w:tmpl w:val="12022926"/>
    <w:lvl w:ilvl="0" w:tplc="13D41E4A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0420CB4">
      <w:numFmt w:val="bullet"/>
      <w:lvlText w:val="•"/>
      <w:lvlJc w:val="left"/>
      <w:pPr>
        <w:ind w:left="1394" w:hanging="140"/>
      </w:pPr>
      <w:rPr>
        <w:rFonts w:hint="default"/>
        <w:lang w:val="ru-RU" w:eastAsia="ru-RU" w:bidi="ru-RU"/>
      </w:rPr>
    </w:lvl>
    <w:lvl w:ilvl="2" w:tplc="D8CCB9DC">
      <w:numFmt w:val="bullet"/>
      <w:lvlText w:val="•"/>
      <w:lvlJc w:val="left"/>
      <w:pPr>
        <w:ind w:left="2389" w:hanging="140"/>
      </w:pPr>
      <w:rPr>
        <w:rFonts w:hint="default"/>
        <w:lang w:val="ru-RU" w:eastAsia="ru-RU" w:bidi="ru-RU"/>
      </w:rPr>
    </w:lvl>
    <w:lvl w:ilvl="3" w:tplc="9EACD95A">
      <w:numFmt w:val="bullet"/>
      <w:lvlText w:val="•"/>
      <w:lvlJc w:val="left"/>
      <w:pPr>
        <w:ind w:left="3383" w:hanging="140"/>
      </w:pPr>
      <w:rPr>
        <w:rFonts w:hint="default"/>
        <w:lang w:val="ru-RU" w:eastAsia="ru-RU" w:bidi="ru-RU"/>
      </w:rPr>
    </w:lvl>
    <w:lvl w:ilvl="4" w:tplc="E52456D0">
      <w:numFmt w:val="bullet"/>
      <w:lvlText w:val="•"/>
      <w:lvlJc w:val="left"/>
      <w:pPr>
        <w:ind w:left="4378" w:hanging="140"/>
      </w:pPr>
      <w:rPr>
        <w:rFonts w:hint="default"/>
        <w:lang w:val="ru-RU" w:eastAsia="ru-RU" w:bidi="ru-RU"/>
      </w:rPr>
    </w:lvl>
    <w:lvl w:ilvl="5" w:tplc="0396CD9C">
      <w:numFmt w:val="bullet"/>
      <w:lvlText w:val="•"/>
      <w:lvlJc w:val="left"/>
      <w:pPr>
        <w:ind w:left="5373" w:hanging="140"/>
      </w:pPr>
      <w:rPr>
        <w:rFonts w:hint="default"/>
        <w:lang w:val="ru-RU" w:eastAsia="ru-RU" w:bidi="ru-RU"/>
      </w:rPr>
    </w:lvl>
    <w:lvl w:ilvl="6" w:tplc="5C4ADF5A">
      <w:numFmt w:val="bullet"/>
      <w:lvlText w:val="•"/>
      <w:lvlJc w:val="left"/>
      <w:pPr>
        <w:ind w:left="6367" w:hanging="140"/>
      </w:pPr>
      <w:rPr>
        <w:rFonts w:hint="default"/>
        <w:lang w:val="ru-RU" w:eastAsia="ru-RU" w:bidi="ru-RU"/>
      </w:rPr>
    </w:lvl>
    <w:lvl w:ilvl="7" w:tplc="11343CD8">
      <w:numFmt w:val="bullet"/>
      <w:lvlText w:val="•"/>
      <w:lvlJc w:val="left"/>
      <w:pPr>
        <w:ind w:left="7362" w:hanging="140"/>
      </w:pPr>
      <w:rPr>
        <w:rFonts w:hint="default"/>
        <w:lang w:val="ru-RU" w:eastAsia="ru-RU" w:bidi="ru-RU"/>
      </w:rPr>
    </w:lvl>
    <w:lvl w:ilvl="8" w:tplc="9ACE3B8A">
      <w:numFmt w:val="bullet"/>
      <w:lvlText w:val="•"/>
      <w:lvlJc w:val="left"/>
      <w:pPr>
        <w:ind w:left="8356" w:hanging="140"/>
      </w:pPr>
      <w:rPr>
        <w:rFonts w:hint="default"/>
        <w:lang w:val="ru-RU" w:eastAsia="ru-RU" w:bidi="ru-RU"/>
      </w:rPr>
    </w:lvl>
  </w:abstractNum>
  <w:abstractNum w:abstractNumId="57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2900185"/>
    <w:multiLevelType w:val="hybridMultilevel"/>
    <w:tmpl w:val="E7DA4696"/>
    <w:lvl w:ilvl="0" w:tplc="6FB03BD6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6FAB13C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E1BC8716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B8B2FBCA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39F4CC66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DDF24442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F8009D14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963ABF54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A5DC72CA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60">
    <w:nsid w:val="6D826A06"/>
    <w:multiLevelType w:val="hybridMultilevel"/>
    <w:tmpl w:val="68CC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7"/>
  </w:num>
  <w:num w:numId="3">
    <w:abstractNumId w:val="29"/>
  </w:num>
  <w:num w:numId="4">
    <w:abstractNumId w:val="3"/>
  </w:num>
  <w:num w:numId="5">
    <w:abstractNumId w:val="20"/>
  </w:num>
  <w:num w:numId="6">
    <w:abstractNumId w:val="39"/>
  </w:num>
  <w:num w:numId="7">
    <w:abstractNumId w:val="41"/>
  </w:num>
  <w:num w:numId="8">
    <w:abstractNumId w:val="42"/>
  </w:num>
  <w:num w:numId="9">
    <w:abstractNumId w:val="5"/>
  </w:num>
  <w:num w:numId="10">
    <w:abstractNumId w:val="8"/>
  </w:num>
  <w:num w:numId="11">
    <w:abstractNumId w:val="25"/>
  </w:num>
  <w:num w:numId="12">
    <w:abstractNumId w:val="31"/>
  </w:num>
  <w:num w:numId="13">
    <w:abstractNumId w:val="40"/>
  </w:num>
  <w:num w:numId="14">
    <w:abstractNumId w:val="43"/>
  </w:num>
  <w:num w:numId="15">
    <w:abstractNumId w:val="50"/>
  </w:num>
  <w:num w:numId="16">
    <w:abstractNumId w:val="57"/>
  </w:num>
  <w:num w:numId="17">
    <w:abstractNumId w:val="54"/>
  </w:num>
  <w:num w:numId="18">
    <w:abstractNumId w:val="61"/>
  </w:num>
  <w:num w:numId="19">
    <w:abstractNumId w:val="58"/>
  </w:num>
  <w:num w:numId="20">
    <w:abstractNumId w:val="52"/>
  </w:num>
  <w:num w:numId="21">
    <w:abstractNumId w:val="53"/>
  </w:num>
  <w:num w:numId="22">
    <w:abstractNumId w:val="59"/>
  </w:num>
  <w:num w:numId="23">
    <w:abstractNumId w:val="51"/>
  </w:num>
  <w:num w:numId="24">
    <w:abstractNumId w:val="56"/>
  </w:num>
  <w:num w:numId="25">
    <w:abstractNumId w:val="5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A9B"/>
    <w:rsid w:val="00003CD6"/>
    <w:rsid w:val="00007008"/>
    <w:rsid w:val="000070DD"/>
    <w:rsid w:val="00010515"/>
    <w:rsid w:val="000116D3"/>
    <w:rsid w:val="000244D7"/>
    <w:rsid w:val="00024805"/>
    <w:rsid w:val="00035080"/>
    <w:rsid w:val="00041CD8"/>
    <w:rsid w:val="00045A16"/>
    <w:rsid w:val="00075FE7"/>
    <w:rsid w:val="000817E3"/>
    <w:rsid w:val="00083684"/>
    <w:rsid w:val="000A071D"/>
    <w:rsid w:val="000A2544"/>
    <w:rsid w:val="000B0879"/>
    <w:rsid w:val="000B7C34"/>
    <w:rsid w:val="000B7C56"/>
    <w:rsid w:val="000C10D0"/>
    <w:rsid w:val="000C1C86"/>
    <w:rsid w:val="000C4706"/>
    <w:rsid w:val="000C7A9A"/>
    <w:rsid w:val="000D03CE"/>
    <w:rsid w:val="000D3917"/>
    <w:rsid w:val="000D4670"/>
    <w:rsid w:val="000E2126"/>
    <w:rsid w:val="000E65F4"/>
    <w:rsid w:val="000F0359"/>
    <w:rsid w:val="00114FB7"/>
    <w:rsid w:val="00116CA8"/>
    <w:rsid w:val="001341A0"/>
    <w:rsid w:val="001361A7"/>
    <w:rsid w:val="00142030"/>
    <w:rsid w:val="001434A1"/>
    <w:rsid w:val="0014470D"/>
    <w:rsid w:val="00144DE7"/>
    <w:rsid w:val="00151B4D"/>
    <w:rsid w:val="00152CD3"/>
    <w:rsid w:val="0015665E"/>
    <w:rsid w:val="0015731A"/>
    <w:rsid w:val="001613FA"/>
    <w:rsid w:val="00175B8A"/>
    <w:rsid w:val="00177132"/>
    <w:rsid w:val="00194605"/>
    <w:rsid w:val="00196700"/>
    <w:rsid w:val="001971A9"/>
    <w:rsid w:val="00197929"/>
    <w:rsid w:val="001A20C0"/>
    <w:rsid w:val="001A7639"/>
    <w:rsid w:val="001D705A"/>
    <w:rsid w:val="00217D7E"/>
    <w:rsid w:val="00227B1B"/>
    <w:rsid w:val="00231DF2"/>
    <w:rsid w:val="00240278"/>
    <w:rsid w:val="00243B0F"/>
    <w:rsid w:val="00243CF3"/>
    <w:rsid w:val="00247B0A"/>
    <w:rsid w:val="00256442"/>
    <w:rsid w:val="00281DC5"/>
    <w:rsid w:val="002906DD"/>
    <w:rsid w:val="002C5BB3"/>
    <w:rsid w:val="002D2AFE"/>
    <w:rsid w:val="002E599E"/>
    <w:rsid w:val="002E5CDD"/>
    <w:rsid w:val="002E6682"/>
    <w:rsid w:val="002F51AF"/>
    <w:rsid w:val="002F5D4F"/>
    <w:rsid w:val="002F76BB"/>
    <w:rsid w:val="00304A0A"/>
    <w:rsid w:val="00327B05"/>
    <w:rsid w:val="00335CD5"/>
    <w:rsid w:val="00342878"/>
    <w:rsid w:val="00343042"/>
    <w:rsid w:val="0034624B"/>
    <w:rsid w:val="00354B8A"/>
    <w:rsid w:val="00363069"/>
    <w:rsid w:val="00365006"/>
    <w:rsid w:val="003706F9"/>
    <w:rsid w:val="00371C54"/>
    <w:rsid w:val="00373A29"/>
    <w:rsid w:val="00373FB9"/>
    <w:rsid w:val="00381F51"/>
    <w:rsid w:val="00390A88"/>
    <w:rsid w:val="00392569"/>
    <w:rsid w:val="00393B65"/>
    <w:rsid w:val="00394312"/>
    <w:rsid w:val="003A31B4"/>
    <w:rsid w:val="003A7A88"/>
    <w:rsid w:val="003B19BD"/>
    <w:rsid w:val="003C0822"/>
    <w:rsid w:val="003C64AE"/>
    <w:rsid w:val="003F2006"/>
    <w:rsid w:val="004054CD"/>
    <w:rsid w:val="0041178E"/>
    <w:rsid w:val="00415235"/>
    <w:rsid w:val="0042750D"/>
    <w:rsid w:val="00440DA3"/>
    <w:rsid w:val="0044159D"/>
    <w:rsid w:val="00452701"/>
    <w:rsid w:val="00461095"/>
    <w:rsid w:val="00472340"/>
    <w:rsid w:val="00476BE2"/>
    <w:rsid w:val="0047761E"/>
    <w:rsid w:val="0048201D"/>
    <w:rsid w:val="004852DC"/>
    <w:rsid w:val="0048738B"/>
    <w:rsid w:val="004A0E45"/>
    <w:rsid w:val="004A2A4A"/>
    <w:rsid w:val="004B4D46"/>
    <w:rsid w:val="004B74AF"/>
    <w:rsid w:val="004D5BE2"/>
    <w:rsid w:val="004D5C91"/>
    <w:rsid w:val="004E0492"/>
    <w:rsid w:val="004F4D9B"/>
    <w:rsid w:val="00504FB3"/>
    <w:rsid w:val="00524FA6"/>
    <w:rsid w:val="005304FB"/>
    <w:rsid w:val="00532411"/>
    <w:rsid w:val="00543BB8"/>
    <w:rsid w:val="005526E4"/>
    <w:rsid w:val="0055482D"/>
    <w:rsid w:val="00554B7A"/>
    <w:rsid w:val="00555C4D"/>
    <w:rsid w:val="00567AA1"/>
    <w:rsid w:val="00576F29"/>
    <w:rsid w:val="00592232"/>
    <w:rsid w:val="00595C0F"/>
    <w:rsid w:val="005A4711"/>
    <w:rsid w:val="005A4AD6"/>
    <w:rsid w:val="005B3FA1"/>
    <w:rsid w:val="005C1E00"/>
    <w:rsid w:val="005C5152"/>
    <w:rsid w:val="005E062C"/>
    <w:rsid w:val="005E2DDC"/>
    <w:rsid w:val="005F0A9B"/>
    <w:rsid w:val="00612B03"/>
    <w:rsid w:val="00616DA6"/>
    <w:rsid w:val="0062325A"/>
    <w:rsid w:val="00652810"/>
    <w:rsid w:val="006561FE"/>
    <w:rsid w:val="00665049"/>
    <w:rsid w:val="006673B2"/>
    <w:rsid w:val="00673B8D"/>
    <w:rsid w:val="00684B5E"/>
    <w:rsid w:val="00685427"/>
    <w:rsid w:val="006879DD"/>
    <w:rsid w:val="006A03C2"/>
    <w:rsid w:val="006A081A"/>
    <w:rsid w:val="006B1623"/>
    <w:rsid w:val="006C4CB0"/>
    <w:rsid w:val="006D0192"/>
    <w:rsid w:val="006E0122"/>
    <w:rsid w:val="006E57CF"/>
    <w:rsid w:val="006F220A"/>
    <w:rsid w:val="00704B77"/>
    <w:rsid w:val="007063F5"/>
    <w:rsid w:val="00711AFC"/>
    <w:rsid w:val="00713D28"/>
    <w:rsid w:val="0071640A"/>
    <w:rsid w:val="0074036C"/>
    <w:rsid w:val="007569DC"/>
    <w:rsid w:val="00757D5D"/>
    <w:rsid w:val="00771DA5"/>
    <w:rsid w:val="00783352"/>
    <w:rsid w:val="007B24C9"/>
    <w:rsid w:val="007C1131"/>
    <w:rsid w:val="007C5AE1"/>
    <w:rsid w:val="007D0D3F"/>
    <w:rsid w:val="007E0327"/>
    <w:rsid w:val="007F263A"/>
    <w:rsid w:val="008053B3"/>
    <w:rsid w:val="0083658D"/>
    <w:rsid w:val="00845FCC"/>
    <w:rsid w:val="00867FFD"/>
    <w:rsid w:val="00870152"/>
    <w:rsid w:val="00871E36"/>
    <w:rsid w:val="008732F8"/>
    <w:rsid w:val="008B3E8A"/>
    <w:rsid w:val="008C5B7F"/>
    <w:rsid w:val="008C7301"/>
    <w:rsid w:val="008D3A1C"/>
    <w:rsid w:val="008E0600"/>
    <w:rsid w:val="008E4885"/>
    <w:rsid w:val="008E48FD"/>
    <w:rsid w:val="008F5D89"/>
    <w:rsid w:val="00901BA4"/>
    <w:rsid w:val="0090218E"/>
    <w:rsid w:val="009036BF"/>
    <w:rsid w:val="009300DF"/>
    <w:rsid w:val="00932BA9"/>
    <w:rsid w:val="00940341"/>
    <w:rsid w:val="00947D52"/>
    <w:rsid w:val="00960C5B"/>
    <w:rsid w:val="009660D0"/>
    <w:rsid w:val="00967623"/>
    <w:rsid w:val="0097190B"/>
    <w:rsid w:val="00971999"/>
    <w:rsid w:val="0097248A"/>
    <w:rsid w:val="00986DDA"/>
    <w:rsid w:val="00990D64"/>
    <w:rsid w:val="009A7045"/>
    <w:rsid w:val="009C1F82"/>
    <w:rsid w:val="009D2F53"/>
    <w:rsid w:val="009D57E6"/>
    <w:rsid w:val="009D69E3"/>
    <w:rsid w:val="009F1F24"/>
    <w:rsid w:val="009F6F42"/>
    <w:rsid w:val="00A02337"/>
    <w:rsid w:val="00A0787D"/>
    <w:rsid w:val="00A13024"/>
    <w:rsid w:val="00A3402A"/>
    <w:rsid w:val="00A37DBB"/>
    <w:rsid w:val="00A52AF8"/>
    <w:rsid w:val="00A5485D"/>
    <w:rsid w:val="00A559F3"/>
    <w:rsid w:val="00A700E3"/>
    <w:rsid w:val="00A771AB"/>
    <w:rsid w:val="00A876D4"/>
    <w:rsid w:val="00AC032E"/>
    <w:rsid w:val="00AC48D3"/>
    <w:rsid w:val="00AD3319"/>
    <w:rsid w:val="00AD429F"/>
    <w:rsid w:val="00AD5160"/>
    <w:rsid w:val="00AD7B7F"/>
    <w:rsid w:val="00AE4E1A"/>
    <w:rsid w:val="00AE5300"/>
    <w:rsid w:val="00AF5B7E"/>
    <w:rsid w:val="00B05323"/>
    <w:rsid w:val="00B23F40"/>
    <w:rsid w:val="00B24BCE"/>
    <w:rsid w:val="00B355D0"/>
    <w:rsid w:val="00B365AA"/>
    <w:rsid w:val="00B460F8"/>
    <w:rsid w:val="00B52484"/>
    <w:rsid w:val="00B87047"/>
    <w:rsid w:val="00B91A05"/>
    <w:rsid w:val="00BB79A4"/>
    <w:rsid w:val="00BC2F8F"/>
    <w:rsid w:val="00BC5A4C"/>
    <w:rsid w:val="00BD7F36"/>
    <w:rsid w:val="00BE36DA"/>
    <w:rsid w:val="00BE50D0"/>
    <w:rsid w:val="00BE7A94"/>
    <w:rsid w:val="00BE7BA5"/>
    <w:rsid w:val="00BF2ADD"/>
    <w:rsid w:val="00C01960"/>
    <w:rsid w:val="00C01C5E"/>
    <w:rsid w:val="00C51DC0"/>
    <w:rsid w:val="00C544C3"/>
    <w:rsid w:val="00C550BC"/>
    <w:rsid w:val="00C57402"/>
    <w:rsid w:val="00C6211D"/>
    <w:rsid w:val="00C8412C"/>
    <w:rsid w:val="00C86358"/>
    <w:rsid w:val="00C973E3"/>
    <w:rsid w:val="00CA56DD"/>
    <w:rsid w:val="00CA6E79"/>
    <w:rsid w:val="00CA7031"/>
    <w:rsid w:val="00CB3DBE"/>
    <w:rsid w:val="00CB4980"/>
    <w:rsid w:val="00CC3D59"/>
    <w:rsid w:val="00CE6CA5"/>
    <w:rsid w:val="00CE7715"/>
    <w:rsid w:val="00D26C91"/>
    <w:rsid w:val="00D332DE"/>
    <w:rsid w:val="00D45F19"/>
    <w:rsid w:val="00D52476"/>
    <w:rsid w:val="00D71CB4"/>
    <w:rsid w:val="00D737F0"/>
    <w:rsid w:val="00D743AF"/>
    <w:rsid w:val="00D8505E"/>
    <w:rsid w:val="00DB26A5"/>
    <w:rsid w:val="00DC1EB8"/>
    <w:rsid w:val="00DD3867"/>
    <w:rsid w:val="00DE4CE8"/>
    <w:rsid w:val="00DF119B"/>
    <w:rsid w:val="00E129E0"/>
    <w:rsid w:val="00E4238D"/>
    <w:rsid w:val="00E42B73"/>
    <w:rsid w:val="00E43F8E"/>
    <w:rsid w:val="00E55D21"/>
    <w:rsid w:val="00E566AC"/>
    <w:rsid w:val="00E67072"/>
    <w:rsid w:val="00E7269D"/>
    <w:rsid w:val="00E77B49"/>
    <w:rsid w:val="00E86D5D"/>
    <w:rsid w:val="00E87E60"/>
    <w:rsid w:val="00EC03B2"/>
    <w:rsid w:val="00EC0CE5"/>
    <w:rsid w:val="00EC64CA"/>
    <w:rsid w:val="00ED3C37"/>
    <w:rsid w:val="00EE0163"/>
    <w:rsid w:val="00EE7D9D"/>
    <w:rsid w:val="00EF1640"/>
    <w:rsid w:val="00EF6999"/>
    <w:rsid w:val="00F12B00"/>
    <w:rsid w:val="00F13CCA"/>
    <w:rsid w:val="00F1635E"/>
    <w:rsid w:val="00F2475A"/>
    <w:rsid w:val="00F37294"/>
    <w:rsid w:val="00F50956"/>
    <w:rsid w:val="00FB4138"/>
    <w:rsid w:val="00FD7A63"/>
    <w:rsid w:val="00FE2073"/>
    <w:rsid w:val="00FE70F3"/>
    <w:rsid w:val="00FF1219"/>
    <w:rsid w:val="00FF4139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5482D"/>
    <w:pPr>
      <w:ind w:left="720"/>
      <w:contextualSpacing/>
    </w:pPr>
  </w:style>
  <w:style w:type="paragraph" w:styleId="a4">
    <w:name w:val="Body Text"/>
    <w:basedOn w:val="a"/>
    <w:link w:val="a5"/>
    <w:rsid w:val="00003CD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03CD6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6">
    <w:name w:val="Table Grid"/>
    <w:basedOn w:val="a1"/>
    <w:rsid w:val="008E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0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01960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rsid w:val="00C0196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rsid w:val="00C01960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rsid w:val="00C01960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rsid w:val="00C01960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8">
    <w:name w:val="No Spacing"/>
    <w:uiPriority w:val="1"/>
    <w:qFormat/>
    <w:rsid w:val="00C0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152"/>
  </w:style>
  <w:style w:type="paragraph" w:styleId="ab">
    <w:name w:val="footer"/>
    <w:basedOn w:val="a"/>
    <w:link w:val="ac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152"/>
  </w:style>
  <w:style w:type="paragraph" w:customStyle="1" w:styleId="c2">
    <w:name w:val="c2"/>
    <w:basedOn w:val="a"/>
    <w:rsid w:val="0074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036BF"/>
  </w:style>
  <w:style w:type="character" w:customStyle="1" w:styleId="c15">
    <w:name w:val="c15"/>
    <w:basedOn w:val="a0"/>
    <w:rsid w:val="009036BF"/>
  </w:style>
  <w:style w:type="character" w:customStyle="1" w:styleId="c23">
    <w:name w:val="c23"/>
    <w:basedOn w:val="a0"/>
    <w:rsid w:val="009036BF"/>
  </w:style>
  <w:style w:type="paragraph" w:customStyle="1" w:styleId="c22">
    <w:name w:val="c22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36BF"/>
  </w:style>
  <w:style w:type="character" w:customStyle="1" w:styleId="c12">
    <w:name w:val="c12"/>
    <w:basedOn w:val="a0"/>
    <w:rsid w:val="009036BF"/>
  </w:style>
  <w:style w:type="paragraph" w:customStyle="1" w:styleId="Style18">
    <w:name w:val="Style18"/>
    <w:basedOn w:val="a"/>
    <w:rsid w:val="00665049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rsid w:val="00665049"/>
    <w:rPr>
      <w:rFonts w:ascii="Times New Roman" w:hAnsi="Times New Roman" w:cs="Times New Roman" w:hint="default"/>
      <w:sz w:val="18"/>
      <w:szCs w:val="18"/>
    </w:rPr>
  </w:style>
  <w:style w:type="character" w:customStyle="1" w:styleId="FontStyle132">
    <w:name w:val="Font Style132"/>
    <w:basedOn w:val="a0"/>
    <w:rsid w:val="00EE7D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A02337"/>
  </w:style>
  <w:style w:type="character" w:styleId="ad">
    <w:name w:val="Strong"/>
    <w:basedOn w:val="a0"/>
    <w:uiPriority w:val="22"/>
    <w:qFormat/>
    <w:rsid w:val="00A02337"/>
    <w:rPr>
      <w:b/>
      <w:bCs/>
    </w:rPr>
  </w:style>
  <w:style w:type="character" w:customStyle="1" w:styleId="ParagraphStyle">
    <w:name w:val="Paragraph Style Знак"/>
    <w:basedOn w:val="a0"/>
    <w:link w:val="ParagraphStyle0"/>
    <w:locked/>
    <w:rsid w:val="006F220A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6F220A"/>
    <w:pPr>
      <w:autoSpaceDE w:val="0"/>
      <w:autoSpaceDN w:val="0"/>
      <w:adjustRightInd w:val="0"/>
      <w:spacing w:before="100" w:beforeAutospacing="1" w:after="0" w:afterAutospacing="1" w:line="240" w:lineRule="auto"/>
      <w:ind w:left="357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E00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567AA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567AA1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567AA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67AA1"/>
    <w:rPr>
      <w:color w:val="000000"/>
      <w:w w:val="100"/>
    </w:rPr>
  </w:style>
  <w:style w:type="character" w:styleId="af2">
    <w:name w:val="Hyperlink"/>
    <w:basedOn w:val="a0"/>
    <w:uiPriority w:val="99"/>
    <w:semiHidden/>
    <w:unhideWhenUsed/>
    <w:rsid w:val="005C5152"/>
    <w:rPr>
      <w:color w:val="0000FF"/>
      <w:u w:val="single"/>
    </w:rPr>
  </w:style>
  <w:style w:type="character" w:customStyle="1" w:styleId="146">
    <w:name w:val="Основной текст (14)6"/>
    <w:rsid w:val="00FD7A6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 w:bidi="ar-SA"/>
    </w:rPr>
  </w:style>
  <w:style w:type="character" w:customStyle="1" w:styleId="-">
    <w:name w:val="Интернет-ссылка"/>
    <w:semiHidden/>
    <w:unhideWhenUsed/>
    <w:rsid w:val="00FD7A63"/>
    <w:rPr>
      <w:color w:val="0000FF"/>
      <w:u w:val="single"/>
    </w:rPr>
  </w:style>
  <w:style w:type="paragraph" w:customStyle="1" w:styleId="31">
    <w:name w:val="Заголовок 31"/>
    <w:basedOn w:val="a"/>
    <w:uiPriority w:val="1"/>
    <w:qFormat/>
    <w:rsid w:val="00E86D5D"/>
    <w:pPr>
      <w:widowControl w:val="0"/>
      <w:autoSpaceDE w:val="0"/>
      <w:autoSpaceDN w:val="0"/>
      <w:spacing w:after="0" w:line="240" w:lineRule="auto"/>
      <w:ind w:left="25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2D"/>
    <w:pPr>
      <w:ind w:left="720"/>
      <w:contextualSpacing/>
    </w:pPr>
  </w:style>
  <w:style w:type="paragraph" w:styleId="a4">
    <w:name w:val="Body Text"/>
    <w:basedOn w:val="a"/>
    <w:link w:val="a5"/>
    <w:rsid w:val="00003CD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03CD6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6">
    <w:name w:val="Table Grid"/>
    <w:basedOn w:val="a1"/>
    <w:rsid w:val="008E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C0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01960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rsid w:val="00C0196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rsid w:val="00C01960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rsid w:val="00C01960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rsid w:val="00C01960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8">
    <w:name w:val="No Spacing"/>
    <w:uiPriority w:val="1"/>
    <w:qFormat/>
    <w:rsid w:val="00C0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152"/>
  </w:style>
  <w:style w:type="paragraph" w:styleId="ab">
    <w:name w:val="footer"/>
    <w:basedOn w:val="a"/>
    <w:link w:val="ac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152"/>
  </w:style>
  <w:style w:type="paragraph" w:customStyle="1" w:styleId="c2">
    <w:name w:val="c2"/>
    <w:basedOn w:val="a"/>
    <w:rsid w:val="0074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036BF"/>
  </w:style>
  <w:style w:type="character" w:customStyle="1" w:styleId="c15">
    <w:name w:val="c15"/>
    <w:basedOn w:val="a0"/>
    <w:rsid w:val="009036BF"/>
  </w:style>
  <w:style w:type="character" w:customStyle="1" w:styleId="c23">
    <w:name w:val="c23"/>
    <w:basedOn w:val="a0"/>
    <w:rsid w:val="009036BF"/>
  </w:style>
  <w:style w:type="paragraph" w:customStyle="1" w:styleId="c22">
    <w:name w:val="c22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36BF"/>
  </w:style>
  <w:style w:type="character" w:customStyle="1" w:styleId="c12">
    <w:name w:val="c12"/>
    <w:basedOn w:val="a0"/>
    <w:rsid w:val="009036BF"/>
  </w:style>
  <w:style w:type="paragraph" w:customStyle="1" w:styleId="Style18">
    <w:name w:val="Style18"/>
    <w:basedOn w:val="a"/>
    <w:rsid w:val="00665049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rsid w:val="00665049"/>
    <w:rPr>
      <w:rFonts w:ascii="Times New Roman" w:hAnsi="Times New Roman" w:cs="Times New Roman" w:hint="default"/>
      <w:sz w:val="18"/>
      <w:szCs w:val="18"/>
    </w:rPr>
  </w:style>
  <w:style w:type="character" w:customStyle="1" w:styleId="FontStyle132">
    <w:name w:val="Font Style132"/>
    <w:basedOn w:val="a0"/>
    <w:rsid w:val="00EE7D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A02337"/>
  </w:style>
  <w:style w:type="character" w:styleId="ad">
    <w:name w:val="Strong"/>
    <w:basedOn w:val="a0"/>
    <w:qFormat/>
    <w:rsid w:val="00A02337"/>
    <w:rPr>
      <w:b/>
      <w:bCs/>
    </w:rPr>
  </w:style>
  <w:style w:type="character" w:customStyle="1" w:styleId="ParagraphStyle">
    <w:name w:val="Paragraph Style Знак"/>
    <w:basedOn w:val="a0"/>
    <w:link w:val="ParagraphStyle0"/>
    <w:locked/>
    <w:rsid w:val="006F220A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6F220A"/>
    <w:pPr>
      <w:autoSpaceDE w:val="0"/>
      <w:autoSpaceDN w:val="0"/>
      <w:adjustRightInd w:val="0"/>
      <w:spacing w:before="100" w:beforeAutospacing="1" w:after="0" w:afterAutospacing="1" w:line="240" w:lineRule="auto"/>
      <w:ind w:left="357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E00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567AA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567AA1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567AA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67AA1"/>
    <w:rPr>
      <w:color w:val="000000"/>
      <w:w w:val="100"/>
    </w:rPr>
  </w:style>
  <w:style w:type="character" w:styleId="af2">
    <w:name w:val="Hyperlink"/>
    <w:basedOn w:val="a0"/>
    <w:uiPriority w:val="99"/>
    <w:semiHidden/>
    <w:unhideWhenUsed/>
    <w:rsid w:val="005C5152"/>
    <w:rPr>
      <w:color w:val="0000FF"/>
      <w:u w:val="single"/>
    </w:rPr>
  </w:style>
  <w:style w:type="character" w:customStyle="1" w:styleId="146">
    <w:name w:val="Основной текст (14)6"/>
    <w:rsid w:val="00FD7A6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 w:bidi="ar-SA"/>
    </w:rPr>
  </w:style>
  <w:style w:type="character" w:customStyle="1" w:styleId="-">
    <w:name w:val="Интернет-ссылка"/>
    <w:semiHidden/>
    <w:unhideWhenUsed/>
    <w:rsid w:val="00FD7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91452-D3F6-4F2A-8D28-133E7C7C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4190</Words>
  <Characters>23885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14</cp:revision>
  <cp:lastPrinted>2021-09-08T04:07:00Z</cp:lastPrinted>
  <dcterms:created xsi:type="dcterms:W3CDTF">2019-09-26T17:16:00Z</dcterms:created>
  <dcterms:modified xsi:type="dcterms:W3CDTF">2022-04-15T10:24:00Z</dcterms:modified>
</cp:coreProperties>
</file>