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D5" w:rsidRDefault="00FF53D5" w:rsidP="003402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176D" w:rsidRDefault="0028176D" w:rsidP="002817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28176D" w:rsidRDefault="0028176D" w:rsidP="0028176D">
      <w:pPr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3361CC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1CC">
        <w:rPr>
          <w:lang w:eastAsia="en-US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4781" w:rsidRDefault="00154781" w:rsidP="0028176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4781" w:rsidRDefault="00154781" w:rsidP="002817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 г.</w:t>
                  </w:r>
                </w:p>
                <w:p w:rsidR="00154781" w:rsidRDefault="00154781" w:rsidP="0028176D"/>
              </w:txbxContent>
            </v:textbox>
          </v:rect>
        </w:pict>
      </w:r>
      <w:r w:rsidRPr="003361CC">
        <w:rPr>
          <w:lang w:eastAsia="en-US"/>
        </w:rPr>
        <w:pict>
          <v:rect id="_x0000_s1028" style="position:absolute;left:0;text-align:left;margin-left:45.75pt;margin-top:1.1pt;width:182.5pt;height:114.7pt;z-index:251657728" strokecolor="white">
            <v:textbox>
              <w:txbxContent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Рекомендовано: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54781" w:rsidRDefault="00154781" w:rsidP="0028176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Исабалаева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А.Г.</w:t>
                  </w:r>
                </w:p>
                <w:p w:rsidR="00154781" w:rsidRDefault="00154781" w:rsidP="0028176D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154781" w:rsidRDefault="00154781" w:rsidP="0028176D"/>
              </w:txbxContent>
            </v:textbox>
          </v:rect>
        </w:pict>
      </w:r>
      <w:r w:rsidRPr="003361CC">
        <w:rPr>
          <w:lang w:eastAsia="en-US"/>
        </w:rPr>
        <w:pict>
          <v:rect id="_x0000_s1027" style="position:absolute;left:0;text-align:left;margin-left:4in;margin-top:1.1pt;width:182.5pt;height:114.7pt;z-index:251658752" strokecolor="white">
            <v:textbox>
              <w:txbxContent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154781" w:rsidRDefault="00154781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154781" w:rsidRDefault="00154781" w:rsidP="0028176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154781" w:rsidRDefault="00154781" w:rsidP="002817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«___» ______________2021г.</w:t>
                  </w:r>
                </w:p>
                <w:p w:rsidR="00154781" w:rsidRDefault="00154781" w:rsidP="0028176D"/>
              </w:txbxContent>
            </v:textbox>
          </v:rect>
        </w:pict>
      </w: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Рабочая программа </w:t>
      </w: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по литературному чтению в 1 классе </w:t>
      </w:r>
    </w:p>
    <w:p w:rsidR="0028176D" w:rsidRDefault="0028176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4781" w:rsidRDefault="00D0343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Составила: Мусаева А.М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32D0D" w:rsidRDefault="00E32D0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Чинчарова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А.Н.</w:t>
      </w:r>
    </w:p>
    <w:p w:rsidR="00E32D0D" w:rsidRDefault="00E32D0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Нурмагомедова С.Н.</w:t>
      </w:r>
    </w:p>
    <w:p w:rsidR="00E32D0D" w:rsidRDefault="00E32D0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Бадрудинова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А.Р.</w:t>
      </w:r>
    </w:p>
    <w:p w:rsidR="00E32D0D" w:rsidRDefault="00E32D0D" w:rsidP="0028176D">
      <w:pPr>
        <w:jc w:val="right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Агапова Е.Н.</w:t>
      </w:r>
    </w:p>
    <w:p w:rsidR="0028176D" w:rsidRDefault="0028176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154781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="0028176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8176D" w:rsidRDefault="0028176D" w:rsidP="002817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53D5" w:rsidRDefault="00FF53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5E56" w:rsidRDefault="00845E56" w:rsidP="00184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  <w:u w:val="single"/>
        </w:rPr>
        <w:t>Пояснительная записка</w:t>
      </w:r>
      <w:r w:rsidR="006579F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6579FD" w:rsidRPr="006C384D" w:rsidRDefault="006579FD" w:rsidP="00184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литературному чтению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составлена</w:t>
      </w:r>
      <w:r w:rsidR="006579FD">
        <w:rPr>
          <w:rFonts w:ascii="Times New Roman" w:hAnsi="Times New Roman"/>
          <w:sz w:val="24"/>
          <w:szCs w:val="24"/>
        </w:rPr>
        <w:t>для</w:t>
      </w:r>
      <w:proofErr w:type="spellEnd"/>
      <w:r w:rsidR="006579FD">
        <w:rPr>
          <w:rFonts w:ascii="Times New Roman" w:hAnsi="Times New Roman"/>
          <w:sz w:val="24"/>
          <w:szCs w:val="24"/>
        </w:rPr>
        <w:t xml:space="preserve"> учащихся 1 класса</w:t>
      </w:r>
      <w:r w:rsidRPr="006C384D">
        <w:rPr>
          <w:rFonts w:ascii="Times New Roman" w:hAnsi="Times New Roman" w:cs="Times New Roman"/>
          <w:sz w:val="24"/>
          <w:szCs w:val="24"/>
        </w:rPr>
        <w:t xml:space="preserve"> в соответствии с основными поло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жениями Федерального государственного образовательного стандарта начального общего обра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зования, требованиями Примерной основной образовательной программы ОУ, авторской про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граммы Л. Ф. Климановой, В. Г. Горецкого, М. В.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>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Литературное чтение - один из основных предметов в системе подготовки младшего школь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другим предметам начальной школы. Литературное чтение - это один из важных и ответственных этапов большого пути ребенка в 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ного дошкольникам, формирование в дальнейшем потребности в систематическом чтении про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изведений подлинно художественной литературы.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Художественное литературное произведение своим духовным, нравственно-эстетическим содержанием способно активно влиять на всю личность читателя, его чувства, сознание, волю. Оно по своей природе оказывает большое воспитательное воздействие на школьника, формирует его личность.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и задачи курса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Изучение курса литературного чтения в начальной </w:t>
      </w:r>
      <w:r w:rsidR="00C47070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6C384D">
        <w:rPr>
          <w:rFonts w:ascii="Times New Roman" w:hAnsi="Times New Roman" w:cs="Times New Roman"/>
          <w:sz w:val="24"/>
          <w:szCs w:val="24"/>
        </w:rPr>
        <w:t xml:space="preserve">направлено на достижение следующих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 и выразительным чтением как базовым навы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ком в системе образования младших школьников; формирование читательского кругозора и при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C384D"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вательными текстами;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воспитание интереса к чтению и книге; обогащение нравственного опыта младших школь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ников; формирование представлений о добре и зле; развитие нравственных чувств; уважение к культуре народов многонациональной России и других стран.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Приоритетной целью обучения литературному чтению в начальной школе является форми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самостоятельно их выбирать,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 xml:space="preserve"> духовной потребно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сти в книге как средстве познания мира и самопознания.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Таким образом, курс литературного чтения нацелен на решение следующих основных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Освоение общекультурных навыков чтения и понимания текста; воспитание интере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softHyphen/>
        <w:t>са к чтению и книге.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lastRenderedPageBreak/>
        <w:t xml:space="preserve">Решение этой задачи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предполагает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прежде всего формирование осмысленного читательского навыка (интереса к процессу чтения и потребности читать произведения разных видов литерату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ры), который во многом определяет успешность обучения младшего школьника по другим пред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метам, то есть в результате освоения предметного содержания литературного чтения учащиеся приобретают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общеучебное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 xml:space="preserve"> умение осознанно читать тексты.</w:t>
      </w:r>
    </w:p>
    <w:p w:rsidR="00F939B8" w:rsidRPr="006C384D" w:rsidRDefault="00F939B8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4781" w:rsidRDefault="00154781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Овладение речевой, письменной и коммуникативной культурой.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>Решение этой задачи способствует развитию у детей способности полноценно воспринимать художественное произведение, сопереживать героям, эмоционально откликаться на прочитан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ное; умения работать с различными видами текстов, ориентироваться в книге, использовать ее для расширения знаний об окружающем мире.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В результате обучения младшие школьники уча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ствуют в диалоге, строят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информацию в словарях, справочниках и энцикло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педиях.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Воспитание эстетического отношения к действительности, отраженной в художест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softHyphen/>
        <w:t>венной литературе.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>Выполнение этой задачи связано с пониманием художественного произведения как особого Вида искусства, с формированием умения воссоздавать художественные образы литературного произведения, развитием творческого и ассоциативного воображения учащихся; развиваются умения определять художественную ценность произведения и производить анализ (на доступном уровне) средств выразительности, сравнивать искусство слова с другими видами искусства живопись, театр, кино, музыка);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находить сходство и различие разных жанров, используемых художественных средств; накапливается эстетический опыт слушания произведений изящной словесности, развивается поэтический слух детей; обогащается чувственный опыт ребенка, его реальные представления об окружающем мире и природе.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С учетом особенностей художественной литературы, ее нравственной сущности, влияния на становление личности маленького читателя решение этой задачи приобретает особое значе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ние. В процессе работы с художественным произведением младший школьник осваивает основные нравственно-эстетические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циональной окрашенности всех сюжетных линий произведения способствует воспитанию адек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ватного эмоционального состояния как предпосылки собственного поведения в жизни, создает условия для формирования потребности в самостоятельном чтении художественных произведе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ний, обогащает нравственно-эстетический и познавательный опыт ребенка.</w:t>
      </w:r>
    </w:p>
    <w:p w:rsidR="00845E56" w:rsidRPr="006C384D" w:rsidRDefault="00845E56" w:rsidP="00845E56">
      <w:pPr>
        <w:pStyle w:val="c48"/>
        <w:spacing w:before="0" w:beforeAutospacing="0" w:after="0" w:afterAutospacing="0"/>
        <w:jc w:val="center"/>
        <w:rPr>
          <w:b/>
          <w:u w:val="single"/>
        </w:rPr>
      </w:pPr>
      <w:r w:rsidRPr="006C384D">
        <w:rPr>
          <w:rStyle w:val="c2"/>
          <w:b/>
          <w:bCs/>
          <w:iCs/>
          <w:u w:val="single"/>
        </w:rPr>
        <w:t>Место курса «Литературное чтение» в учебном плане</w:t>
      </w:r>
    </w:p>
    <w:p w:rsidR="007A24C4" w:rsidRPr="006C384D" w:rsidRDefault="007A24C4" w:rsidP="007A24C4">
      <w:pPr>
        <w:pStyle w:val="c8"/>
        <w:spacing w:before="0" w:beforeAutospacing="0" w:after="0" w:afterAutospacing="0"/>
        <w:ind w:firstLine="708"/>
        <w:rPr>
          <w:rStyle w:val="c3"/>
          <w:rFonts w:eastAsiaTheme="majorEastAsia"/>
        </w:rPr>
      </w:pPr>
    </w:p>
    <w:p w:rsidR="00184675" w:rsidRPr="0008109E" w:rsidRDefault="00994D25" w:rsidP="0008109E">
      <w:pPr>
        <w:pStyle w:val="c8"/>
        <w:spacing w:before="0" w:beforeAutospacing="0" w:after="0" w:afterAutospacing="0"/>
        <w:ind w:firstLine="708"/>
        <w:rPr>
          <w:rFonts w:eastAsiaTheme="majorEastAsia"/>
        </w:rPr>
      </w:pPr>
      <w:r w:rsidRPr="006C384D">
        <w:rPr>
          <w:rStyle w:val="c3"/>
          <w:rFonts w:eastAsiaTheme="majorEastAsia"/>
        </w:rPr>
        <w:t xml:space="preserve"> В</w:t>
      </w:r>
      <w:r w:rsidR="00845E56" w:rsidRPr="006C384D">
        <w:rPr>
          <w:rStyle w:val="c3"/>
          <w:rFonts w:eastAsiaTheme="majorEastAsia"/>
        </w:rPr>
        <w:t xml:space="preserve"> 1 классе на изучение л</w:t>
      </w:r>
      <w:r w:rsidR="007E4BEB">
        <w:rPr>
          <w:rStyle w:val="c3"/>
          <w:rFonts w:eastAsiaTheme="majorEastAsia"/>
        </w:rPr>
        <w:t xml:space="preserve">итературного чтения отводится </w:t>
      </w:r>
      <w:r w:rsidR="008B5139">
        <w:rPr>
          <w:rStyle w:val="c3"/>
          <w:rFonts w:eastAsiaTheme="majorEastAsia"/>
        </w:rPr>
        <w:t>36</w:t>
      </w:r>
      <w:r w:rsidR="00154781">
        <w:rPr>
          <w:rStyle w:val="c3"/>
          <w:rFonts w:eastAsiaTheme="majorEastAsia"/>
        </w:rPr>
        <w:t>ч</w:t>
      </w:r>
      <w:proofErr w:type="gramStart"/>
      <w:r w:rsidR="00184675">
        <w:rPr>
          <w:rStyle w:val="c3"/>
          <w:rFonts w:eastAsiaTheme="majorEastAsia"/>
        </w:rPr>
        <w:t xml:space="preserve">( </w:t>
      </w:r>
      <w:proofErr w:type="gramEnd"/>
      <w:r w:rsidR="004400B5">
        <w:rPr>
          <w:rStyle w:val="c3"/>
          <w:rFonts w:eastAsiaTheme="majorEastAsia"/>
        </w:rPr>
        <w:t xml:space="preserve">4  ч в неделю </w:t>
      </w:r>
      <w:r w:rsidR="008B5139">
        <w:rPr>
          <w:rStyle w:val="c3"/>
          <w:rFonts w:eastAsiaTheme="majorEastAsia"/>
        </w:rPr>
        <w:t>9</w:t>
      </w:r>
      <w:r w:rsidR="00845E56" w:rsidRPr="006C384D">
        <w:rPr>
          <w:rStyle w:val="c3"/>
          <w:rFonts w:eastAsiaTheme="majorEastAsia"/>
        </w:rPr>
        <w:t>учебных недель</w:t>
      </w:r>
      <w:r w:rsidR="008B5139">
        <w:rPr>
          <w:rStyle w:val="c3"/>
          <w:rFonts w:eastAsiaTheme="majorEastAsia"/>
        </w:rPr>
        <w:t>)</w:t>
      </w:r>
    </w:p>
    <w:p w:rsidR="00EB3769" w:rsidRPr="006C384D" w:rsidRDefault="00EB3769" w:rsidP="00154781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line="240" w:lineRule="auto"/>
        <w:ind w:right="111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b/>
          <w:spacing w:val="-3"/>
          <w:sz w:val="24"/>
          <w:szCs w:val="24"/>
        </w:rPr>
        <w:t>Работа с текстом</w:t>
      </w:r>
      <w:r w:rsidRPr="006C384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EB3769" w:rsidRPr="006C384D" w:rsidRDefault="00EB3769" w:rsidP="0008109E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>Работа с текстом – это интересный и полезный вид работы, позволяющий проверить не только уровень понимания текста, но и умение его анализировать. При работе с текстом прослеживается слияние обучения языку и речи: школьник учится видеть и понимать отдельные языковые явления и определять их место в системе языка в целом, учится интерпретировать текст.</w:t>
      </w:r>
    </w:p>
    <w:p w:rsidR="00EB3769" w:rsidRPr="006C384D" w:rsidRDefault="00EB3769" w:rsidP="0008109E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   К каждому тексту прилагаются вопросы, составленные с учётом его лингвистического, стилистического и художественного своеобразия.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В ходе работы учащиеся: 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- определяют главную мысль текста;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озаглавливают текст;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определяют последовательность событий;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считают количество предложений в тексте;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подбирают антонимы и синонимы к словам;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вставляют пропущенные буквы. </w:t>
      </w:r>
    </w:p>
    <w:p w:rsidR="004400B5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>Работа с текстом способствует обучению школьников извлекать из текста требуемую информацию, фрагмент, поясняющий некоторую информацию, обрабатывать её. В ходе работы развивается внимание к языковой стороне текста, к деталям. Учебный предмет рассчитан на</w:t>
      </w:r>
      <w:r w:rsidR="00845048">
        <w:rPr>
          <w:rFonts w:ascii="Times New Roman" w:hAnsi="Times New Roman" w:cs="Times New Roman"/>
          <w:spacing w:val="-3"/>
          <w:sz w:val="24"/>
          <w:szCs w:val="24"/>
        </w:rPr>
        <w:t>32</w:t>
      </w:r>
      <w:r w:rsidR="004400B5">
        <w:rPr>
          <w:rFonts w:ascii="Times New Roman" w:hAnsi="Times New Roman" w:cs="Times New Roman"/>
          <w:spacing w:val="-3"/>
          <w:sz w:val="24"/>
          <w:szCs w:val="24"/>
        </w:rPr>
        <w:t>ч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>(1 ч в неделю)</w:t>
      </w:r>
      <w:proofErr w:type="gramStart"/>
      <w:r w:rsidRPr="006C384D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CA789E" w:rsidRPr="006C384D">
        <w:rPr>
          <w:rFonts w:ascii="Times New Roman" w:hAnsi="Times New Roman" w:cs="Times New Roman"/>
          <w:spacing w:val="-3"/>
          <w:sz w:val="24"/>
          <w:szCs w:val="24"/>
        </w:rPr>
        <w:t>В</w:t>
      </w:r>
      <w:proofErr w:type="gramEnd"/>
      <w:r w:rsidR="00CA789E"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обучении грамоте –  2</w:t>
      </w:r>
      <w:r w:rsidR="004400B5">
        <w:rPr>
          <w:rFonts w:ascii="Times New Roman" w:hAnsi="Times New Roman" w:cs="Times New Roman"/>
          <w:spacing w:val="-3"/>
          <w:sz w:val="24"/>
          <w:szCs w:val="24"/>
        </w:rPr>
        <w:t>3ч</w:t>
      </w:r>
      <w:r w:rsidR="00845048">
        <w:rPr>
          <w:rFonts w:ascii="Times New Roman" w:hAnsi="Times New Roman" w:cs="Times New Roman"/>
          <w:spacing w:val="-3"/>
          <w:sz w:val="24"/>
          <w:szCs w:val="24"/>
        </w:rPr>
        <w:t>, в литературном чтении - 9</w:t>
      </w:r>
      <w:r w:rsidR="00CA789E" w:rsidRPr="006C384D">
        <w:rPr>
          <w:rFonts w:ascii="Times New Roman" w:hAnsi="Times New Roman" w:cs="Times New Roman"/>
          <w:spacing w:val="-3"/>
          <w:sz w:val="24"/>
          <w:szCs w:val="24"/>
        </w:rPr>
        <w:t>ч.</w:t>
      </w:r>
    </w:p>
    <w:p w:rsidR="00845E56" w:rsidRPr="00154781" w:rsidRDefault="00845E56" w:rsidP="00154781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111"/>
        <w:rPr>
          <w:rFonts w:ascii="Times New Roman" w:hAnsi="Times New Roman" w:cs="Times New Roman"/>
          <w:spacing w:val="-2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</w:rPr>
        <w:t>Структура учебного курса</w:t>
      </w:r>
    </w:p>
    <w:tbl>
      <w:tblPr>
        <w:tblW w:w="156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65"/>
        <w:gridCol w:w="8363"/>
        <w:gridCol w:w="2552"/>
        <w:gridCol w:w="2292"/>
      </w:tblGrid>
      <w:tr w:rsidR="00845E56" w:rsidRPr="006C384D" w:rsidTr="0008109E">
        <w:trPr>
          <w:trHeight w:val="235"/>
          <w:jc w:val="center"/>
        </w:trPr>
        <w:tc>
          <w:tcPr>
            <w:tcW w:w="2465" w:type="dxa"/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45E56" w:rsidRPr="006C384D" w:rsidTr="0008109E">
        <w:trPr>
          <w:trHeight w:val="410"/>
          <w:jc w:val="center"/>
        </w:trPr>
        <w:tc>
          <w:tcPr>
            <w:tcW w:w="2465" w:type="dxa"/>
            <w:tcBorders>
              <w:bottom w:val="single" w:sz="6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E56" w:rsidRPr="006C384D" w:rsidRDefault="00845E56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845E56" w:rsidRPr="006C384D" w:rsidTr="0008109E">
        <w:trPr>
          <w:trHeight w:val="195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pStyle w:val="a3"/>
              <w:ind w:firstLine="47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b/>
              </w:rPr>
              <w:t>Вводный урок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2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2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109E" w:rsidRPr="006C384D" w:rsidTr="0008109E">
        <w:trPr>
          <w:trHeight w:val="360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340272">
            <w:pPr>
              <w:pStyle w:val="a3"/>
              <w:ind w:firstLine="47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b/>
              </w:rPr>
              <w:t>Жили-были буквы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8109E" w:rsidRPr="006C384D" w:rsidTr="0008109E">
        <w:trPr>
          <w:trHeight w:val="761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Стихотворения В. 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Данько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С. Чёрного, С. Мар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шака, Г. Сапгира, М.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Е. Григорьевой.</w:t>
            </w:r>
          </w:p>
          <w:p w:rsidR="0008109E" w:rsidRPr="006C384D" w:rsidRDefault="0008109E" w:rsidP="00626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Творческая работа: вол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шебные превращения.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9E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E56" w:rsidRPr="006C384D" w:rsidTr="0008109E">
        <w:trPr>
          <w:trHeight w:val="490"/>
          <w:jc w:val="center"/>
        </w:trPr>
        <w:tc>
          <w:tcPr>
            <w:tcW w:w="2465" w:type="dxa"/>
            <w:tcBorders>
              <w:top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845E56" w:rsidRPr="006C384D" w:rsidRDefault="00845E56" w:rsidP="00081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«Создаём город букв», «Буквы — герои сказок». Литературная сказка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Ф. Кривина.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196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340272">
            <w:pPr>
              <w:pStyle w:val="a3"/>
              <w:ind w:firstLine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84D">
              <w:rPr>
                <w:rFonts w:ascii="Times New Roman" w:hAnsi="Times New Roman" w:cs="Times New Roman"/>
                <w:b/>
              </w:rPr>
              <w:t xml:space="preserve">Сказки, загадки, </w:t>
            </w:r>
            <w:r w:rsidRPr="006C384D">
              <w:rPr>
                <w:rFonts w:ascii="Times New Roman" w:hAnsi="Times New Roman" w:cs="Times New Roman"/>
                <w:b/>
                <w:bCs/>
              </w:rPr>
              <w:t>небылицы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Сказки авторские и народные. «Курочка Ряба». «Теремок». «Рукавичка». «Петух и собака».</w:t>
            </w:r>
          </w:p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Сказки А. С. Пушкина.</w:t>
            </w:r>
          </w:p>
          <w:p w:rsidR="0008109E" w:rsidRPr="006C384D" w:rsidRDefault="0008109E" w:rsidP="0008109E">
            <w:pPr>
              <w:pStyle w:val="a3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6C384D">
              <w:rPr>
                <w:rFonts w:ascii="Times New Roman" w:hAnsi="Times New Roman" w:cs="Times New Roman"/>
              </w:rPr>
              <w:t>Произведения К. Ушинского и Л. Толстого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238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340272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Апрель, апрель. 3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венит капель!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109E" w:rsidRPr="006C384D" w:rsidTr="0008109E">
        <w:trPr>
          <w:trHeight w:val="873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А. Пле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щеева, Т. Белозёрова, С. Маршака,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 Е. Трутнева.</w:t>
            </w:r>
          </w:p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Проект: «Составляем сборник загадок».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196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 шутку и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всерьёз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стихи для детей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Г. 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Кружкова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Чуковского, О.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О. Григорьева, Т. Собакина.</w:t>
            </w:r>
          </w:p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Юмористические рассказы для детей Я. Тайца, Н. Артюховой, М.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Пляцковского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рузь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154781">
            <w:pPr>
              <w:spacing w:after="0" w:line="240" w:lineRule="auto"/>
              <w:ind w:firstLin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детях Ю. Ермолаева, М.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тихотворения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Е. Благининой, В. Орлова, С. Михалкова, Р.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И. Пивоваровой, Я. Акима, Ю.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288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меньших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о животных С. Михалкова, Р.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И. 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Рассказы В. Осеевой.</w:t>
            </w:r>
          </w:p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Сказки —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Д. Хармса, Н. Сладкова.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240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08109E" w:rsidRDefault="0008109E" w:rsidP="00F93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5E56" w:rsidRPr="006C384D" w:rsidRDefault="00845E56" w:rsidP="000810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курса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</w:rPr>
        <w:t>Виды речевой и читательской деятельности: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(слушание). </w:t>
      </w:r>
      <w:r w:rsidRPr="006C384D">
        <w:rPr>
          <w:rFonts w:ascii="Times New Roman" w:hAnsi="Times New Roman" w:cs="Times New Roman"/>
          <w:sz w:val="24"/>
          <w:szCs w:val="24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тий, осознание цели речевого высказывания. Умение задавать вопрос по услышанному учебно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му, научно-познавательному и художественному произведению.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Чтение вслух. </w:t>
      </w:r>
      <w:r w:rsidRPr="006C384D">
        <w:rPr>
          <w:rFonts w:ascii="Times New Roman" w:hAnsi="Times New Roman" w:cs="Times New Roman"/>
          <w:sz w:val="24"/>
          <w:szCs w:val="24"/>
        </w:rPr>
        <w:t>Постепенный переход от слогового к плавному, осмысленному, правильному чтению целыми словами вслух (скорость чтения в соответствии с индивидуальным темпом чте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ния),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ние смысловых особенностей разных по виду и типу текстов, передача их с помощью инто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нирования.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Чтение про себя. </w:t>
      </w:r>
      <w:r w:rsidRPr="006C384D">
        <w:rPr>
          <w:rFonts w:ascii="Times New Roman" w:hAnsi="Times New Roman" w:cs="Times New Roman"/>
          <w:sz w:val="24"/>
          <w:szCs w:val="24"/>
        </w:rPr>
        <w:t>Осознание смысла произведения при чтении про себя доступных по объему и жанру произведений, осмысление цели чтения. Определение вида чтения (изучающее, ознакомительное, просмотровое, выборочное). Умение находить в тексте необходимую информацию Понимание особенностей разного вида чтения: факта, описания, дополнения высказывания и др.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Работа с разными видами текста. </w:t>
      </w:r>
      <w:r w:rsidRPr="006C384D">
        <w:rPr>
          <w:rFonts w:ascii="Times New Roman" w:hAnsi="Times New Roman" w:cs="Times New Roman"/>
          <w:sz w:val="24"/>
          <w:szCs w:val="24"/>
        </w:rPr>
        <w:t>Общее представление о разных видах текста: художест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венного, учебного, научно-популярного - и их сравнение. Определение целей и задач создание этих видов текста.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предложений; выделение способен организации разных видов текста. Прогнозирование содержания книги по ее названию и оформ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лению.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Самостоятельное определение темы, главной мысли, структуры текста; деление текст; на смысловые части, их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Участие в коллективном обсуждении: умение отвечать на вопросы, выступать по теме, слу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шать выступления товарищей, дополнять ответы по ходу беседы, использовать текст. Привлече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ние справочных и иллюстративно-изобразительных материалов.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Библиографическая культура. </w:t>
      </w:r>
      <w:r w:rsidRPr="006C384D">
        <w:rPr>
          <w:rFonts w:ascii="Times New Roman" w:hAnsi="Times New Roman" w:cs="Times New Roman"/>
          <w:sz w:val="24"/>
          <w:szCs w:val="24"/>
        </w:rPr>
        <w:t xml:space="preserve"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</w:t>
      </w:r>
      <w:r w:rsidRPr="006C384D">
        <w:rPr>
          <w:rFonts w:ascii="Times New Roman" w:hAnsi="Times New Roman" w:cs="Times New Roman"/>
          <w:sz w:val="24"/>
          <w:szCs w:val="24"/>
        </w:rPr>
        <w:lastRenderedPageBreak/>
        <w:t>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>Типы книг (изданий): книга-произведение, книга-сборник, собрание сочинений, периодиче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ская печать, справочные издания (справочники, словари, энциклопедии).</w:t>
      </w:r>
      <w:proofErr w:type="gramEnd"/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Работа с текстом художественного произведения. </w:t>
      </w:r>
      <w:r w:rsidRPr="006C384D">
        <w:rPr>
          <w:rFonts w:ascii="Times New Roman" w:hAnsi="Times New Roman" w:cs="Times New Roman"/>
          <w:sz w:val="24"/>
          <w:szCs w:val="24"/>
        </w:rPr>
        <w:t>При работе с текстом художественного про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изведения знания детей должны пополниться понятиями литературоведческого характера: простей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Получение первоначальных представлений об изобразительных и выразительных возможностях словесного искусства (о «живо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писании словом», о метафоре, сравнении, олицетворении, ритмичности и музыкальности стихотвор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ной речи).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Характеристика героев с использованием художественно-выразительных средств (эпитет, сравнение, гипербола) данного текста, нахождение в тексте слов и выражений, характеризующих героя и события, анализ (с помощью учителя) причины поступка персонажа, сопоставление поступков героев по аналогии или по контрасту, выявление авторского отношения к героям на основе имени, авторских пометок.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Отличительной особенностью данной работы является формирование системы позитивных национальных ценностей, патриотизма, опирающегося на многонациональное единство россий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ского общества, включая в себя осознание понятий «Родина», «защитник Отечества» и т. п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>тогом является освоение разных видов пересказа художественного текста: подробный, вы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борочный и краткий (передача основных мыслей), вычленение и сопоставление эпизодов из раз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ных произведений по общности ситуаций, эмоциональной окраске, характеру поступков героев.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Творческая деятельность учащихся (на основе литературных произведений). </w:t>
      </w:r>
      <w:r w:rsidRPr="006C384D">
        <w:rPr>
          <w:rFonts w:ascii="Times New Roman" w:hAnsi="Times New Roman" w:cs="Times New Roman"/>
          <w:sz w:val="24"/>
          <w:szCs w:val="24"/>
        </w:rPr>
        <w:t>Привитие интереса и потребности в осмыслении позиций автора, особенностей его видения мира, образного миропонимания и нравственно-эстетической оценки описываемого.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>, драматизация, устное словесное рисование, изложение с эле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ментами сочинения, создание собственного текста на основе художественного произведения (текст по аналогии), сочинение продолжения текста по предложенному учителем началу, пись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менные отзывы о прочитанных книгах, телевизионных передачах, фильмах, краткие аннотации к прочитанным книгам.-- Первые пробы пера: собственные стихи, художественные рассказы.</w:t>
      </w:r>
      <w:proofErr w:type="gramEnd"/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Развитие у детей способности предвидеть ход развития сюжета произведения, прогнозиро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вать тему и содержание книги по ее заглавию и началу.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Развитие образных представлений с помощью произведений изобразительного искусст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>; и музыки.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требования к знаниям, умениям и навыкам учащихся начальной школы 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обучения </w:t>
      </w:r>
      <w:r w:rsidRPr="006C384D">
        <w:rPr>
          <w:rFonts w:ascii="Times New Roman" w:hAnsi="Times New Roman" w:cs="Times New Roman"/>
          <w:sz w:val="24"/>
          <w:szCs w:val="24"/>
        </w:rPr>
        <w:t xml:space="preserve">в начальной школе будет обеспечена готовность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к дальнейшему образованию, достигнут необходимый уровень литературного развития, который характеризуется умениями: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C384D">
        <w:rPr>
          <w:rFonts w:ascii="Times New Roman" w:hAnsi="Times New Roman" w:cs="Times New Roman"/>
          <w:sz w:val="24"/>
          <w:szCs w:val="24"/>
        </w:rPr>
        <w:t>осознавать место и роль литературного чтения в познании окружающего мира, понимать значение литературного чтения для формирования интеллектуальной (общей) культуры человека.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тему, уметь устанавли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вать смысловые связи между частями прочитанного текста, определять главную мысль прочи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танного и выражать ее своими словами;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применять анализ, сравнение, сопоставление для определения жанра, характеристики героя, создание различных форм интерпретации текста;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(полный, краткий, картинный);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работать с литературным текстом с точки зрения его эстетической (литература как вид ис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кусства, сравнение литературы с другими видами искусств) и нравственной сущности (ценност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ные ориентации, нравственный выбор);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C384D">
        <w:rPr>
          <w:rFonts w:ascii="Times New Roman" w:hAnsi="Times New Roman" w:cs="Times New Roman"/>
          <w:sz w:val="24"/>
          <w:szCs w:val="24"/>
        </w:rPr>
        <w:t xml:space="preserve">полноценно слушать, осознанно и полно воспринимать содержание читаемого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учителе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>?-! или одноклассником произведения, устного ответа товарища;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в художественном, учебном, научно-попу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лярном текстах, работать со справочно-энциклопедическими изданиями;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создавать условия для формирования потребности в самостоятельном чтении художествен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ных произведений, формировать «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читательскую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самостоятельности.</w:t>
      </w:r>
    </w:p>
    <w:p w:rsidR="00845E56" w:rsidRPr="006C384D" w:rsidRDefault="00845E56" w:rsidP="00845E56">
      <w:pPr>
        <w:pStyle w:val="c24"/>
        <w:spacing w:before="0" w:beforeAutospacing="0" w:after="0" w:afterAutospacing="0"/>
        <w:jc w:val="center"/>
        <w:rPr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Результаты изучения курса</w:t>
      </w:r>
    </w:p>
    <w:p w:rsidR="00340272" w:rsidRPr="0008109E" w:rsidRDefault="00845E56" w:rsidP="0008109E">
      <w:pPr>
        <w:pStyle w:val="c0"/>
        <w:spacing w:before="0" w:beforeAutospacing="0" w:after="0" w:afterAutospacing="0"/>
        <w:ind w:firstLine="708"/>
        <w:rPr>
          <w:rStyle w:val="c2"/>
          <w:iCs/>
        </w:rPr>
      </w:pPr>
      <w:r w:rsidRPr="006C384D">
        <w:rPr>
          <w:rStyle w:val="c4"/>
          <w:iCs/>
        </w:rP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6C384D">
        <w:rPr>
          <w:rStyle w:val="c4"/>
          <w:iCs/>
        </w:rPr>
        <w:t>метапредметных</w:t>
      </w:r>
      <w:proofErr w:type="spellEnd"/>
      <w:r w:rsidRPr="006C384D">
        <w:rPr>
          <w:rStyle w:val="c4"/>
          <w:iCs/>
        </w:rPr>
        <w:t xml:space="preserve"> и предметных результатов.</w:t>
      </w:r>
    </w:p>
    <w:p w:rsidR="00845E56" w:rsidRPr="006C384D" w:rsidRDefault="00845E56" w:rsidP="00845E56">
      <w:pPr>
        <w:pStyle w:val="c0"/>
        <w:spacing w:before="0" w:beforeAutospacing="0" w:after="0" w:afterAutospacing="0"/>
        <w:jc w:val="center"/>
        <w:rPr>
          <w:rStyle w:val="c2"/>
          <w:b/>
          <w:bCs/>
          <w:iCs/>
          <w:u w:val="single"/>
        </w:rPr>
      </w:pPr>
      <w:r w:rsidRPr="006C384D">
        <w:rPr>
          <w:rStyle w:val="c2"/>
          <w:b/>
          <w:bCs/>
          <w:iCs/>
          <w:u w:val="single"/>
        </w:rPr>
        <w:t>Личностные результаты: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708"/>
        <w:rPr>
          <w:b/>
          <w:bCs/>
          <w:iCs/>
        </w:rPr>
      </w:pPr>
      <w:r w:rsidRPr="006C384D">
        <w:rPr>
          <w:b/>
        </w:rPr>
        <w:t>Личностными результатами</w:t>
      </w:r>
      <w:r w:rsidRPr="006C384D">
        <w:t xml:space="preserve"> изучения предмета «Литературное чтение» являются следующие умения: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оценивать поступки людей, жизненные ситуации с точки зрения общепринятых норм и ценностей; 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 оценивать конкретные поступки как хорошие или плохие;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 эмоционально «проживать» текст, выражать свои эмоции;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  понимать эмоции других людей, сочувствовать, сопереживать;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к героям прочитанных произведений, к их поступкам.</w:t>
      </w:r>
    </w:p>
    <w:p w:rsidR="00845E56" w:rsidRPr="006C384D" w:rsidRDefault="00845E56" w:rsidP="00845E56">
      <w:pPr>
        <w:pStyle w:val="c9"/>
        <w:spacing w:before="0" w:beforeAutospacing="0" w:after="0" w:afterAutospacing="0"/>
        <w:jc w:val="center"/>
        <w:rPr>
          <w:rStyle w:val="c2"/>
          <w:b/>
          <w:bCs/>
          <w:i/>
          <w:iCs/>
          <w:u w:val="single"/>
        </w:rPr>
      </w:pPr>
      <w:proofErr w:type="spellStart"/>
      <w:r w:rsidRPr="006C384D">
        <w:rPr>
          <w:rStyle w:val="c2"/>
          <w:b/>
          <w:bCs/>
          <w:i/>
          <w:iCs/>
          <w:u w:val="single"/>
        </w:rPr>
        <w:t>Метапредметные</w:t>
      </w:r>
      <w:proofErr w:type="spellEnd"/>
      <w:r w:rsidRPr="006C384D">
        <w:rPr>
          <w:rStyle w:val="c2"/>
          <w:b/>
          <w:bCs/>
          <w:i/>
          <w:iCs/>
          <w:u w:val="single"/>
        </w:rPr>
        <w:t xml:space="preserve"> результаты:</w:t>
      </w:r>
    </w:p>
    <w:p w:rsidR="00845E56" w:rsidRPr="006C384D" w:rsidRDefault="00845E56" w:rsidP="00845E56">
      <w:pPr>
        <w:pStyle w:val="c9"/>
        <w:spacing w:before="0" w:beforeAutospacing="0" w:after="0" w:afterAutospacing="0"/>
        <w:ind w:firstLine="708"/>
        <w:jc w:val="center"/>
        <w:rPr>
          <w:rStyle w:val="c2"/>
          <w:b/>
          <w:bCs/>
          <w:i/>
          <w:iCs/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Регулятивные УУД:</w:t>
      </w:r>
    </w:p>
    <w:p w:rsidR="00845E56" w:rsidRPr="006C384D" w:rsidRDefault="00845E56" w:rsidP="00845E56">
      <w:pPr>
        <w:pStyle w:val="c9"/>
        <w:spacing w:before="0" w:beforeAutospacing="0" w:after="0" w:afterAutospacing="0"/>
        <w:rPr>
          <w:bCs/>
          <w:i/>
          <w:iCs/>
        </w:rPr>
      </w:pPr>
      <w:r w:rsidRPr="006C384D">
        <w:t xml:space="preserve"> - организовывать свое рабочее место под руководством учителя. 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 определять цель выполнения заданий на уроке, во внеурочной деятельности, в жизненных ситуациях под руководством учителя. </w:t>
      </w:r>
    </w:p>
    <w:p w:rsidR="00845E56" w:rsidRPr="006C384D" w:rsidRDefault="00845E56" w:rsidP="00845E56">
      <w:pPr>
        <w:pStyle w:val="a5"/>
        <w:jc w:val="left"/>
        <w:rPr>
          <w:rStyle w:val="c2"/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>- определять план выполнения заданий на уроках, внеурочной деятельности, жизненных ситуациях под руководством учителя.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освоение способами решения проблем творческого и поискового характера;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 xml:space="preserve"> -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6C384D">
        <w:rPr>
          <w:rStyle w:val="c3"/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C384D">
        <w:rPr>
          <w:rStyle w:val="c3"/>
          <w:rFonts w:ascii="Times New Roman" w:hAnsi="Times New Roman" w:cs="Times New Roman"/>
          <w:sz w:val="24"/>
          <w:szCs w:val="24"/>
        </w:rPr>
        <w:t>едставления информации о книгах;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lastRenderedPageBreak/>
        <w:t>- активное использование речевых сре</w:t>
      </w:r>
      <w:proofErr w:type="gramStart"/>
      <w:r w:rsidRPr="006C384D">
        <w:rPr>
          <w:rStyle w:val="c3"/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C384D">
        <w:rPr>
          <w:rStyle w:val="c3"/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rStyle w:val="c3"/>
          <w:rFonts w:eastAsiaTheme="majorEastAsia"/>
        </w:rPr>
      </w:pPr>
      <w:r w:rsidRPr="006C384D">
        <w:rPr>
          <w:rStyle w:val="c3"/>
          <w:rFonts w:eastAsiaTheme="majorEastAsia"/>
        </w:rPr>
        <w:t>- готовность слушать собе</w:t>
      </w:r>
      <w:r w:rsidRPr="006C384D">
        <w:rPr>
          <w:rStyle w:val="c4"/>
          <w:i/>
          <w:iCs/>
        </w:rPr>
        <w:t>седника и вести диалог, призна</w:t>
      </w:r>
      <w:r w:rsidRPr="006C384D">
        <w:rPr>
          <w:rStyle w:val="c3"/>
          <w:rFonts w:eastAsiaTheme="majorEastAsia"/>
        </w:rPr>
        <w:t xml:space="preserve">вать различные точки зрения и право каждого иметь и </w:t>
      </w:r>
      <w:proofErr w:type="spellStart"/>
      <w:r w:rsidRPr="006C384D">
        <w:rPr>
          <w:rStyle w:val="c3"/>
          <w:rFonts w:eastAsiaTheme="majorEastAsia"/>
        </w:rPr>
        <w:t>излагатьсвоё</w:t>
      </w:r>
      <w:proofErr w:type="spellEnd"/>
      <w:r w:rsidRPr="006C384D">
        <w:rPr>
          <w:rStyle w:val="c3"/>
          <w:rFonts w:eastAsiaTheme="majorEastAsia"/>
        </w:rPr>
        <w:t xml:space="preserve"> мнение и аргументировать свою точку зрения и оценку событий;</w:t>
      </w:r>
    </w:p>
    <w:p w:rsidR="00845E56" w:rsidRPr="006C384D" w:rsidRDefault="00845E56" w:rsidP="00845E56">
      <w:pPr>
        <w:pStyle w:val="c7"/>
        <w:spacing w:before="0" w:beforeAutospacing="0" w:after="0" w:afterAutospacing="0"/>
        <w:jc w:val="center"/>
        <w:rPr>
          <w:rStyle w:val="c3"/>
          <w:rFonts w:eastAsiaTheme="majorEastAsia"/>
          <w:b/>
          <w:u w:val="single"/>
        </w:rPr>
      </w:pPr>
      <w:r w:rsidRPr="006C384D">
        <w:rPr>
          <w:rStyle w:val="c3"/>
          <w:rFonts w:eastAsiaTheme="majorEastAsia"/>
          <w:b/>
          <w:u w:val="single"/>
        </w:rPr>
        <w:t>Познавательные УУД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t xml:space="preserve"> - ориентироваться в учебнике: определять умения, которые будут сформированы на основе изучения данного раздела</w:t>
      </w:r>
      <w:r w:rsidRPr="006C384D">
        <w:rPr>
          <w:b/>
        </w:rPr>
        <w:t xml:space="preserve">. 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t>- отвечать на простые вопросы учителя, находить нужную информацию в учебнике</w:t>
      </w:r>
      <w:r w:rsidRPr="006C384D">
        <w:rPr>
          <w:b/>
        </w:rPr>
        <w:t>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-сравнивать героев, их поступки: находить общее и различия.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t xml:space="preserve"> -подробно пересказывать </w:t>
      </w:r>
      <w:proofErr w:type="gramStart"/>
      <w:r w:rsidRPr="006C384D">
        <w:t>прочитанное</w:t>
      </w:r>
      <w:proofErr w:type="gramEnd"/>
      <w:r w:rsidRPr="006C384D">
        <w:t xml:space="preserve"> или прослушанное; определять</w:t>
      </w:r>
      <w:r w:rsidRPr="006C384D">
        <w:rPr>
          <w:b/>
        </w:rPr>
        <w:t xml:space="preserve"> тему.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rPr>
          <w:rStyle w:val="c3"/>
          <w:rFonts w:eastAsiaTheme="majorEastAsia"/>
        </w:rPr>
        <w:t xml:space="preserve"> -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готовность конструктивно разрешать конфликты посредством учёта интересов сторон и сотрудничества.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845E56" w:rsidRPr="006C384D" w:rsidRDefault="00845E56" w:rsidP="00845E56">
      <w:pPr>
        <w:pStyle w:val="c8"/>
        <w:spacing w:before="0" w:beforeAutospacing="0" w:after="0" w:afterAutospacing="0"/>
        <w:jc w:val="center"/>
        <w:rPr>
          <w:rStyle w:val="c3"/>
          <w:rFonts w:eastAsiaTheme="majorEastAsia"/>
          <w:b/>
          <w:u w:val="single"/>
        </w:rPr>
      </w:pPr>
      <w:r w:rsidRPr="006C384D">
        <w:rPr>
          <w:rStyle w:val="c3"/>
          <w:rFonts w:eastAsiaTheme="majorEastAsia"/>
          <w:b/>
          <w:u w:val="single"/>
        </w:rPr>
        <w:t>Коммуникативные УУД: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t>- участвовать в диалоге на уроке и в жизненных ситуациях.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- отвечать на вопросы учителя, товарищей по классу. 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-соблюдать простейшие нормы речевого этикета: здороваться, прощаться, благодарить.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-слушать и понимать речь других.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-работать  в паре. </w:t>
      </w:r>
    </w:p>
    <w:p w:rsidR="00845E56" w:rsidRPr="006C384D" w:rsidRDefault="00845E56" w:rsidP="00845E56">
      <w:pPr>
        <w:pStyle w:val="c8"/>
        <w:spacing w:before="0" w:beforeAutospacing="0" w:after="0" w:afterAutospacing="0"/>
        <w:rPr>
          <w:rStyle w:val="c3"/>
          <w:rFonts w:eastAsiaTheme="majorEastAsia"/>
        </w:rPr>
      </w:pPr>
      <w:r w:rsidRPr="006C384D">
        <w:rPr>
          <w:rStyle w:val="c3"/>
          <w:rFonts w:eastAsiaTheme="majorEastAsia"/>
        </w:rPr>
        <w:t xml:space="preserve"> - восприятие на слух звучащей речи (высказывание собеседника, слушание различных текстов).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proofErr w:type="gramStart"/>
      <w:r w:rsidRPr="006C384D">
        <w:rPr>
          <w:rStyle w:val="c3"/>
          <w:rFonts w:eastAsiaTheme="majorEastAsia"/>
        </w:rPr>
        <w:t>- 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845E56" w:rsidRPr="006C384D" w:rsidRDefault="00845E56" w:rsidP="00845E56">
      <w:pPr>
        <w:pStyle w:val="c8"/>
        <w:spacing w:before="0" w:beforeAutospacing="0" w:after="0" w:afterAutospacing="0"/>
        <w:rPr>
          <w:rStyle w:val="c3"/>
          <w:rFonts w:eastAsiaTheme="majorEastAsia"/>
        </w:rPr>
      </w:pPr>
      <w:r w:rsidRPr="006C384D">
        <w:rPr>
          <w:rStyle w:val="c3"/>
          <w:rFonts w:eastAsiaTheme="majorEastAsia"/>
        </w:rPr>
        <w:t>- развитие умения наблюдать за выразительностью речи, за особенностью авторского стиля.</w:t>
      </w:r>
    </w:p>
    <w:p w:rsidR="00845E56" w:rsidRPr="006C384D" w:rsidRDefault="00845E56" w:rsidP="00845E56">
      <w:pPr>
        <w:pStyle w:val="c8"/>
        <w:spacing w:before="0" w:beforeAutospacing="0" w:after="0" w:afterAutospacing="0"/>
        <w:jc w:val="center"/>
        <w:rPr>
          <w:rStyle w:val="c3"/>
          <w:rFonts w:eastAsiaTheme="majorEastAsia"/>
          <w:b/>
          <w:u w:val="single"/>
        </w:rPr>
      </w:pPr>
      <w:r w:rsidRPr="006C384D">
        <w:rPr>
          <w:rStyle w:val="c3"/>
          <w:rFonts w:eastAsiaTheme="majorEastAsia"/>
          <w:b/>
          <w:u w:val="single"/>
        </w:rPr>
        <w:t>Предметные результаты</w:t>
      </w:r>
    </w:p>
    <w:p w:rsidR="00845E56" w:rsidRPr="006C384D" w:rsidRDefault="00845E56" w:rsidP="00845E56">
      <w:pPr>
        <w:pStyle w:val="c8"/>
        <w:spacing w:before="0" w:beforeAutospacing="0" w:after="0" w:afterAutospacing="0"/>
        <w:rPr>
          <w:b/>
        </w:rPr>
      </w:pPr>
      <w:r w:rsidRPr="006C384D">
        <w:t xml:space="preserve">Предметными результатами изучения курса «Литературное чтение» является </w:t>
      </w:r>
      <w:proofErr w:type="spellStart"/>
      <w:r w:rsidRPr="006C384D">
        <w:t>сформированностьследующих</w:t>
      </w:r>
      <w:proofErr w:type="spellEnd"/>
      <w:r w:rsidRPr="006C384D">
        <w:t xml:space="preserve"> умений: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В результате изучения курса выпускник начальной школы: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 осознает </w:t>
      </w:r>
      <w:r w:rsidRPr="006C384D">
        <w:rPr>
          <w:rFonts w:ascii="Times New Roman" w:hAnsi="Times New Roman" w:cs="Times New Roman"/>
          <w:sz w:val="24"/>
          <w:szCs w:val="24"/>
        </w:rPr>
        <w:t xml:space="preserve">значимость чтения для своего дальнейшего развития и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успешного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другим предметам;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i/>
          <w:sz w:val="24"/>
          <w:szCs w:val="24"/>
        </w:rPr>
        <w:t>получит возможность</w:t>
      </w:r>
      <w:r w:rsidRPr="006C384D">
        <w:rPr>
          <w:rFonts w:ascii="Times New Roman" w:hAnsi="Times New Roman" w:cs="Times New Roman"/>
          <w:sz w:val="24"/>
          <w:szCs w:val="24"/>
        </w:rPr>
        <w:t xml:space="preserve"> познакомиться с культурно-историческим наследием России и общечеловеческими ценностями и воспринимать художественное произведение как особый вид искусства, соотносить его с другими видами искусства; 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полюбит </w:t>
      </w:r>
      <w:r w:rsidRPr="006C384D">
        <w:rPr>
          <w:rFonts w:ascii="Times New Roman" w:hAnsi="Times New Roman" w:cs="Times New Roman"/>
          <w:sz w:val="24"/>
          <w:szCs w:val="24"/>
        </w:rPr>
        <w:t>чтение художественных произведений, которые помогут ему сформировать собственную позицию в жизни, расширяет кругозор;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приобретет </w:t>
      </w:r>
      <w:r w:rsidRPr="006C384D">
        <w:rPr>
          <w:rFonts w:ascii="Times New Roman" w:hAnsi="Times New Roman" w:cs="Times New Roman"/>
          <w:sz w:val="24"/>
          <w:szCs w:val="24"/>
        </w:rPr>
        <w:t xml:space="preserve">первичные умения работать с учебной и научно-популярной литературой, будет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и использовать информацию для практической работы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овладеет </w:t>
      </w:r>
      <w:r w:rsidRPr="006C384D">
        <w:rPr>
          <w:rFonts w:ascii="Times New Roman" w:hAnsi="Times New Roman" w:cs="Times New Roman"/>
          <w:sz w:val="24"/>
          <w:szCs w:val="24"/>
        </w:rPr>
        <w:t>техникой чтения, приемами понимания прочитанного и прослушанного произведения, элементарными приемами интерпретации, анализа и преобразования художественных, научно-популярных и учебных текстов;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научится </w:t>
      </w:r>
      <w:r w:rsidRPr="006C384D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выбиратьинтересующую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 xml:space="preserve"> его литературу, пользоваться словарями и справочниками; 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осознает </w:t>
      </w:r>
      <w:r w:rsidRPr="006C384D">
        <w:rPr>
          <w:rFonts w:ascii="Times New Roman" w:hAnsi="Times New Roman" w:cs="Times New Roman"/>
          <w:sz w:val="24"/>
          <w:szCs w:val="24"/>
        </w:rPr>
        <w:t>себя как грамотного читателя, способного к творческой деятельности;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научится </w:t>
      </w:r>
      <w:r w:rsidRPr="006C384D">
        <w:rPr>
          <w:rFonts w:ascii="Times New Roman" w:hAnsi="Times New Roman" w:cs="Times New Roman"/>
          <w:sz w:val="24"/>
          <w:szCs w:val="24"/>
        </w:rPr>
        <w:t>вести диалог в различных коммуникативных ситуациях, соблюдая правила речевого этикета, участвовать в диалоге при обсуждении прочитанного (прослушанного) произведения;</w:t>
      </w:r>
    </w:p>
    <w:p w:rsidR="00845E56" w:rsidRPr="006C384D" w:rsidRDefault="00845E56" w:rsidP="00845E56">
      <w:pPr>
        <w:pStyle w:val="c7"/>
        <w:spacing w:before="0" w:beforeAutospacing="0" w:after="0" w:afterAutospacing="0"/>
      </w:pPr>
      <w:r w:rsidRPr="006C384D">
        <w:rPr>
          <w:rStyle w:val="c3"/>
          <w:rFonts w:eastAsiaTheme="majorEastAsia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708"/>
        <w:jc w:val="center"/>
        <w:rPr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Литературоведческая пропедевтика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708"/>
        <w:jc w:val="center"/>
      </w:pPr>
      <w:r w:rsidRPr="006C384D">
        <w:rPr>
          <w:rStyle w:val="c5"/>
          <w:b/>
          <w:bCs/>
        </w:rPr>
        <w:t>(практическое освоение)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proofErr w:type="gramStart"/>
      <w:r w:rsidRPr="006C384D">
        <w:rPr>
          <w:rStyle w:val="c3"/>
          <w:rFonts w:eastAsiaTheme="majorEastAsia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6C384D">
        <w:rPr>
          <w:rStyle w:val="c3"/>
          <w:rFonts w:eastAsiaTheme="majorEastAsia"/>
        </w:rPr>
        <w:t xml:space="preserve"> Герой произведения: его портрет, речь, поступки, мысли, отношение автора к герою.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proofErr w:type="gramStart"/>
      <w:r w:rsidRPr="006C384D">
        <w:rPr>
          <w:rStyle w:val="c3"/>
          <w:rFonts w:eastAsiaTheme="majorEastAsia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Фольклорные и авторские художественные произведения (их различение).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 xml:space="preserve">Жанровое разнообразие произведений. </w:t>
      </w:r>
      <w:proofErr w:type="gramStart"/>
      <w:r w:rsidRPr="006C384D">
        <w:rPr>
          <w:rStyle w:val="c3"/>
          <w:rFonts w:eastAsiaTheme="majorEastAsia"/>
        </w:rPr>
        <w:t xml:space="preserve">Малые фольклорные формы (колыбельные песни, </w:t>
      </w:r>
      <w:proofErr w:type="spellStart"/>
      <w:r w:rsidRPr="006C384D">
        <w:rPr>
          <w:rStyle w:val="c3"/>
          <w:rFonts w:eastAsiaTheme="majorEastAsia"/>
        </w:rPr>
        <w:t>потешки</w:t>
      </w:r>
      <w:proofErr w:type="spellEnd"/>
      <w:r w:rsidRPr="006C384D">
        <w:rPr>
          <w:rStyle w:val="c3"/>
          <w:rFonts w:eastAsiaTheme="majorEastAsia"/>
        </w:rPr>
        <w:t>, пословицы, поговорки, загадки): узнавание, различение, определение основного смысла.</w:t>
      </w:r>
      <w:proofErr w:type="gramEnd"/>
      <w:r w:rsidRPr="006C384D">
        <w:rPr>
          <w:rStyle w:val="c3"/>
          <w:rFonts w:eastAsiaTheme="majorEastAsia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Рассказ, стихотворение, басня — общее представление о жанре, наблюдение за особенностями построения и выразительны ми средствами.</w:t>
      </w:r>
    </w:p>
    <w:p w:rsidR="00845E56" w:rsidRPr="006C384D" w:rsidRDefault="00845E56" w:rsidP="00845E56">
      <w:pPr>
        <w:pStyle w:val="c0"/>
        <w:spacing w:before="0" w:beforeAutospacing="0" w:after="0" w:afterAutospacing="0"/>
        <w:jc w:val="center"/>
        <w:rPr>
          <w:b/>
          <w:u w:val="single"/>
        </w:rPr>
      </w:pPr>
      <w:r w:rsidRPr="006C384D">
        <w:rPr>
          <w:rStyle w:val="c4"/>
          <w:b/>
          <w:i/>
          <w:iCs/>
          <w:u w:val="single"/>
        </w:rPr>
        <w:t xml:space="preserve">Творческая деятельность </w:t>
      </w:r>
      <w:proofErr w:type="gramStart"/>
      <w:r w:rsidRPr="006C384D">
        <w:rPr>
          <w:rStyle w:val="c4"/>
          <w:b/>
          <w:i/>
          <w:iCs/>
          <w:u w:val="single"/>
        </w:rPr>
        <w:t>обучающихся</w:t>
      </w:r>
      <w:proofErr w:type="gramEnd"/>
    </w:p>
    <w:p w:rsidR="00845E56" w:rsidRPr="006C384D" w:rsidRDefault="00845E56" w:rsidP="00845E56">
      <w:pPr>
        <w:pStyle w:val="c0"/>
        <w:spacing w:before="0" w:beforeAutospacing="0" w:after="0" w:afterAutospacing="0"/>
        <w:jc w:val="center"/>
        <w:rPr>
          <w:b/>
        </w:rPr>
      </w:pPr>
      <w:r w:rsidRPr="006C384D">
        <w:rPr>
          <w:rStyle w:val="c2"/>
          <w:b/>
          <w:bCs/>
          <w:i/>
          <w:iCs/>
        </w:rPr>
        <w:t>(на основе литературных произведений)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852"/>
      </w:pPr>
      <w:proofErr w:type="gramStart"/>
      <w:r w:rsidRPr="006C384D"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6C384D">
        <w:t>инсценирование</w:t>
      </w:r>
      <w:proofErr w:type="spellEnd"/>
      <w:r w:rsidRPr="006C384D">
        <w:t>, драматизация, устное словесное рисование, знакомство с раз 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</w:t>
      </w:r>
      <w:proofErr w:type="gramEnd"/>
      <w:r w:rsidRPr="006C384D">
        <w:t>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845E56" w:rsidRPr="006C384D" w:rsidRDefault="00845E56" w:rsidP="00845E56">
      <w:pPr>
        <w:pStyle w:val="c24"/>
        <w:spacing w:before="0" w:beforeAutospacing="0" w:after="0" w:afterAutospacing="0"/>
        <w:jc w:val="center"/>
        <w:rPr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Требования  к знаниям, умениям и навыкам к концу 1 класса</w:t>
      </w:r>
    </w:p>
    <w:p w:rsidR="00845E56" w:rsidRPr="006C384D" w:rsidRDefault="00845E56" w:rsidP="00845E56">
      <w:pPr>
        <w:pStyle w:val="c7"/>
        <w:spacing w:before="0" w:beforeAutospacing="0" w:after="0" w:afterAutospacing="0"/>
      </w:pPr>
      <w:r w:rsidRPr="006C384D">
        <w:rPr>
          <w:rStyle w:val="c5"/>
          <w:b/>
          <w:bCs/>
        </w:rPr>
        <w:t>Учащиеся должны:</w:t>
      </w:r>
      <w:r w:rsidRPr="006C384D">
        <w:t xml:space="preserve">— осознанно читать вслух небольшие тексты целыми словами ( темп чтения – ориентировочно 30 – 40 слов в минуту) с допущением плавного слогового чтения отдельных слов со сложной </w:t>
      </w:r>
      <w:proofErr w:type="spellStart"/>
      <w:r w:rsidRPr="006C384D">
        <w:t>слогобуквенной</w:t>
      </w:r>
      <w:proofErr w:type="spellEnd"/>
      <w:r w:rsidRPr="006C384D">
        <w:t xml:space="preserve"> структурой;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lastRenderedPageBreak/>
        <w:t>-ориентироваться в речевом потоке, находить начало и конец высказывания;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-понимать фактическое содержание текста;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-отвечать на вопросы по содержанию, находить в тексте предложения, подтверждающие устные высказывания;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-выделять события, видеть их последовательность в произведении;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-подробно пересказывать небольшие по объёму тексты;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-раскрывать содержание иллюстраций к произведению, соотносить их с отрывками рассказа;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-выражать свои эмоции и чувства в выразительном чтении.</w:t>
      </w:r>
    </w:p>
    <w:p w:rsidR="00154781" w:rsidRDefault="00154781" w:rsidP="00DE26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DE26FC" w:rsidRPr="00DE26FC" w:rsidRDefault="00DE26FC" w:rsidP="00DE26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E26F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Принципы, методы и приёмы работы с одаренными детьми</w:t>
      </w: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213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Условия успешной работы с одаренными учащимися.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 w:right="45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27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Формы работы с одаренными учащимися:</w:t>
      </w:r>
    </w:p>
    <w:p w:rsidR="00DE26FC" w:rsidRPr="00DE26FC" w:rsidRDefault="00DE26FC" w:rsidP="00DE26FC">
      <w:pPr>
        <w:shd w:val="clear" w:color="auto" w:fill="FFFFFF"/>
        <w:spacing w:after="0" w:line="275" w:lineRule="exact"/>
        <w:ind w:left="255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- объединения дополнительного образования;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321" w:lineRule="exact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групповые занятия с </w:t>
      </w:r>
      <w:proofErr w:type="gram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сильными</w:t>
      </w:r>
      <w:proofErr w:type="gram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учащимисякласса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факультативы;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кружки по интересам;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конкурсы и конференции;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-</w:t>
      </w: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интеллектуальный марафон;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олимпиадах;</w:t>
      </w:r>
    </w:p>
    <w:p w:rsidR="00DE26FC" w:rsidRPr="00DE26FC" w:rsidRDefault="00DE26FC" w:rsidP="00DE26FC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2" w:after="0" w:line="240" w:lineRule="auto"/>
        <w:ind w:hanging="14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по индивидуальным планам;</w:t>
      </w:r>
    </w:p>
    <w:p w:rsidR="00DE26FC" w:rsidRPr="00DE26FC" w:rsidRDefault="00DE26FC" w:rsidP="00DE26FC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after="0" w:line="240" w:lineRule="auto"/>
        <w:ind w:hanging="14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научно-исследовательскиеконференции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E26FC" w:rsidRPr="00DE26FC" w:rsidRDefault="00DE26FC" w:rsidP="00DE26FC">
      <w:pPr>
        <w:widowControl w:val="0"/>
        <w:autoSpaceDE w:val="0"/>
        <w:autoSpaceDN w:val="0"/>
        <w:spacing w:after="0" w:line="275" w:lineRule="exact"/>
        <w:ind w:left="335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Методическая работа педагога: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321" w:lineRule="exact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заниматьсясамообразованием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повышать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профессиональноемастерство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посещать занятия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другихпедагогов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spacing w:after="0" w:line="240" w:lineRule="auto"/>
        <w:ind w:left="255" w:right="45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участвовать в педагогических чтениях, семинарах, педсоветах, конференциях, заседаниях МО педагогов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дополнительногообразования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before="65"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открытые занятия;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подбирать материалы и задания к проведению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школьныхолимпиад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проводить занимательно-познавательные мероприятия с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учащимисяобъединения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E26FC" w:rsidRPr="00DE26FC" w:rsidRDefault="00DE26FC" w:rsidP="00154781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Работа с родителями.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 w:right="45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мероприятий.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64"/>
        </w:tabs>
        <w:autoSpaceDE w:val="0"/>
        <w:autoSpaceDN w:val="0"/>
        <w:spacing w:after="0" w:line="240" w:lineRule="auto"/>
        <w:ind w:left="255" w:right="459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Лекция “Расширение кругозора школьников посредством чтения научно-познавательной литературы”.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Лекция “Развитие </w:t>
      </w:r>
      <w:proofErr w:type="gram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интеллектуальных</w:t>
      </w:r>
      <w:proofErr w:type="gram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способностейребенка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”.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Интеллектуальный марафон.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- Лекция “Развитие личности ребенка”.</w:t>
      </w: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254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Отличительные особенности одаренных детей</w:t>
      </w:r>
    </w:p>
    <w:p w:rsidR="00DE26FC" w:rsidRPr="00DE26FC" w:rsidRDefault="00DE26FC" w:rsidP="00DE26FC">
      <w:pPr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spacing w:after="0" w:line="240" w:lineRule="auto"/>
        <w:ind w:left="255" w:right="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DE26FC" w:rsidRPr="00DE26FC" w:rsidRDefault="00DE26FC" w:rsidP="00DE26FC">
      <w:pPr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Имеют доминирующую, активную, не насыщаемую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познавательнуюпотребность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DE26FC" w:rsidRPr="00DE26FC" w:rsidRDefault="00DE26FC" w:rsidP="00DE26FC">
      <w:pPr>
        <w:widowControl w:val="0"/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3.Испытывают радость от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умственноготруда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355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Категории одаренных детей</w:t>
      </w:r>
    </w:p>
    <w:p w:rsidR="00DE26FC" w:rsidRPr="00DE26FC" w:rsidRDefault="00DE26FC" w:rsidP="00DE26FC">
      <w:pPr>
        <w:widowControl w:val="0"/>
        <w:numPr>
          <w:ilvl w:val="0"/>
          <w:numId w:val="5"/>
        </w:numPr>
        <w:tabs>
          <w:tab w:val="left" w:pos="437"/>
        </w:tabs>
        <w:autoSpaceDE w:val="0"/>
        <w:autoSpaceDN w:val="0"/>
        <w:spacing w:after="0" w:line="240" w:lineRule="auto"/>
        <w:ind w:left="255" w:right="45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Дети с необыкновенно высоким общим уровнем умственного развития при прочих равных условиях.</w:t>
      </w:r>
    </w:p>
    <w:p w:rsidR="00DE26FC" w:rsidRPr="00DE26FC" w:rsidRDefault="00DE26FC" w:rsidP="00DE26FC">
      <w:pPr>
        <w:widowControl w:val="0"/>
        <w:numPr>
          <w:ilvl w:val="0"/>
          <w:numId w:val="5"/>
        </w:numPr>
        <w:tabs>
          <w:tab w:val="left" w:pos="437"/>
        </w:tabs>
        <w:autoSpaceDE w:val="0"/>
        <w:autoSpaceDN w:val="0"/>
        <w:spacing w:after="0" w:line="240" w:lineRule="auto"/>
        <w:ind w:left="255" w:right="4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Дети с признаками специальной умственной одаренности - одаренности в определенной области </w:t>
      </w:r>
      <w:proofErr w:type="spell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науки</w:t>
      </w:r>
      <w:proofErr w:type="gramStart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,и</w:t>
      </w:r>
      <w:proofErr w:type="gram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скусства</w:t>
      </w:r>
      <w:proofErr w:type="spellEnd"/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E26FC" w:rsidRPr="00DE26FC" w:rsidRDefault="00DE26FC" w:rsidP="00DE26FC">
      <w:pPr>
        <w:widowControl w:val="0"/>
        <w:numPr>
          <w:ilvl w:val="0"/>
          <w:numId w:val="5"/>
        </w:numPr>
        <w:tabs>
          <w:tab w:val="left" w:pos="437"/>
        </w:tabs>
        <w:autoSpaceDE w:val="0"/>
        <w:autoSpaceDN w:val="0"/>
        <w:spacing w:after="0" w:line="240" w:lineRule="auto"/>
        <w:ind w:left="255" w:right="46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DE26FC" w:rsidRPr="00DE26FC" w:rsidRDefault="00DE26FC" w:rsidP="0015478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Принципы, методы и приёмы работы с детьми с ОВЗ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принципы и правила коррекционной работы: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Индивидуальный подход к каждому ученику.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DE26F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Эффективными приемами 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ситуации;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дидактические игры, которые связаны с поиском видовых и родовых признаков предметов;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психогимнастика</w:t>
      </w:r>
      <w:proofErr w:type="spellEnd"/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релаксация, позволяющие снять мышечные спазмы и зажимы, особенно в области лица и кистей рук.</w:t>
      </w:r>
      <w:proofErr w:type="gramEnd"/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    На своих уроках чтения чаще всего применяю: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sz w:val="24"/>
          <w:szCs w:val="24"/>
        </w:rPr>
        <w:t>Метод «Пометки на полях»</w:t>
      </w: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обычно использую при ознакомлении с новым материалом. Он позволяет ученику отслеживать свое понимание прочитанного задания или текста.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Пометки должны быть следующие: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Знаком «галочка» (</w:t>
      </w:r>
      <w:proofErr w:type="spellStart"/>
      <w:r w:rsidRPr="00DE26FC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 w:rsidRPr="00DE26FC">
        <w:rPr>
          <w:rFonts w:ascii="Times New Roman" w:eastAsia="Times New Roman" w:hAnsi="Times New Roman" w:cs="Times New Roman"/>
          <w:sz w:val="24"/>
          <w:szCs w:val="24"/>
        </w:rPr>
        <w:t>) отмечается в тексте информация, которая уже известна ученику.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Знаком «плюс</w:t>
      </w:r>
      <w:proofErr w:type="gramStart"/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» (+) </w:t>
      </w:r>
      <w:proofErr w:type="gramEnd"/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отмечается новое знание, новая информация.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Знаком «вопрос» (?) отмечается то, что осталось непонятным ученику и требует дополнительных сведений, вызывает желание узнать подробнее.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Данный прием требует от ученика непривычного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sz w:val="24"/>
          <w:szCs w:val="24"/>
        </w:rPr>
        <w:t>Очень эффективным активным приемом является использование сигнальных карточек.</w:t>
      </w: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</w:t>
      </w:r>
      <w:proofErr w:type="gramStart"/>
      <w:r w:rsidRPr="00DE26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! У меня получается!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? Требуется помощь</w:t>
      </w:r>
      <w:proofErr w:type="gramStart"/>
      <w:r w:rsidRPr="00DE26F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DE26FC">
        <w:rPr>
          <w:rFonts w:ascii="Times New Roman" w:eastAsia="Times New Roman" w:hAnsi="Times New Roman" w:cs="Times New Roman"/>
          <w:sz w:val="24"/>
          <w:szCs w:val="24"/>
        </w:rPr>
        <w:t>пока  класс работает, я подхожу к ученику и дополнительно объясняю ему новый материал)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Очень  помогают на уроках  созданные  </w:t>
      </w: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алгоритмы</w:t>
      </w:r>
      <w:r w:rsidRPr="00DE26F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(карточка-инструктаж).</w:t>
      </w:r>
      <w:r w:rsidRPr="00DE2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</w:rPr>
        <w:t>Иллюстративный материал</w:t>
      </w:r>
      <w:r w:rsidRPr="00DE26F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смены вида деятельности</w:t>
      </w:r>
      <w:r w:rsidRPr="00DE26FC">
        <w:rPr>
          <w:rFonts w:ascii="Times New Roman" w:eastAsia="Times New Roman" w:hAnsi="Times New Roman" w:cs="Times New Roman"/>
          <w:sz w:val="24"/>
          <w:szCs w:val="24"/>
        </w:rPr>
        <w:t>, использующийся в ходе занятий, который развивает зрительное восприятие, внимание и память ребенка.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sz w:val="24"/>
          <w:szCs w:val="24"/>
        </w:rPr>
        <w:t xml:space="preserve">  Обязательно наличие </w:t>
      </w:r>
      <w:proofErr w:type="spellStart"/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физминуток</w:t>
      </w:r>
      <w:proofErr w:type="spellEnd"/>
      <w:r w:rsidRPr="00DE26FC">
        <w:rPr>
          <w:rFonts w:ascii="Times New Roman" w:eastAsia="Times New Roman" w:hAnsi="Times New Roman" w:cs="Times New Roman"/>
          <w:sz w:val="24"/>
          <w:szCs w:val="24"/>
        </w:rPr>
        <w:t>  это поможет переключить внимание детей на другой вид деятельности, даст возможность учащимся отдохнуть.</w:t>
      </w:r>
    </w:p>
    <w:p w:rsidR="0008109E" w:rsidRDefault="0008109E" w:rsidP="00845E56">
      <w:pPr>
        <w:pStyle w:val="c40"/>
        <w:spacing w:before="0" w:beforeAutospacing="0" w:after="0" w:afterAutospacing="0"/>
        <w:ind w:firstLine="708"/>
        <w:jc w:val="center"/>
        <w:rPr>
          <w:b/>
          <w:u w:val="single"/>
        </w:rPr>
      </w:pPr>
    </w:p>
    <w:p w:rsidR="00845E56" w:rsidRPr="006C384D" w:rsidRDefault="00845E56" w:rsidP="00845E56">
      <w:pPr>
        <w:pStyle w:val="c40"/>
        <w:spacing w:before="0" w:beforeAutospacing="0" w:after="0" w:afterAutospacing="0"/>
        <w:ind w:firstLine="708"/>
        <w:jc w:val="center"/>
        <w:rPr>
          <w:b/>
          <w:u w:val="single"/>
        </w:rPr>
      </w:pPr>
      <w:r w:rsidRPr="006C384D">
        <w:rPr>
          <w:b/>
          <w:u w:val="single"/>
        </w:rPr>
        <w:t>Планируемые результаты обучения</w:t>
      </w:r>
    </w:p>
    <w:p w:rsidR="00845E56" w:rsidRPr="006C384D" w:rsidRDefault="00845E56" w:rsidP="00845E56">
      <w:pPr>
        <w:pStyle w:val="c40"/>
        <w:spacing w:before="0" w:beforeAutospacing="0" w:after="0" w:afterAutospacing="0"/>
        <w:rPr>
          <w:b/>
        </w:rPr>
      </w:pPr>
      <w:r w:rsidRPr="006C384D">
        <w:rPr>
          <w:b/>
        </w:rPr>
        <w:t xml:space="preserve">Обучающиеся </w:t>
      </w:r>
      <w:proofErr w:type="spellStart"/>
      <w:r w:rsidRPr="006C384D">
        <w:rPr>
          <w:b/>
        </w:rPr>
        <w:t>научатся</w:t>
      </w:r>
      <w:proofErr w:type="gramStart"/>
      <w:r w:rsidRPr="006C384D">
        <w:rPr>
          <w:b/>
        </w:rPr>
        <w:t>:</w:t>
      </w:r>
      <w:r w:rsidRPr="006C384D">
        <w:t>-</w:t>
      </w:r>
      <w:proofErr w:type="gramEnd"/>
      <w:r w:rsidRPr="006C384D">
        <w:t>осознанно</w:t>
      </w:r>
      <w:proofErr w:type="spellEnd"/>
      <w:r w:rsidRPr="006C384D">
        <w:t xml:space="preserve"> читать произведения доступного объёма, постепенно переходя от слогового к плавному, осмысленному, правильному чтению целыми словами вслух (темп чтения – до 40 слов в минуту к концу учебного года);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-соблюдать орфоэпические и интонационные нормы чтения;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-понимать вопросы к тексту и правильно отвечать на них;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-называть действующих лиц прочитанного или прослушанного произведения;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 xml:space="preserve">-заучивать небольшие стихотворения </w:t>
      </w:r>
      <w:proofErr w:type="gramStart"/>
      <w:r w:rsidRPr="006C384D">
        <w:t xml:space="preserve">( </w:t>
      </w:r>
      <w:proofErr w:type="gramEnd"/>
      <w:r w:rsidRPr="006C384D">
        <w:t>с помощью учителя);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lastRenderedPageBreak/>
        <w:t>-отгадывать загадки с опорой на отгадки, помещённые в учебнике;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-отвечать на вопросы: « Почему автор дал своему произведению такое название?»;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«Чем тебе запомнился тот или иной герой произведения?»</w:t>
      </w:r>
    </w:p>
    <w:p w:rsidR="00A75C8F" w:rsidRDefault="00A75C8F" w:rsidP="00845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54781" w:rsidRDefault="00154781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Календарно</w:t>
      </w:r>
      <w:r w:rsidR="00845E56" w:rsidRPr="001D108C">
        <w:rPr>
          <w:rFonts w:ascii="Times New Roman" w:hAnsi="Times New Roman" w:cs="Times New Roman"/>
          <w:b/>
          <w:sz w:val="28"/>
          <w:szCs w:val="24"/>
        </w:rPr>
        <w:t>-тематическое планирован</w:t>
      </w:r>
      <w:r w:rsidR="00223519" w:rsidRPr="001D108C">
        <w:rPr>
          <w:rFonts w:ascii="Times New Roman" w:hAnsi="Times New Roman" w:cs="Times New Roman"/>
          <w:b/>
          <w:sz w:val="28"/>
          <w:szCs w:val="24"/>
        </w:rPr>
        <w:t>ие</w:t>
      </w:r>
      <w:r w:rsidR="00845E56" w:rsidRPr="001D108C">
        <w:rPr>
          <w:rFonts w:ascii="Times New Roman" w:hAnsi="Times New Roman" w:cs="Times New Roman"/>
          <w:b/>
          <w:sz w:val="28"/>
          <w:szCs w:val="24"/>
        </w:rPr>
        <w:t xml:space="preserve">  по литературному чтению</w:t>
      </w:r>
    </w:p>
    <w:p w:rsidR="002D2BE4" w:rsidRPr="002D2BE4" w:rsidRDefault="007C5491" w:rsidP="002D2BE4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lang w:eastAsia="en-US"/>
        </w:rPr>
        <w:t>3 четверть-8ч</w:t>
      </w:r>
    </w:p>
    <w:tbl>
      <w:tblPr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1134"/>
        <w:gridCol w:w="993"/>
        <w:gridCol w:w="850"/>
        <w:gridCol w:w="10173"/>
      </w:tblGrid>
      <w:tr w:rsidR="002D2BE4" w:rsidRPr="002D2BE4" w:rsidTr="002D2BE4">
        <w:trPr>
          <w:trHeight w:val="182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№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Кол-во уроков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(продолжение)  Тема раздела /Тема урока</w:t>
            </w:r>
          </w:p>
        </w:tc>
      </w:tr>
      <w:tr w:rsidR="002D2BE4" w:rsidRPr="002D2BE4" w:rsidTr="002D2BE4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BE4" w:rsidRPr="002D2BE4" w:rsidRDefault="002D2BE4" w:rsidP="002D2BE4">
            <w:pPr>
              <w:spacing w:after="0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BE4" w:rsidRPr="002D2BE4" w:rsidRDefault="002D2BE4" w:rsidP="002D2BE4">
            <w:pPr>
              <w:spacing w:after="0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spacing w:after="0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2D2BE4" w:rsidRPr="002D2BE4" w:rsidTr="002D2BE4">
        <w:trPr>
          <w:trHeight w:val="68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1.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Вводный урок-(1) ч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Вводный урок</w:t>
            </w:r>
          </w:p>
        </w:tc>
      </w:tr>
      <w:tr w:rsidR="002D2BE4" w:rsidRPr="002D2BE4" w:rsidTr="002D2BE4">
        <w:trPr>
          <w:trHeight w:val="55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Жили – были буквы- (7 ч)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В.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Данько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«Загадочные буквы»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И.Токмакова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«Аля,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Кляксич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и буква А»  стр.5-7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С. 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Чёрный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«Живая азбука», 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Ф. Кривин «Почему А поётся, а Б нет»</w:t>
            </w:r>
          </w:p>
        </w:tc>
      </w:tr>
      <w:tr w:rsidR="002D2BE4" w:rsidRPr="002D2BE4" w:rsidTr="002D2BE4">
        <w:trPr>
          <w:trHeight w:val="57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Р/Р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очему с тополей падает «снег»</w:t>
            </w:r>
          </w:p>
        </w:tc>
      </w:tr>
      <w:tr w:rsidR="002D2BE4" w:rsidRPr="002D2BE4" w:rsidTr="002D2BE4">
        <w:trPr>
          <w:trHeight w:val="55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Г.Сапгир «Про медведя»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М.Бородицкая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«Разговор с пчелой»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Стр.14-17 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/Р</w:t>
            </w:r>
          </w:p>
        </w:tc>
      </w:tr>
      <w:tr w:rsidR="002D2BE4" w:rsidRPr="002D2BE4" w:rsidTr="002D2BE4">
        <w:trPr>
          <w:trHeight w:val="36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И.Гамазкова</w:t>
            </w:r>
            <w:proofErr w:type="spellEnd"/>
            <w:proofErr w:type="gram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«К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то как кричит?» С.Маршак «Автобус №26» 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Стр.18-21</w:t>
            </w:r>
          </w:p>
        </w:tc>
      </w:tr>
      <w:tr w:rsidR="002D2BE4" w:rsidRPr="002D2BE4" w:rsidTr="002D2BE4">
        <w:trPr>
          <w:trHeight w:val="69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Из старинных книг.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2D2BE4" w:rsidRPr="002D2BE4" w:rsidTr="002D2BE4">
        <w:trPr>
          <w:trHeight w:val="56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Резерв</w:t>
            </w:r>
          </w:p>
        </w:tc>
      </w:tr>
      <w:tr w:rsidR="002D2BE4" w:rsidRPr="002D2BE4" w:rsidTr="002D2BE4">
        <w:trPr>
          <w:trHeight w:val="545"/>
          <w:jc w:val="center"/>
        </w:trPr>
        <w:tc>
          <w:tcPr>
            <w:tcW w:w="13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en-US"/>
              </w:rPr>
              <w:t xml:space="preserve">          4 четверть-28 ч                           Сказки, загадки, </w:t>
            </w:r>
            <w:r w:rsidRPr="002D2BE4">
              <w:rPr>
                <w:rFonts w:ascii="Times New Roman" w:eastAsia="Lucida Sans Unicode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en-US"/>
              </w:rPr>
              <w:t>небылицы (5ч)</w:t>
            </w:r>
          </w:p>
        </w:tc>
      </w:tr>
      <w:tr w:rsidR="002D2BE4" w:rsidRPr="002D2BE4" w:rsidTr="002D2BE4">
        <w:trPr>
          <w:trHeight w:val="5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Е.Чарушин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«Теремок»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Стр.30-37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Русская народная сказка «Рукавичка»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Стр.38-41</w:t>
            </w:r>
          </w:p>
        </w:tc>
      </w:tr>
      <w:tr w:rsidR="002D2BE4" w:rsidRPr="002D2BE4" w:rsidTr="002D2BE4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Загадки. Песенки.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Потешки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 Небылицы.  Стр.42-46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Русские народные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потешки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  Рифмы Матушки Гусыни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/Р  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А.С.Пушкин «Сказка о царе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Салтане</w:t>
            </w:r>
            <w:proofErr w:type="spellEnd"/>
          </w:p>
        </w:tc>
      </w:tr>
      <w:tr w:rsidR="002D2BE4" w:rsidRPr="002D2BE4" w:rsidTr="002D2BE4">
        <w:trPr>
          <w:trHeight w:val="699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Русская народная сказка «Петух и собака»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Стр.58-59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Апрель, апрель! Звенит капель…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5ч)</w:t>
            </w:r>
          </w:p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А.Майков «Ласточка примчалась…»А.Плещеев «Сельская песенка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»С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тр.64-65</w:t>
            </w:r>
          </w:p>
        </w:tc>
      </w:tr>
      <w:tr w:rsidR="002D2BE4" w:rsidRPr="002D2BE4" w:rsidTr="002D2BE4">
        <w:trPr>
          <w:trHeight w:val="57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А.Майков «Весна» Т Белозёров «Подснежники»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Стр.66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/Р С.Маршак «Апрель»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И.Токмакова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«Ручей» 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spell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Л.Ульяницкая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Фонарик». Л.Яхнин «У дорожки».</w:t>
            </w:r>
          </w:p>
        </w:tc>
      </w:tr>
      <w:tr w:rsidR="002D2BE4" w:rsidRPr="002D2BE4" w:rsidTr="002D2BE4">
        <w:trPr>
          <w:trHeight w:val="56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Е.Трутнева, «Когда это бывает?» В.Берестов «Воробушки» Стр.69-71</w:t>
            </w:r>
          </w:p>
        </w:tc>
      </w:tr>
      <w:tr w:rsidR="002D2BE4" w:rsidRPr="002D2BE4" w:rsidTr="002D2BE4">
        <w:trPr>
          <w:trHeight w:val="67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«По грибы»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Я.Тайц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 Стр.69-71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Р.Сеф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«Чудо» Разноцветные страницы. Стр.73-77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И в шутку и </w:t>
            </w:r>
            <w:r w:rsidRPr="002D2BE4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всерьёз- (6 ч)</w:t>
            </w:r>
          </w:p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И.Токмакова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«Мы играли в хохотушки»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Я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.Тайц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«Волк»Стр.5-7</w:t>
            </w:r>
          </w:p>
        </w:tc>
      </w:tr>
      <w:tr w:rsidR="002D2BE4" w:rsidRPr="002D2BE4" w:rsidTr="002D2BE4">
        <w:trPr>
          <w:trHeight w:val="60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/Р   В.Осеева. Г.Кружков «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Ррры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». 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Н.Артюхова «Саша-дразнилка»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Стр.8-11</w:t>
            </w:r>
          </w:p>
        </w:tc>
      </w:tr>
      <w:tr w:rsidR="002D2BE4" w:rsidRPr="002D2BE4" w:rsidTr="002D2BE4">
        <w:trPr>
          <w:trHeight w:val="61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К.Чуковский «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Федотка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О.Дриз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«Привет» 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Стр.12-13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О.Григорьев «Стук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И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.Токмакова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«Разговор Лютика и Жучка»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И.Пивоварова «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Кулинаки-пулинаки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». Стр.14-16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/Р К.Чуковский «Телефон» Стр.17-21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spell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М.Пляцковский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«Помощник». Стр.22-23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Я и мои д</w:t>
            </w:r>
            <w:r w:rsidRPr="002D2BE4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рузья -(6 ч)</w:t>
            </w:r>
          </w:p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Ю.Ермолаев «Лучший друг</w:t>
            </w:r>
            <w:proofErr w:type="gram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»Е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.Благинина «Подарок»Стр.31-33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В.Орлов «Кто первый?» С.Михалков «Бараны»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Р.Сеф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«Совет»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Стр.34-37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И.Пивоварова «Вежливый ослик» В.Берестов «В магазине игрушек»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В Орлов «Если дружбой…» Стр.38-40</w:t>
            </w:r>
          </w:p>
        </w:tc>
      </w:tr>
      <w:tr w:rsidR="002D2BE4" w:rsidRPr="002D2BE4" w:rsidTr="002D2BE4">
        <w:trPr>
          <w:trHeight w:val="699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/Р «Муравьи» 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Н.Юрцевич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. Я.Аким «Моя родня»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С.Маршак «Хороший день» Стр.41</w:t>
            </w:r>
          </w:p>
        </w:tc>
      </w:tr>
      <w:tr w:rsidR="002D2BE4" w:rsidRPr="002D2BE4" w:rsidTr="002D2BE4">
        <w:trPr>
          <w:trHeight w:val="59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М.Пляцковскому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«Сердитый дог Буль»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Ю.Энтин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«Про дружбу»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Стр.43-49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Д.Тихомирова «Мальчик и лягушки», «Находка».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Разноцветные страницы. Стр.50-53</w:t>
            </w:r>
          </w:p>
        </w:tc>
      </w:tr>
      <w:tr w:rsidR="002D2BE4" w:rsidRPr="002D2BE4" w:rsidTr="002D2BE4">
        <w:trPr>
          <w:trHeight w:val="1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О братьях наши</w:t>
            </w:r>
            <w:r w:rsidRPr="002D2BE4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х меньших- (6 ч)</w:t>
            </w:r>
          </w:p>
          <w:p w:rsidR="002D2BE4" w:rsidRPr="002D2BE4" w:rsidRDefault="002D2BE4" w:rsidP="002D2BE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С.Михалков «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Трезор</w:t>
            </w:r>
            <w:proofErr w:type="spellEnd"/>
            <w:proofErr w:type="gram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.Сеф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«Кто любит собак…» Стр.57-59</w:t>
            </w:r>
          </w:p>
        </w:tc>
      </w:tr>
      <w:tr w:rsidR="002D2BE4" w:rsidRPr="002D2BE4" w:rsidTr="002D2BE4">
        <w:trPr>
          <w:trHeight w:val="63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1       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/Р В.Осеева «Собака яростно лаяла»</w:t>
            </w:r>
          </w:p>
        </w:tc>
      </w:tr>
      <w:tr w:rsidR="002D2BE4" w:rsidRPr="002D2BE4" w:rsidTr="002D2BE4">
        <w:trPr>
          <w:trHeight w:val="55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33.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М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Пляцковский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 xml:space="preserve"> «Цап </w:t>
            </w:r>
            <w:proofErr w:type="spellStart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Царыпыч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» Г.Сапгир «Кошка»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Стр.65-69</w:t>
            </w:r>
          </w:p>
        </w:tc>
      </w:tr>
      <w:tr w:rsidR="002D2BE4" w:rsidRPr="002D2BE4" w:rsidTr="002D2BE4">
        <w:trPr>
          <w:trHeight w:val="41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34.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 xml:space="preserve">  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В.Берестов «Лягушата» В.Лунин «Никого не обижай»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С.Михалков «Важный совет»</w:t>
            </w:r>
          </w:p>
        </w:tc>
      </w:tr>
      <w:tr w:rsidR="002D2BE4" w:rsidRPr="002D2BE4" w:rsidTr="002D2BE4">
        <w:trPr>
          <w:trHeight w:val="60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Д.Хармс «Храбрый ёж» Н.Сладков «Лисица и ёж» С.Аксаков «Гнездо»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Стр.73-75</w:t>
            </w:r>
          </w:p>
        </w:tc>
      </w:tr>
      <w:tr w:rsidR="002D2BE4" w:rsidRPr="002D2BE4" w:rsidTr="002D2BE4">
        <w:trPr>
          <w:trHeight w:val="60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D2BE4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  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gram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Р</w:t>
            </w:r>
            <w:proofErr w:type="gram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/Р </w:t>
            </w:r>
          </w:p>
          <w:p w:rsidR="002D2BE4" w:rsidRPr="002D2BE4" w:rsidRDefault="002D2BE4" w:rsidP="002D2BE4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proofErr w:type="spellStart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>И.Токмакова</w:t>
            </w:r>
            <w:proofErr w:type="spellEnd"/>
            <w:r w:rsidRPr="002D2BE4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«Купите собаку».</w:t>
            </w:r>
          </w:p>
        </w:tc>
      </w:tr>
    </w:tbl>
    <w:p w:rsidR="002D2BE4" w:rsidRPr="002D2BE4" w:rsidRDefault="002D2BE4" w:rsidP="002D2BE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en-US"/>
        </w:rPr>
      </w:pPr>
    </w:p>
    <w:p w:rsidR="002D2BE4" w:rsidRPr="002D2BE4" w:rsidRDefault="002D2BE4" w:rsidP="002D2BE4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en-US"/>
        </w:rPr>
      </w:pPr>
    </w:p>
    <w:p w:rsidR="002D2BE4" w:rsidRPr="002D2BE4" w:rsidRDefault="002D2BE4" w:rsidP="002D2BE4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4"/>
          <w:szCs w:val="24"/>
          <w:lang w:eastAsia="en-US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4617F" w:rsidRPr="00A4617F" w:rsidRDefault="00A4617F" w:rsidP="00A461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461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Лист корректировки </w:t>
      </w:r>
    </w:p>
    <w:p w:rsidR="00A4617F" w:rsidRPr="00A4617F" w:rsidRDefault="00A4617F" w:rsidP="00A461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5876" w:type="dxa"/>
        <w:tblInd w:w="-176" w:type="dxa"/>
        <w:tblLayout w:type="fixed"/>
        <w:tblLook w:val="04A0"/>
      </w:tblPr>
      <w:tblGrid>
        <w:gridCol w:w="738"/>
        <w:gridCol w:w="6208"/>
        <w:gridCol w:w="1134"/>
        <w:gridCol w:w="1134"/>
        <w:gridCol w:w="1417"/>
        <w:gridCol w:w="1134"/>
        <w:gridCol w:w="1447"/>
        <w:gridCol w:w="2664"/>
      </w:tblGrid>
      <w:tr w:rsidR="00A4617F" w:rsidRPr="00A4617F" w:rsidTr="003E5B79">
        <w:trPr>
          <w:trHeight w:val="2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урока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 и тема</w:t>
            </w:r>
          </w:p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 четверть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Дата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Планируемое 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Факти</w:t>
            </w:r>
            <w:proofErr w:type="spellEnd"/>
          </w:p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ческое</w:t>
            </w:r>
            <w:proofErr w:type="spellEnd"/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кол-во часов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Причина корректировки            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Способ корректировки</w:t>
            </w:r>
          </w:p>
        </w:tc>
      </w:tr>
      <w:tr w:rsidR="00A4617F" w:rsidRPr="00A4617F" w:rsidTr="003E5B79">
        <w:trPr>
          <w:trHeight w:val="13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факту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2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3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4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5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rPr>
          <w:trHeight w:val="22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6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57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7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tabs>
                <w:tab w:val="left" w:pos="18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tabs>
                <w:tab w:val="left" w:pos="18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tabs>
                <w:tab w:val="left" w:pos="18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lastRenderedPageBreak/>
              <w:t>8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tabs>
                <w:tab w:val="left" w:pos="1815"/>
              </w:tabs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9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rPr>
          <w:trHeight w:val="2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10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-11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rPr>
          <w:trHeight w:val="31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11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rPr>
          <w:trHeight w:val="42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12</w:t>
            </w:r>
          </w:p>
          <w:p w:rsidR="00A4617F" w:rsidRPr="00A4617F" w:rsidRDefault="00A4617F" w:rsidP="00A4617F">
            <w:pPr>
              <w:suppressAutoHyphens/>
              <w:spacing w:after="106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13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rPr>
          <w:trHeight w:val="22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14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15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A4617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 w:rsidRPr="00A461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16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17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18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19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20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lastRenderedPageBreak/>
              <w:t>21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22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23</w:t>
            </w:r>
          </w:p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  <w:tr w:rsidR="00A4617F" w:rsidRPr="00A4617F" w:rsidTr="003E5B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uppressAutoHyphens/>
              <w:spacing w:after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617F" w:rsidRPr="00A4617F" w:rsidRDefault="00A4617F" w:rsidP="00A4617F">
            <w:pPr>
              <w:shd w:val="clear" w:color="auto" w:fill="FFFFFF"/>
              <w:suppressAutoHyphens/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17F" w:rsidRPr="00A4617F" w:rsidRDefault="00A4617F" w:rsidP="00A4617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617F" w:rsidRPr="00A4617F" w:rsidRDefault="00A4617F" w:rsidP="00A461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4"/>
                <w:szCs w:val="24"/>
                <w:lang w:eastAsia="zh-CN"/>
              </w:rPr>
            </w:pPr>
          </w:p>
        </w:tc>
      </w:tr>
    </w:tbl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D2BE4" w:rsidRDefault="002D2BE4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5E56" w:rsidRPr="006C384D" w:rsidSect="0028176D">
      <w:footerReference w:type="default" r:id="rId8"/>
      <w:pgSz w:w="16838" w:h="11906" w:orient="landscape"/>
      <w:pgMar w:top="1134" w:right="1134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6BB" w:rsidRDefault="007456BB" w:rsidP="00845E56">
      <w:pPr>
        <w:spacing w:after="0" w:line="240" w:lineRule="auto"/>
      </w:pPr>
      <w:r>
        <w:separator/>
      </w:r>
    </w:p>
  </w:endnote>
  <w:endnote w:type="continuationSeparator" w:id="0">
    <w:p w:rsidR="007456BB" w:rsidRDefault="007456BB" w:rsidP="0084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668"/>
      <w:docPartObj>
        <w:docPartGallery w:val="Page Numbers (Bottom of Page)"/>
        <w:docPartUnique/>
      </w:docPartObj>
    </w:sdtPr>
    <w:sdtContent>
      <w:p w:rsidR="00154781" w:rsidRDefault="003361CC">
        <w:pPr>
          <w:pStyle w:val="a9"/>
          <w:jc w:val="center"/>
        </w:pPr>
        <w:r>
          <w:fldChar w:fldCharType="begin"/>
        </w:r>
        <w:r w:rsidR="00154781">
          <w:instrText xml:space="preserve"> PAGE   \* MERGEFORMAT </w:instrText>
        </w:r>
        <w:r>
          <w:fldChar w:fldCharType="separate"/>
        </w:r>
        <w:r w:rsidR="00E32D0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54781" w:rsidRDefault="0015478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6BB" w:rsidRDefault="007456BB" w:rsidP="00845E56">
      <w:pPr>
        <w:spacing w:after="0" w:line="240" w:lineRule="auto"/>
      </w:pPr>
      <w:r>
        <w:separator/>
      </w:r>
    </w:p>
  </w:footnote>
  <w:footnote w:type="continuationSeparator" w:id="0">
    <w:p w:rsidR="007456BB" w:rsidRDefault="007456BB" w:rsidP="00845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3AE"/>
    <w:multiLevelType w:val="hybridMultilevel"/>
    <w:tmpl w:val="937A42C4"/>
    <w:lvl w:ilvl="0" w:tplc="A432ADF8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AD4CC88E">
      <w:numFmt w:val="bullet"/>
      <w:lvlText w:val="•"/>
      <w:lvlJc w:val="left"/>
      <w:pPr>
        <w:ind w:left="1268" w:hanging="164"/>
      </w:pPr>
      <w:rPr>
        <w:lang w:val="ru-RU" w:eastAsia="ru-RU" w:bidi="ru-RU"/>
      </w:rPr>
    </w:lvl>
    <w:lvl w:ilvl="2" w:tplc="6BE80CEA">
      <w:numFmt w:val="bullet"/>
      <w:lvlText w:val="•"/>
      <w:lvlJc w:val="left"/>
      <w:pPr>
        <w:ind w:left="2277" w:hanging="164"/>
      </w:pPr>
      <w:rPr>
        <w:lang w:val="ru-RU" w:eastAsia="ru-RU" w:bidi="ru-RU"/>
      </w:rPr>
    </w:lvl>
    <w:lvl w:ilvl="3" w:tplc="B30A19E4">
      <w:numFmt w:val="bullet"/>
      <w:lvlText w:val="•"/>
      <w:lvlJc w:val="left"/>
      <w:pPr>
        <w:ind w:left="3285" w:hanging="164"/>
      </w:pPr>
      <w:rPr>
        <w:lang w:val="ru-RU" w:eastAsia="ru-RU" w:bidi="ru-RU"/>
      </w:rPr>
    </w:lvl>
    <w:lvl w:ilvl="4" w:tplc="BFC8094E">
      <w:numFmt w:val="bullet"/>
      <w:lvlText w:val="•"/>
      <w:lvlJc w:val="left"/>
      <w:pPr>
        <w:ind w:left="4294" w:hanging="164"/>
      </w:pPr>
      <w:rPr>
        <w:lang w:val="ru-RU" w:eastAsia="ru-RU" w:bidi="ru-RU"/>
      </w:rPr>
    </w:lvl>
    <w:lvl w:ilvl="5" w:tplc="58B0B76E">
      <w:numFmt w:val="bullet"/>
      <w:lvlText w:val="•"/>
      <w:lvlJc w:val="left"/>
      <w:pPr>
        <w:ind w:left="5303" w:hanging="164"/>
      </w:pPr>
      <w:rPr>
        <w:lang w:val="ru-RU" w:eastAsia="ru-RU" w:bidi="ru-RU"/>
      </w:rPr>
    </w:lvl>
    <w:lvl w:ilvl="6" w:tplc="773C94F4">
      <w:numFmt w:val="bullet"/>
      <w:lvlText w:val="•"/>
      <w:lvlJc w:val="left"/>
      <w:pPr>
        <w:ind w:left="6311" w:hanging="164"/>
      </w:pPr>
      <w:rPr>
        <w:lang w:val="ru-RU" w:eastAsia="ru-RU" w:bidi="ru-RU"/>
      </w:rPr>
    </w:lvl>
    <w:lvl w:ilvl="7" w:tplc="E384BB72">
      <w:numFmt w:val="bullet"/>
      <w:lvlText w:val="•"/>
      <w:lvlJc w:val="left"/>
      <w:pPr>
        <w:ind w:left="7320" w:hanging="164"/>
      </w:pPr>
      <w:rPr>
        <w:lang w:val="ru-RU" w:eastAsia="ru-RU" w:bidi="ru-RU"/>
      </w:rPr>
    </w:lvl>
    <w:lvl w:ilvl="8" w:tplc="9DD22D3C">
      <w:numFmt w:val="bullet"/>
      <w:lvlText w:val="•"/>
      <w:lvlJc w:val="left"/>
      <w:pPr>
        <w:ind w:left="8328" w:hanging="164"/>
      </w:pPr>
      <w:rPr>
        <w:lang w:val="ru-RU" w:eastAsia="ru-RU" w:bidi="ru-RU"/>
      </w:rPr>
    </w:lvl>
  </w:abstractNum>
  <w:abstractNum w:abstractNumId="1">
    <w:nsid w:val="3F4570F3"/>
    <w:multiLevelType w:val="hybridMultilevel"/>
    <w:tmpl w:val="EE62C00A"/>
    <w:lvl w:ilvl="0" w:tplc="B6DCA754">
      <w:start w:val="1"/>
      <w:numFmt w:val="decimal"/>
      <w:lvlText w:val="%1."/>
      <w:lvlJc w:val="left"/>
      <w:pPr>
        <w:ind w:left="256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0C0DA84">
      <w:numFmt w:val="bullet"/>
      <w:lvlText w:val="•"/>
      <w:lvlJc w:val="left"/>
      <w:pPr>
        <w:ind w:left="1268" w:hanging="181"/>
      </w:pPr>
      <w:rPr>
        <w:lang w:val="ru-RU" w:eastAsia="ru-RU" w:bidi="ru-RU"/>
      </w:rPr>
    </w:lvl>
    <w:lvl w:ilvl="2" w:tplc="8D14D5CE">
      <w:numFmt w:val="bullet"/>
      <w:lvlText w:val="•"/>
      <w:lvlJc w:val="left"/>
      <w:pPr>
        <w:ind w:left="2277" w:hanging="181"/>
      </w:pPr>
      <w:rPr>
        <w:lang w:val="ru-RU" w:eastAsia="ru-RU" w:bidi="ru-RU"/>
      </w:rPr>
    </w:lvl>
    <w:lvl w:ilvl="3" w:tplc="B7E8E4AE">
      <w:numFmt w:val="bullet"/>
      <w:lvlText w:val="•"/>
      <w:lvlJc w:val="left"/>
      <w:pPr>
        <w:ind w:left="3285" w:hanging="181"/>
      </w:pPr>
      <w:rPr>
        <w:lang w:val="ru-RU" w:eastAsia="ru-RU" w:bidi="ru-RU"/>
      </w:rPr>
    </w:lvl>
    <w:lvl w:ilvl="4" w:tplc="64AEC1FC">
      <w:numFmt w:val="bullet"/>
      <w:lvlText w:val="•"/>
      <w:lvlJc w:val="left"/>
      <w:pPr>
        <w:ind w:left="4294" w:hanging="181"/>
      </w:pPr>
      <w:rPr>
        <w:lang w:val="ru-RU" w:eastAsia="ru-RU" w:bidi="ru-RU"/>
      </w:rPr>
    </w:lvl>
    <w:lvl w:ilvl="5" w:tplc="85988B4E">
      <w:numFmt w:val="bullet"/>
      <w:lvlText w:val="•"/>
      <w:lvlJc w:val="left"/>
      <w:pPr>
        <w:ind w:left="5303" w:hanging="181"/>
      </w:pPr>
      <w:rPr>
        <w:lang w:val="ru-RU" w:eastAsia="ru-RU" w:bidi="ru-RU"/>
      </w:rPr>
    </w:lvl>
    <w:lvl w:ilvl="6" w:tplc="D90062D8">
      <w:numFmt w:val="bullet"/>
      <w:lvlText w:val="•"/>
      <w:lvlJc w:val="left"/>
      <w:pPr>
        <w:ind w:left="6311" w:hanging="181"/>
      </w:pPr>
      <w:rPr>
        <w:lang w:val="ru-RU" w:eastAsia="ru-RU" w:bidi="ru-RU"/>
      </w:rPr>
    </w:lvl>
    <w:lvl w:ilvl="7" w:tplc="5BEE37A0">
      <w:numFmt w:val="bullet"/>
      <w:lvlText w:val="•"/>
      <w:lvlJc w:val="left"/>
      <w:pPr>
        <w:ind w:left="7320" w:hanging="181"/>
      </w:pPr>
      <w:rPr>
        <w:lang w:val="ru-RU" w:eastAsia="ru-RU" w:bidi="ru-RU"/>
      </w:rPr>
    </w:lvl>
    <w:lvl w:ilvl="8" w:tplc="4712DC58">
      <w:numFmt w:val="bullet"/>
      <w:lvlText w:val="•"/>
      <w:lvlJc w:val="left"/>
      <w:pPr>
        <w:ind w:left="8328" w:hanging="181"/>
      </w:pPr>
      <w:rPr>
        <w:lang w:val="ru-RU" w:eastAsia="ru-RU" w:bidi="ru-RU"/>
      </w:rPr>
    </w:lvl>
  </w:abstractNum>
  <w:abstractNum w:abstractNumId="2">
    <w:nsid w:val="4F6A584A"/>
    <w:multiLevelType w:val="hybridMultilevel"/>
    <w:tmpl w:val="9E4073E2"/>
    <w:lvl w:ilvl="0" w:tplc="0810B46C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27D0A258">
      <w:numFmt w:val="bullet"/>
      <w:lvlText w:val="•"/>
      <w:lvlJc w:val="left"/>
      <w:pPr>
        <w:ind w:left="1412" w:hanging="164"/>
      </w:pPr>
      <w:rPr>
        <w:lang w:val="ru-RU" w:eastAsia="ru-RU" w:bidi="ru-RU"/>
      </w:rPr>
    </w:lvl>
    <w:lvl w:ilvl="2" w:tplc="7C94B232">
      <w:numFmt w:val="bullet"/>
      <w:lvlText w:val="•"/>
      <w:lvlJc w:val="left"/>
      <w:pPr>
        <w:ind w:left="2405" w:hanging="164"/>
      </w:pPr>
      <w:rPr>
        <w:lang w:val="ru-RU" w:eastAsia="ru-RU" w:bidi="ru-RU"/>
      </w:rPr>
    </w:lvl>
    <w:lvl w:ilvl="3" w:tplc="B7688C7C">
      <w:numFmt w:val="bullet"/>
      <w:lvlText w:val="•"/>
      <w:lvlJc w:val="left"/>
      <w:pPr>
        <w:ind w:left="3397" w:hanging="164"/>
      </w:pPr>
      <w:rPr>
        <w:lang w:val="ru-RU" w:eastAsia="ru-RU" w:bidi="ru-RU"/>
      </w:rPr>
    </w:lvl>
    <w:lvl w:ilvl="4" w:tplc="F8E2A964">
      <w:numFmt w:val="bullet"/>
      <w:lvlText w:val="•"/>
      <w:lvlJc w:val="left"/>
      <w:pPr>
        <w:ind w:left="4390" w:hanging="164"/>
      </w:pPr>
      <w:rPr>
        <w:lang w:val="ru-RU" w:eastAsia="ru-RU" w:bidi="ru-RU"/>
      </w:rPr>
    </w:lvl>
    <w:lvl w:ilvl="5" w:tplc="D576AEF8">
      <w:numFmt w:val="bullet"/>
      <w:lvlText w:val="•"/>
      <w:lvlJc w:val="left"/>
      <w:pPr>
        <w:ind w:left="5383" w:hanging="164"/>
      </w:pPr>
      <w:rPr>
        <w:lang w:val="ru-RU" w:eastAsia="ru-RU" w:bidi="ru-RU"/>
      </w:rPr>
    </w:lvl>
    <w:lvl w:ilvl="6" w:tplc="D73E06D6">
      <w:numFmt w:val="bullet"/>
      <w:lvlText w:val="•"/>
      <w:lvlJc w:val="left"/>
      <w:pPr>
        <w:ind w:left="6375" w:hanging="164"/>
      </w:pPr>
      <w:rPr>
        <w:lang w:val="ru-RU" w:eastAsia="ru-RU" w:bidi="ru-RU"/>
      </w:rPr>
    </w:lvl>
    <w:lvl w:ilvl="7" w:tplc="8DF0953E">
      <w:numFmt w:val="bullet"/>
      <w:lvlText w:val="•"/>
      <w:lvlJc w:val="left"/>
      <w:pPr>
        <w:ind w:left="7368" w:hanging="164"/>
      </w:pPr>
      <w:rPr>
        <w:lang w:val="ru-RU" w:eastAsia="ru-RU" w:bidi="ru-RU"/>
      </w:rPr>
    </w:lvl>
    <w:lvl w:ilvl="8" w:tplc="F50200E4">
      <w:numFmt w:val="bullet"/>
      <w:lvlText w:val="•"/>
      <w:lvlJc w:val="left"/>
      <w:pPr>
        <w:ind w:left="8360" w:hanging="164"/>
      </w:pPr>
      <w:rPr>
        <w:lang w:val="ru-RU" w:eastAsia="ru-RU" w:bidi="ru-RU"/>
      </w:rPr>
    </w:lvl>
  </w:abstractNum>
  <w:abstractNum w:abstractNumId="3">
    <w:nsid w:val="53506EE5"/>
    <w:multiLevelType w:val="hybridMultilevel"/>
    <w:tmpl w:val="12022926"/>
    <w:lvl w:ilvl="0" w:tplc="13D41E4A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420CB4">
      <w:numFmt w:val="bullet"/>
      <w:lvlText w:val="•"/>
      <w:lvlJc w:val="left"/>
      <w:pPr>
        <w:ind w:left="1394" w:hanging="140"/>
      </w:pPr>
      <w:rPr>
        <w:lang w:val="ru-RU" w:eastAsia="ru-RU" w:bidi="ru-RU"/>
      </w:rPr>
    </w:lvl>
    <w:lvl w:ilvl="2" w:tplc="D8CCB9DC">
      <w:numFmt w:val="bullet"/>
      <w:lvlText w:val="•"/>
      <w:lvlJc w:val="left"/>
      <w:pPr>
        <w:ind w:left="2389" w:hanging="140"/>
      </w:pPr>
      <w:rPr>
        <w:lang w:val="ru-RU" w:eastAsia="ru-RU" w:bidi="ru-RU"/>
      </w:rPr>
    </w:lvl>
    <w:lvl w:ilvl="3" w:tplc="9EACD95A">
      <w:numFmt w:val="bullet"/>
      <w:lvlText w:val="•"/>
      <w:lvlJc w:val="left"/>
      <w:pPr>
        <w:ind w:left="3383" w:hanging="140"/>
      </w:pPr>
      <w:rPr>
        <w:lang w:val="ru-RU" w:eastAsia="ru-RU" w:bidi="ru-RU"/>
      </w:rPr>
    </w:lvl>
    <w:lvl w:ilvl="4" w:tplc="E52456D0">
      <w:numFmt w:val="bullet"/>
      <w:lvlText w:val="•"/>
      <w:lvlJc w:val="left"/>
      <w:pPr>
        <w:ind w:left="4378" w:hanging="140"/>
      </w:pPr>
      <w:rPr>
        <w:lang w:val="ru-RU" w:eastAsia="ru-RU" w:bidi="ru-RU"/>
      </w:rPr>
    </w:lvl>
    <w:lvl w:ilvl="5" w:tplc="0396CD9C">
      <w:numFmt w:val="bullet"/>
      <w:lvlText w:val="•"/>
      <w:lvlJc w:val="left"/>
      <w:pPr>
        <w:ind w:left="5373" w:hanging="140"/>
      </w:pPr>
      <w:rPr>
        <w:lang w:val="ru-RU" w:eastAsia="ru-RU" w:bidi="ru-RU"/>
      </w:rPr>
    </w:lvl>
    <w:lvl w:ilvl="6" w:tplc="5C4ADF5A">
      <w:numFmt w:val="bullet"/>
      <w:lvlText w:val="•"/>
      <w:lvlJc w:val="left"/>
      <w:pPr>
        <w:ind w:left="6367" w:hanging="140"/>
      </w:pPr>
      <w:rPr>
        <w:lang w:val="ru-RU" w:eastAsia="ru-RU" w:bidi="ru-RU"/>
      </w:rPr>
    </w:lvl>
    <w:lvl w:ilvl="7" w:tplc="11343CD8">
      <w:numFmt w:val="bullet"/>
      <w:lvlText w:val="•"/>
      <w:lvlJc w:val="left"/>
      <w:pPr>
        <w:ind w:left="7362" w:hanging="140"/>
      </w:pPr>
      <w:rPr>
        <w:lang w:val="ru-RU" w:eastAsia="ru-RU" w:bidi="ru-RU"/>
      </w:rPr>
    </w:lvl>
    <w:lvl w:ilvl="8" w:tplc="9ACE3B8A">
      <w:numFmt w:val="bullet"/>
      <w:lvlText w:val="•"/>
      <w:lvlJc w:val="left"/>
      <w:pPr>
        <w:ind w:left="8356" w:hanging="140"/>
      </w:pPr>
      <w:rPr>
        <w:lang w:val="ru-RU" w:eastAsia="ru-RU" w:bidi="ru-RU"/>
      </w:rPr>
    </w:lvl>
  </w:abstractNum>
  <w:abstractNum w:abstractNumId="4">
    <w:nsid w:val="62900185"/>
    <w:multiLevelType w:val="hybridMultilevel"/>
    <w:tmpl w:val="E7DA4696"/>
    <w:lvl w:ilvl="0" w:tplc="6FB03BD6">
      <w:start w:val="1"/>
      <w:numFmt w:val="decimal"/>
      <w:lvlText w:val="%1."/>
      <w:lvlJc w:val="left"/>
      <w:pPr>
        <w:ind w:left="256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6FAB13C">
      <w:numFmt w:val="bullet"/>
      <w:lvlText w:val="•"/>
      <w:lvlJc w:val="left"/>
      <w:pPr>
        <w:ind w:left="1268" w:hanging="181"/>
      </w:pPr>
      <w:rPr>
        <w:lang w:val="ru-RU" w:eastAsia="ru-RU" w:bidi="ru-RU"/>
      </w:rPr>
    </w:lvl>
    <w:lvl w:ilvl="2" w:tplc="E1BC8716">
      <w:numFmt w:val="bullet"/>
      <w:lvlText w:val="•"/>
      <w:lvlJc w:val="left"/>
      <w:pPr>
        <w:ind w:left="2277" w:hanging="181"/>
      </w:pPr>
      <w:rPr>
        <w:lang w:val="ru-RU" w:eastAsia="ru-RU" w:bidi="ru-RU"/>
      </w:rPr>
    </w:lvl>
    <w:lvl w:ilvl="3" w:tplc="B8B2FBCA">
      <w:numFmt w:val="bullet"/>
      <w:lvlText w:val="•"/>
      <w:lvlJc w:val="left"/>
      <w:pPr>
        <w:ind w:left="3285" w:hanging="181"/>
      </w:pPr>
      <w:rPr>
        <w:lang w:val="ru-RU" w:eastAsia="ru-RU" w:bidi="ru-RU"/>
      </w:rPr>
    </w:lvl>
    <w:lvl w:ilvl="4" w:tplc="39F4CC66">
      <w:numFmt w:val="bullet"/>
      <w:lvlText w:val="•"/>
      <w:lvlJc w:val="left"/>
      <w:pPr>
        <w:ind w:left="4294" w:hanging="181"/>
      </w:pPr>
      <w:rPr>
        <w:lang w:val="ru-RU" w:eastAsia="ru-RU" w:bidi="ru-RU"/>
      </w:rPr>
    </w:lvl>
    <w:lvl w:ilvl="5" w:tplc="DDF24442">
      <w:numFmt w:val="bullet"/>
      <w:lvlText w:val="•"/>
      <w:lvlJc w:val="left"/>
      <w:pPr>
        <w:ind w:left="5303" w:hanging="181"/>
      </w:pPr>
      <w:rPr>
        <w:lang w:val="ru-RU" w:eastAsia="ru-RU" w:bidi="ru-RU"/>
      </w:rPr>
    </w:lvl>
    <w:lvl w:ilvl="6" w:tplc="F8009D14">
      <w:numFmt w:val="bullet"/>
      <w:lvlText w:val="•"/>
      <w:lvlJc w:val="left"/>
      <w:pPr>
        <w:ind w:left="6311" w:hanging="181"/>
      </w:pPr>
      <w:rPr>
        <w:lang w:val="ru-RU" w:eastAsia="ru-RU" w:bidi="ru-RU"/>
      </w:rPr>
    </w:lvl>
    <w:lvl w:ilvl="7" w:tplc="963ABF54">
      <w:numFmt w:val="bullet"/>
      <w:lvlText w:val="•"/>
      <w:lvlJc w:val="left"/>
      <w:pPr>
        <w:ind w:left="7320" w:hanging="181"/>
      </w:pPr>
      <w:rPr>
        <w:lang w:val="ru-RU" w:eastAsia="ru-RU" w:bidi="ru-RU"/>
      </w:rPr>
    </w:lvl>
    <w:lvl w:ilvl="8" w:tplc="A5DC72CA">
      <w:numFmt w:val="bullet"/>
      <w:lvlText w:val="•"/>
      <w:lvlJc w:val="left"/>
      <w:pPr>
        <w:ind w:left="8328" w:hanging="181"/>
      </w:pPr>
      <w:rPr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5E56"/>
    <w:rsid w:val="0001426F"/>
    <w:rsid w:val="00053A04"/>
    <w:rsid w:val="000650CD"/>
    <w:rsid w:val="0007547A"/>
    <w:rsid w:val="0008109E"/>
    <w:rsid w:val="000B6013"/>
    <w:rsid w:val="00105178"/>
    <w:rsid w:val="00122FBE"/>
    <w:rsid w:val="001407D9"/>
    <w:rsid w:val="00147C4A"/>
    <w:rsid w:val="00154781"/>
    <w:rsid w:val="0016759D"/>
    <w:rsid w:val="0017039D"/>
    <w:rsid w:val="00173CB2"/>
    <w:rsid w:val="00184675"/>
    <w:rsid w:val="0018692F"/>
    <w:rsid w:val="001876AF"/>
    <w:rsid w:val="001C03DE"/>
    <w:rsid w:val="001D108C"/>
    <w:rsid w:val="001E1986"/>
    <w:rsid w:val="001E29FF"/>
    <w:rsid w:val="001F25C2"/>
    <w:rsid w:val="00223519"/>
    <w:rsid w:val="00231FE5"/>
    <w:rsid w:val="0028176D"/>
    <w:rsid w:val="002C51BB"/>
    <w:rsid w:val="002D2BE4"/>
    <w:rsid w:val="003155A7"/>
    <w:rsid w:val="003361CC"/>
    <w:rsid w:val="00340272"/>
    <w:rsid w:val="0035460B"/>
    <w:rsid w:val="0037250C"/>
    <w:rsid w:val="00375B6D"/>
    <w:rsid w:val="003E02A1"/>
    <w:rsid w:val="003F65C4"/>
    <w:rsid w:val="004002AA"/>
    <w:rsid w:val="00412C70"/>
    <w:rsid w:val="004400B5"/>
    <w:rsid w:val="004611B9"/>
    <w:rsid w:val="00462642"/>
    <w:rsid w:val="00490841"/>
    <w:rsid w:val="004A7821"/>
    <w:rsid w:val="004B792C"/>
    <w:rsid w:val="004C42F3"/>
    <w:rsid w:val="004F200D"/>
    <w:rsid w:val="00506AB9"/>
    <w:rsid w:val="005105CC"/>
    <w:rsid w:val="00521E67"/>
    <w:rsid w:val="005307D9"/>
    <w:rsid w:val="00555F65"/>
    <w:rsid w:val="005737E4"/>
    <w:rsid w:val="005D1C41"/>
    <w:rsid w:val="005D2145"/>
    <w:rsid w:val="005F53CA"/>
    <w:rsid w:val="005F7019"/>
    <w:rsid w:val="00626387"/>
    <w:rsid w:val="006579FD"/>
    <w:rsid w:val="006C384D"/>
    <w:rsid w:val="006D22F8"/>
    <w:rsid w:val="00722630"/>
    <w:rsid w:val="00735A1C"/>
    <w:rsid w:val="0074421B"/>
    <w:rsid w:val="007456BB"/>
    <w:rsid w:val="00746582"/>
    <w:rsid w:val="007A24C4"/>
    <w:rsid w:val="007B3ACC"/>
    <w:rsid w:val="007C2DFC"/>
    <w:rsid w:val="007C5491"/>
    <w:rsid w:val="007D0A08"/>
    <w:rsid w:val="007D3505"/>
    <w:rsid w:val="007D5577"/>
    <w:rsid w:val="007D6A3B"/>
    <w:rsid w:val="007D755E"/>
    <w:rsid w:val="007E4BEB"/>
    <w:rsid w:val="00841606"/>
    <w:rsid w:val="00845048"/>
    <w:rsid w:val="00845E56"/>
    <w:rsid w:val="00860D7A"/>
    <w:rsid w:val="0089448B"/>
    <w:rsid w:val="008946B9"/>
    <w:rsid w:val="008B5139"/>
    <w:rsid w:val="008C11B1"/>
    <w:rsid w:val="008C55AF"/>
    <w:rsid w:val="008F70BD"/>
    <w:rsid w:val="00901B65"/>
    <w:rsid w:val="00970552"/>
    <w:rsid w:val="00994D25"/>
    <w:rsid w:val="009C4AB0"/>
    <w:rsid w:val="009D1AB7"/>
    <w:rsid w:val="009E7417"/>
    <w:rsid w:val="00A128B0"/>
    <w:rsid w:val="00A43CA8"/>
    <w:rsid w:val="00A4617F"/>
    <w:rsid w:val="00A56ABC"/>
    <w:rsid w:val="00A72666"/>
    <w:rsid w:val="00A75C8F"/>
    <w:rsid w:val="00AA67A0"/>
    <w:rsid w:val="00AD0C30"/>
    <w:rsid w:val="00B56418"/>
    <w:rsid w:val="00B71E41"/>
    <w:rsid w:val="00BC2481"/>
    <w:rsid w:val="00BC5B1F"/>
    <w:rsid w:val="00BD3F94"/>
    <w:rsid w:val="00BF19E5"/>
    <w:rsid w:val="00C32AC8"/>
    <w:rsid w:val="00C47070"/>
    <w:rsid w:val="00C57826"/>
    <w:rsid w:val="00C75A20"/>
    <w:rsid w:val="00C87ED5"/>
    <w:rsid w:val="00C92866"/>
    <w:rsid w:val="00CA789E"/>
    <w:rsid w:val="00CB6097"/>
    <w:rsid w:val="00D0343D"/>
    <w:rsid w:val="00D2742D"/>
    <w:rsid w:val="00D566C2"/>
    <w:rsid w:val="00D7301E"/>
    <w:rsid w:val="00D7514F"/>
    <w:rsid w:val="00D77978"/>
    <w:rsid w:val="00D81F91"/>
    <w:rsid w:val="00DC7987"/>
    <w:rsid w:val="00DE26FC"/>
    <w:rsid w:val="00DF58CC"/>
    <w:rsid w:val="00E06649"/>
    <w:rsid w:val="00E21613"/>
    <w:rsid w:val="00E32D0D"/>
    <w:rsid w:val="00E81DA3"/>
    <w:rsid w:val="00EA2EAA"/>
    <w:rsid w:val="00EA56FE"/>
    <w:rsid w:val="00EB3769"/>
    <w:rsid w:val="00EF336E"/>
    <w:rsid w:val="00EF663B"/>
    <w:rsid w:val="00F574E8"/>
    <w:rsid w:val="00F87F70"/>
    <w:rsid w:val="00F92353"/>
    <w:rsid w:val="00F939B8"/>
    <w:rsid w:val="00FF5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45E56"/>
  </w:style>
  <w:style w:type="paragraph" w:customStyle="1" w:styleId="c7">
    <w:name w:val="c7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5E56"/>
  </w:style>
  <w:style w:type="paragraph" w:customStyle="1" w:styleId="c0">
    <w:name w:val="c0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45E56"/>
  </w:style>
  <w:style w:type="paragraph" w:customStyle="1" w:styleId="c48">
    <w:name w:val="c48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45E56"/>
  </w:style>
  <w:style w:type="paragraph" w:customStyle="1" w:styleId="c31">
    <w:name w:val="c31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45E56"/>
  </w:style>
  <w:style w:type="paragraph" w:customStyle="1" w:styleId="c40">
    <w:name w:val="c40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тиль"/>
    <w:rsid w:val="00845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Название Знак"/>
    <w:basedOn w:val="a0"/>
    <w:link w:val="a5"/>
    <w:locked/>
    <w:rsid w:val="00845E56"/>
    <w:rPr>
      <w:b/>
      <w:bCs/>
      <w:sz w:val="24"/>
      <w:szCs w:val="24"/>
    </w:rPr>
  </w:style>
  <w:style w:type="paragraph" w:styleId="a5">
    <w:name w:val="Title"/>
    <w:basedOn w:val="a"/>
    <w:link w:val="a4"/>
    <w:qFormat/>
    <w:rsid w:val="00845E5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845E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84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45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5E56"/>
  </w:style>
  <w:style w:type="paragraph" w:styleId="a9">
    <w:name w:val="footer"/>
    <w:basedOn w:val="a"/>
    <w:link w:val="aa"/>
    <w:uiPriority w:val="99"/>
    <w:unhideWhenUsed/>
    <w:rsid w:val="00845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4C69-F4B9-452F-9C35-C1424908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5012</Words>
  <Characters>28572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65</cp:revision>
  <dcterms:created xsi:type="dcterms:W3CDTF">2014-09-18T02:57:00Z</dcterms:created>
  <dcterms:modified xsi:type="dcterms:W3CDTF">2022-04-20T06:10:00Z</dcterms:modified>
</cp:coreProperties>
</file>