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F48" w:rsidRPr="00485500" w:rsidRDefault="00E24F48" w:rsidP="00E24F48">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МИНИСТЕРСТВО ОБРАЗОВАНИЯ И НАУКИ РЕСПУБЛИКИ ДАГЕСТАН</w:t>
      </w:r>
    </w:p>
    <w:p w:rsidR="00E24F48" w:rsidRPr="00485500" w:rsidRDefault="00E24F48" w:rsidP="00E24F48">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 xml:space="preserve">МУНИЦИПАЛЬНОЕ КАЗЕННОЕ ОБЩЕОБРАЗОВАТЕЛЬНОЕ УЧРЕЖДЕНИЕ </w:t>
      </w:r>
    </w:p>
    <w:p w:rsidR="00E24F48" w:rsidRPr="00485500" w:rsidRDefault="00E24F48" w:rsidP="00E24F48">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«КРАСНООКТЯБРЬСКАЯ  СРЕДНЯЯ ОБЩЕОБРАЗОВАТЕЛЬНАЯ ШКОЛА ИМЕНИ РАСУЛА ГАМЗАТОВА»</w:t>
      </w:r>
    </w:p>
    <w:p w:rsidR="00E24F48" w:rsidRPr="00485500" w:rsidRDefault="00E24F48" w:rsidP="00E24F48">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КИЗЛЯРСКОГО РАЙОНА РЕСПУБЛИКИ ДАГЕСТАН</w:t>
      </w:r>
    </w:p>
    <w:p w:rsidR="00E24F48" w:rsidRPr="00485500" w:rsidRDefault="00E24F48" w:rsidP="00E24F48">
      <w:pPr>
        <w:spacing w:after="0" w:line="240" w:lineRule="auto"/>
        <w:jc w:val="center"/>
        <w:rPr>
          <w:rFonts w:ascii="Times New Roman" w:eastAsia="Calibri" w:hAnsi="Times New Roman" w:cs="Times New Roman"/>
          <w:sz w:val="28"/>
          <w:szCs w:val="28"/>
        </w:rPr>
      </w:pPr>
    </w:p>
    <w:tbl>
      <w:tblPr>
        <w:tblW w:w="15534" w:type="dxa"/>
        <w:tblInd w:w="-48" w:type="dxa"/>
        <w:tblLayout w:type="fixed"/>
        <w:tblLook w:val="0000"/>
      </w:tblPr>
      <w:tblGrid>
        <w:gridCol w:w="5178"/>
        <w:gridCol w:w="5178"/>
        <w:gridCol w:w="5178"/>
      </w:tblGrid>
      <w:tr w:rsidR="00E24F48" w:rsidRPr="00485500" w:rsidTr="00476B4E">
        <w:trPr>
          <w:trHeight w:val="1771"/>
        </w:trPr>
        <w:tc>
          <w:tcPr>
            <w:tcW w:w="5178" w:type="dxa"/>
          </w:tcPr>
          <w:p w:rsidR="00E24F48" w:rsidRPr="00485500" w:rsidRDefault="00E24F48" w:rsidP="00476B4E">
            <w:pPr>
              <w:spacing w:after="0" w:line="240" w:lineRule="auto"/>
              <w:ind w:left="156"/>
              <w:rPr>
                <w:rFonts w:ascii="Times New Roman" w:eastAsia="Calibri" w:hAnsi="Times New Roman" w:cs="Times New Roman"/>
                <w:sz w:val="28"/>
                <w:szCs w:val="28"/>
              </w:rPr>
            </w:pPr>
            <w:r w:rsidRPr="00485500">
              <w:rPr>
                <w:rFonts w:ascii="Times New Roman" w:eastAsia="Calibri" w:hAnsi="Times New Roman" w:cs="Times New Roman"/>
                <w:sz w:val="28"/>
                <w:szCs w:val="28"/>
              </w:rPr>
              <w:t>«Рассмотрено»</w:t>
            </w:r>
          </w:p>
          <w:p w:rsidR="00E24F48" w:rsidRPr="00485500" w:rsidRDefault="00E24F48" w:rsidP="00476B4E">
            <w:pPr>
              <w:spacing w:after="0" w:line="240" w:lineRule="auto"/>
              <w:ind w:left="156"/>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 руководитель ШМО МКОУ«Краснооктябрьская СОШ </w:t>
            </w:r>
          </w:p>
          <w:p w:rsidR="00E24F48" w:rsidRPr="00485500" w:rsidRDefault="00E24F48" w:rsidP="00476B4E">
            <w:pPr>
              <w:spacing w:after="0" w:line="240" w:lineRule="auto"/>
              <w:ind w:left="156"/>
              <w:rPr>
                <w:rFonts w:ascii="Times New Roman" w:eastAsia="Calibri" w:hAnsi="Times New Roman" w:cs="Times New Roman"/>
                <w:sz w:val="28"/>
                <w:szCs w:val="28"/>
              </w:rPr>
            </w:pPr>
            <w:r w:rsidRPr="00485500">
              <w:rPr>
                <w:rFonts w:ascii="Times New Roman" w:eastAsia="Calibri" w:hAnsi="Times New Roman" w:cs="Times New Roman"/>
                <w:sz w:val="28"/>
                <w:szCs w:val="28"/>
              </w:rPr>
              <w:t>им. Р.Гамзатова»</w:t>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p>
          <w:p w:rsidR="00E24F48" w:rsidRPr="00485500" w:rsidRDefault="00E24F48" w:rsidP="00476B4E">
            <w:pPr>
              <w:spacing w:after="0" w:line="240" w:lineRule="auto"/>
              <w:ind w:right="24"/>
              <w:rPr>
                <w:rFonts w:ascii="Times New Roman" w:eastAsia="Calibri" w:hAnsi="Times New Roman" w:cs="Times New Roman"/>
                <w:sz w:val="28"/>
                <w:szCs w:val="28"/>
              </w:rPr>
            </w:pPr>
            <w:r w:rsidRPr="00485500">
              <w:rPr>
                <w:rFonts w:ascii="Times New Roman" w:eastAsia="Calibri" w:hAnsi="Times New Roman" w:cs="Times New Roman"/>
                <w:sz w:val="28"/>
                <w:szCs w:val="28"/>
              </w:rPr>
              <w:t>____________ Белокурова Т.А.</w:t>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p>
          <w:p w:rsidR="00E24F48" w:rsidRPr="00485500" w:rsidRDefault="00E24F48" w:rsidP="00E24F48">
            <w:pPr>
              <w:keepNext/>
              <w:numPr>
                <w:ilvl w:val="2"/>
                <w:numId w:val="7"/>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протокол №_____</w:t>
            </w:r>
          </w:p>
          <w:p w:rsidR="00E24F48" w:rsidRPr="00485500" w:rsidRDefault="00E24F48" w:rsidP="00E24F48">
            <w:pPr>
              <w:keepNext/>
              <w:numPr>
                <w:ilvl w:val="2"/>
                <w:numId w:val="7"/>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от « ____»   _________2017 г.</w:t>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p>
        </w:tc>
        <w:tc>
          <w:tcPr>
            <w:tcW w:w="5178" w:type="dxa"/>
          </w:tcPr>
          <w:p w:rsidR="00E24F48" w:rsidRPr="00485500" w:rsidRDefault="00E24F48" w:rsidP="00E24F48">
            <w:pPr>
              <w:keepNext/>
              <w:numPr>
                <w:ilvl w:val="2"/>
                <w:numId w:val="7"/>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«Согласовано» </w:t>
            </w:r>
          </w:p>
          <w:p w:rsidR="00E24F48" w:rsidRPr="00485500" w:rsidRDefault="00E24F48" w:rsidP="00E24F48">
            <w:pPr>
              <w:keepNext/>
              <w:numPr>
                <w:ilvl w:val="2"/>
                <w:numId w:val="7"/>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зам. директора по УВР</w:t>
            </w:r>
          </w:p>
          <w:p w:rsidR="00E24F48" w:rsidRPr="00485500" w:rsidRDefault="00E24F48" w:rsidP="00E24F48">
            <w:pPr>
              <w:keepNext/>
              <w:numPr>
                <w:ilvl w:val="2"/>
                <w:numId w:val="7"/>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МКОУ«Краснооктябрьская СОШ </w:t>
            </w:r>
          </w:p>
          <w:p w:rsidR="00E24F48" w:rsidRPr="00485500" w:rsidRDefault="00E24F48" w:rsidP="00E24F48">
            <w:pPr>
              <w:keepNext/>
              <w:numPr>
                <w:ilvl w:val="2"/>
                <w:numId w:val="7"/>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им. Р.Гамзатова»</w:t>
            </w:r>
          </w:p>
          <w:p w:rsidR="00E24F48" w:rsidRPr="00485500" w:rsidRDefault="00E24F48" w:rsidP="00E24F48">
            <w:pPr>
              <w:keepNext/>
              <w:numPr>
                <w:ilvl w:val="2"/>
                <w:numId w:val="7"/>
              </w:numPr>
              <w:suppressAutoHyphens/>
              <w:spacing w:after="0" w:line="240" w:lineRule="auto"/>
              <w:outlineLvl w:val="2"/>
              <w:rPr>
                <w:rFonts w:ascii="Times New Roman" w:eastAsia="Calibri" w:hAnsi="Times New Roman" w:cs="Times New Roman"/>
                <w:sz w:val="28"/>
                <w:szCs w:val="28"/>
              </w:rPr>
            </w:pPr>
          </w:p>
          <w:p w:rsidR="00E24F48" w:rsidRPr="00485500" w:rsidRDefault="00E24F48" w:rsidP="00E24F48">
            <w:pPr>
              <w:keepNext/>
              <w:numPr>
                <w:ilvl w:val="2"/>
                <w:numId w:val="7"/>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_____________Э. М. Махмудова</w:t>
            </w:r>
          </w:p>
          <w:p w:rsidR="00E24F48" w:rsidRPr="00485500" w:rsidRDefault="00E24F48" w:rsidP="00E24F48">
            <w:pPr>
              <w:keepNext/>
              <w:numPr>
                <w:ilvl w:val="2"/>
                <w:numId w:val="7"/>
              </w:numPr>
              <w:suppressAutoHyphens/>
              <w:spacing w:after="0" w:line="240" w:lineRule="auto"/>
              <w:outlineLvl w:val="2"/>
              <w:rPr>
                <w:rFonts w:ascii="Times New Roman" w:eastAsia="Calibri" w:hAnsi="Times New Roman" w:cs="Times New Roman"/>
                <w:sz w:val="28"/>
                <w:szCs w:val="28"/>
              </w:rPr>
            </w:pPr>
          </w:p>
          <w:p w:rsidR="00E24F48" w:rsidRPr="00485500" w:rsidRDefault="00E24F48" w:rsidP="00E24F48">
            <w:pPr>
              <w:keepNext/>
              <w:numPr>
                <w:ilvl w:val="1"/>
                <w:numId w:val="7"/>
              </w:numPr>
              <w:suppressAutoHyphens/>
              <w:spacing w:after="0" w:line="240" w:lineRule="auto"/>
              <w:outlineLvl w:val="2"/>
              <w:rPr>
                <w:rFonts w:ascii="Times New Roman" w:eastAsia="Calibri" w:hAnsi="Times New Roman" w:cs="Times New Roman"/>
                <w:sz w:val="28"/>
                <w:szCs w:val="28"/>
              </w:rPr>
            </w:pPr>
          </w:p>
        </w:tc>
        <w:tc>
          <w:tcPr>
            <w:tcW w:w="5178" w:type="dxa"/>
          </w:tcPr>
          <w:p w:rsidR="00E24F48" w:rsidRPr="00485500" w:rsidRDefault="00E24F48" w:rsidP="00E24F48">
            <w:pPr>
              <w:keepNext/>
              <w:numPr>
                <w:ilvl w:val="2"/>
                <w:numId w:val="7"/>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«Утверждаю» </w:t>
            </w:r>
          </w:p>
          <w:p w:rsidR="00E24F48" w:rsidRPr="00485500" w:rsidRDefault="00E24F48" w:rsidP="00476B4E">
            <w:pPr>
              <w:spacing w:after="0" w:line="240" w:lineRule="auto"/>
              <w:ind w:left="156"/>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директор МКОУ </w:t>
            </w:r>
          </w:p>
          <w:p w:rsidR="00E24F48" w:rsidRPr="00485500" w:rsidRDefault="00E24F48" w:rsidP="00476B4E">
            <w:pPr>
              <w:spacing w:after="0" w:line="240" w:lineRule="auto"/>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«Краснооктябрьская СОШ </w:t>
            </w:r>
          </w:p>
          <w:p w:rsidR="00E24F48" w:rsidRPr="00485500" w:rsidRDefault="00E24F48" w:rsidP="00E24F48">
            <w:pPr>
              <w:keepNext/>
              <w:numPr>
                <w:ilvl w:val="2"/>
                <w:numId w:val="7"/>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им. Р.Гамзатова»</w:t>
            </w:r>
            <w:r w:rsidRPr="00485500">
              <w:rPr>
                <w:rFonts w:ascii="Times New Roman" w:eastAsia="Calibri" w:hAnsi="Times New Roman" w:cs="Times New Roman"/>
                <w:sz w:val="28"/>
                <w:szCs w:val="28"/>
              </w:rPr>
              <w:tab/>
            </w:r>
          </w:p>
          <w:p w:rsidR="00E24F48" w:rsidRPr="00485500" w:rsidRDefault="00E24F48" w:rsidP="00E24F48">
            <w:pPr>
              <w:keepNext/>
              <w:numPr>
                <w:ilvl w:val="2"/>
                <w:numId w:val="7"/>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p>
          <w:p w:rsidR="00E24F48" w:rsidRPr="00485500" w:rsidRDefault="00E24F48" w:rsidP="00E24F48">
            <w:pPr>
              <w:keepNext/>
              <w:numPr>
                <w:ilvl w:val="2"/>
                <w:numId w:val="7"/>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___________Г. А. Исмаилов</w:t>
            </w:r>
          </w:p>
          <w:p w:rsidR="00E24F48" w:rsidRPr="00485500" w:rsidRDefault="00E24F48" w:rsidP="00E24F48">
            <w:pPr>
              <w:keepNext/>
              <w:numPr>
                <w:ilvl w:val="2"/>
                <w:numId w:val="7"/>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p>
          <w:p w:rsidR="00E24F48" w:rsidRPr="00485500" w:rsidRDefault="00E24F48" w:rsidP="00E24F48">
            <w:pPr>
              <w:keepNext/>
              <w:numPr>
                <w:ilvl w:val="2"/>
                <w:numId w:val="7"/>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p>
        </w:tc>
      </w:tr>
    </w:tbl>
    <w:p w:rsidR="00E24F48" w:rsidRPr="00485500" w:rsidRDefault="00E24F48" w:rsidP="00E24F48">
      <w:pPr>
        <w:spacing w:after="0" w:line="240" w:lineRule="auto"/>
        <w:ind w:right="-427"/>
        <w:rPr>
          <w:rFonts w:ascii="Times New Roman" w:eastAsia="Calibri" w:hAnsi="Times New Roman" w:cs="Times New Roman"/>
          <w:b/>
          <w:bCs/>
          <w:sz w:val="28"/>
          <w:szCs w:val="28"/>
        </w:rPr>
      </w:pPr>
    </w:p>
    <w:p w:rsidR="00E24F48" w:rsidRPr="00485500" w:rsidRDefault="00E24F48" w:rsidP="00E24F48">
      <w:pPr>
        <w:shd w:val="clear" w:color="auto" w:fill="FFFFFF"/>
        <w:tabs>
          <w:tab w:val="num" w:pos="720"/>
          <w:tab w:val="left" w:pos="1276"/>
        </w:tabs>
        <w:ind w:firstLine="720"/>
        <w:jc w:val="center"/>
        <w:rPr>
          <w:rFonts w:ascii="Times New Roman" w:eastAsia="Calibri" w:hAnsi="Times New Roman" w:cs="Times New Roman"/>
          <w:b/>
          <w:bCs/>
          <w:sz w:val="32"/>
          <w:szCs w:val="28"/>
        </w:rPr>
      </w:pPr>
      <w:r w:rsidRPr="00485500">
        <w:rPr>
          <w:rFonts w:ascii="Times New Roman" w:eastAsia="Calibri" w:hAnsi="Times New Roman" w:cs="Times New Roman"/>
          <w:b/>
          <w:bCs/>
          <w:sz w:val="32"/>
          <w:szCs w:val="28"/>
        </w:rPr>
        <w:t>Рабочая программа</w:t>
      </w:r>
    </w:p>
    <w:p w:rsidR="00E24F48" w:rsidRPr="00485500" w:rsidRDefault="00E24F48" w:rsidP="00E24F48">
      <w:pPr>
        <w:shd w:val="clear" w:color="auto" w:fill="FFFFFF"/>
        <w:tabs>
          <w:tab w:val="num" w:pos="720"/>
          <w:tab w:val="left" w:pos="1276"/>
        </w:tabs>
        <w:ind w:firstLine="720"/>
        <w:jc w:val="center"/>
        <w:rPr>
          <w:rFonts w:ascii="Times New Roman" w:eastAsia="Calibri" w:hAnsi="Times New Roman" w:cs="Times New Roman"/>
          <w:b/>
          <w:sz w:val="32"/>
          <w:szCs w:val="28"/>
        </w:rPr>
      </w:pPr>
      <w:r w:rsidRPr="00485500">
        <w:rPr>
          <w:rFonts w:ascii="Times New Roman" w:eastAsia="Calibri" w:hAnsi="Times New Roman" w:cs="Times New Roman"/>
          <w:b/>
          <w:bCs/>
          <w:sz w:val="32"/>
          <w:szCs w:val="28"/>
        </w:rPr>
        <w:t xml:space="preserve">По </w:t>
      </w:r>
      <w:r>
        <w:rPr>
          <w:rFonts w:ascii="Times New Roman" w:eastAsia="Calibri" w:hAnsi="Times New Roman" w:cs="Times New Roman"/>
          <w:b/>
          <w:bCs/>
          <w:sz w:val="32"/>
          <w:szCs w:val="28"/>
        </w:rPr>
        <w:t xml:space="preserve">шахматам </w:t>
      </w:r>
      <w:bookmarkStart w:id="0" w:name="_GoBack"/>
      <w:bookmarkEnd w:id="0"/>
      <w:r>
        <w:rPr>
          <w:rFonts w:ascii="Times New Roman" w:eastAsia="Calibri" w:hAnsi="Times New Roman" w:cs="Times New Roman"/>
          <w:b/>
          <w:bCs/>
          <w:sz w:val="32"/>
          <w:szCs w:val="28"/>
        </w:rPr>
        <w:t>2 класс</w:t>
      </w:r>
    </w:p>
    <w:p w:rsidR="00E24F48" w:rsidRPr="00485500" w:rsidRDefault="00E24F48" w:rsidP="00E24F48">
      <w:pPr>
        <w:keepNext/>
        <w:numPr>
          <w:ilvl w:val="2"/>
          <w:numId w:val="7"/>
        </w:numPr>
        <w:tabs>
          <w:tab w:val="num" w:pos="720"/>
        </w:tabs>
        <w:suppressAutoHyphens/>
        <w:spacing w:after="0" w:line="240" w:lineRule="auto"/>
        <w:jc w:val="center"/>
        <w:outlineLvl w:val="2"/>
        <w:rPr>
          <w:rFonts w:ascii="Times New Roman" w:eastAsia="Calibri" w:hAnsi="Times New Roman" w:cs="Times New Roman"/>
          <w:b/>
          <w:bCs/>
          <w:sz w:val="28"/>
          <w:szCs w:val="28"/>
        </w:rPr>
      </w:pPr>
    </w:p>
    <w:p w:rsidR="00E24F48" w:rsidRPr="00485500" w:rsidRDefault="00E24F48" w:rsidP="00E24F48">
      <w:pPr>
        <w:spacing w:after="0" w:line="240" w:lineRule="auto"/>
        <w:ind w:right="-285"/>
        <w:jc w:val="center"/>
        <w:rPr>
          <w:rFonts w:ascii="Times New Roman" w:eastAsia="Calibri" w:hAnsi="Times New Roman" w:cs="Times New Roman"/>
          <w:b/>
          <w:bCs/>
          <w:sz w:val="28"/>
          <w:szCs w:val="28"/>
        </w:rPr>
      </w:pPr>
    </w:p>
    <w:tbl>
      <w:tblPr>
        <w:tblStyle w:val="11"/>
        <w:tblW w:w="0" w:type="auto"/>
        <w:tblInd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4"/>
      </w:tblGrid>
      <w:tr w:rsidR="00E24F48" w:rsidRPr="00485500" w:rsidTr="00476B4E">
        <w:tc>
          <w:tcPr>
            <w:tcW w:w="6314" w:type="dxa"/>
          </w:tcPr>
          <w:p w:rsidR="00E24F48" w:rsidRPr="00485500" w:rsidRDefault="00E24F48" w:rsidP="00476B4E">
            <w:pPr>
              <w:jc w:val="right"/>
              <w:rPr>
                <w:rFonts w:ascii="Times New Roman" w:eastAsia="Calibri" w:hAnsi="Times New Roman" w:cs="Times New Roman"/>
                <w:sz w:val="28"/>
                <w:szCs w:val="28"/>
              </w:rPr>
            </w:pPr>
            <w:r w:rsidRPr="00485500">
              <w:rPr>
                <w:rFonts w:ascii="Times New Roman" w:eastAsia="Calibri" w:hAnsi="Times New Roman" w:cs="Times New Roman"/>
                <w:b/>
                <w:sz w:val="28"/>
              </w:rPr>
              <w:t>Составитель:</w:t>
            </w:r>
            <w:r>
              <w:rPr>
                <w:rFonts w:ascii="Times New Roman" w:eastAsia="Calibri" w:hAnsi="Times New Roman" w:cs="Times New Roman"/>
                <w:sz w:val="28"/>
                <w:szCs w:val="28"/>
              </w:rPr>
              <w:t>Исмаилов АбдурагимГаджимурадович</w:t>
            </w:r>
          </w:p>
          <w:p w:rsidR="00E24F48" w:rsidRPr="00485500" w:rsidRDefault="00E24F48" w:rsidP="00476B4E">
            <w:pPr>
              <w:jc w:val="right"/>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Учитель </w:t>
            </w:r>
            <w:r>
              <w:rPr>
                <w:rFonts w:ascii="Times New Roman" w:eastAsia="Calibri" w:hAnsi="Times New Roman" w:cs="Times New Roman"/>
                <w:sz w:val="28"/>
                <w:szCs w:val="28"/>
              </w:rPr>
              <w:t>по шахматам</w:t>
            </w:r>
          </w:p>
        </w:tc>
      </w:tr>
    </w:tbl>
    <w:p w:rsidR="000B14EC" w:rsidRDefault="000B14EC" w:rsidP="000B14EC">
      <w:pPr>
        <w:spacing w:after="0" w:line="240" w:lineRule="auto"/>
        <w:jc w:val="center"/>
        <w:rPr>
          <w:rFonts w:ascii="Times New Roman" w:eastAsia="Times New Roman" w:hAnsi="Times New Roman" w:cs="Times New Roman"/>
          <w:b/>
          <w:bCs/>
          <w:color w:val="000000"/>
          <w:sz w:val="24"/>
          <w:szCs w:val="24"/>
          <w:lang w:eastAsia="ru-RU"/>
        </w:rPr>
      </w:pPr>
    </w:p>
    <w:p w:rsidR="000B14EC" w:rsidRDefault="000B14EC" w:rsidP="000B14EC">
      <w:pPr>
        <w:spacing w:after="0" w:line="240" w:lineRule="auto"/>
        <w:jc w:val="center"/>
        <w:rPr>
          <w:rFonts w:ascii="Times New Roman" w:eastAsia="Times New Roman" w:hAnsi="Times New Roman" w:cs="Times New Roman"/>
          <w:b/>
          <w:bCs/>
          <w:color w:val="000000"/>
          <w:sz w:val="24"/>
          <w:szCs w:val="24"/>
          <w:lang w:eastAsia="ru-RU"/>
        </w:rPr>
      </w:pPr>
    </w:p>
    <w:p w:rsidR="000B14EC" w:rsidRDefault="000B14EC" w:rsidP="00A7150B">
      <w:pPr>
        <w:spacing w:after="0" w:line="240" w:lineRule="auto"/>
        <w:jc w:val="center"/>
        <w:rPr>
          <w:rFonts w:ascii="Times New Roman" w:eastAsia="Times New Roman" w:hAnsi="Times New Roman" w:cs="Times New Roman"/>
          <w:b/>
          <w:bCs/>
          <w:color w:val="000000"/>
          <w:sz w:val="24"/>
          <w:szCs w:val="24"/>
          <w:lang w:eastAsia="ru-RU"/>
        </w:rPr>
      </w:pPr>
    </w:p>
    <w:p w:rsidR="00E24F48" w:rsidRPr="00E24F48" w:rsidRDefault="00E24F48" w:rsidP="00A7150B">
      <w:pPr>
        <w:spacing w:after="0" w:line="240" w:lineRule="auto"/>
        <w:jc w:val="center"/>
        <w:rPr>
          <w:rFonts w:ascii="Times New Roman" w:eastAsia="Times New Roman" w:hAnsi="Times New Roman" w:cs="Times New Roman"/>
          <w:bCs/>
          <w:color w:val="000000"/>
          <w:sz w:val="28"/>
          <w:szCs w:val="28"/>
          <w:lang w:eastAsia="ru-RU"/>
        </w:rPr>
      </w:pPr>
      <w:r w:rsidRPr="00E24F48">
        <w:rPr>
          <w:rFonts w:ascii="Times New Roman" w:eastAsia="Times New Roman" w:hAnsi="Times New Roman" w:cs="Times New Roman"/>
          <w:bCs/>
          <w:color w:val="000000"/>
          <w:sz w:val="28"/>
          <w:szCs w:val="28"/>
          <w:lang w:eastAsia="ru-RU"/>
        </w:rPr>
        <w:t>На 2021-2022 учебный год</w:t>
      </w:r>
    </w:p>
    <w:p w:rsidR="000B14EC" w:rsidRDefault="000B14EC" w:rsidP="000B14EC">
      <w:pPr>
        <w:spacing w:after="0" w:line="240" w:lineRule="auto"/>
        <w:jc w:val="center"/>
        <w:rPr>
          <w:rFonts w:ascii="Times New Roman" w:eastAsia="Times New Roman" w:hAnsi="Times New Roman" w:cs="Times New Roman"/>
          <w:b/>
          <w:bCs/>
          <w:color w:val="000000"/>
          <w:sz w:val="24"/>
          <w:szCs w:val="24"/>
          <w:lang w:eastAsia="ru-RU"/>
        </w:rPr>
      </w:pPr>
    </w:p>
    <w:p w:rsidR="000B14EC" w:rsidRPr="000B14EC" w:rsidRDefault="000B14EC" w:rsidP="000B14EC">
      <w:pPr>
        <w:spacing w:after="0" w:line="240" w:lineRule="auto"/>
        <w:jc w:val="center"/>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ПОЯСНИТЕЛЬНАЯ ЗАПИСКА</w:t>
      </w:r>
    </w:p>
    <w:p w:rsidR="000B14EC" w:rsidRPr="000B14EC" w:rsidRDefault="000B14EC" w:rsidP="000B14EC">
      <w:pPr>
        <w:shd w:val="clear" w:color="auto" w:fill="FFFFFF"/>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Рабочая программа по шахматам  адресована для учащихся  первых – четвёртых  классов средней общеобразовательной школы и составлена на основе авторской программы к завершённой предметной линии учебников «Шахматы в школе» для 1-4 классов под редакцией Е.А. Прудниковой, Е.И. Волковой., рекомендованной Министерством образования и науки Российской Федерации в соответствии с требованиями ФГОС начального общего образования и обеспечена УМК (учебники, методические рекомендации для учителя составлены авторами программы  Е.А. Прудниковой, Е.И. Волковой ).</w:t>
      </w:r>
      <w:r w:rsidR="00D45386">
        <w:rPr>
          <w:rFonts w:ascii="Times New Roman" w:eastAsia="Times New Roman" w:hAnsi="Times New Roman" w:cs="Times New Roman"/>
          <w:color w:val="000000"/>
          <w:sz w:val="24"/>
          <w:szCs w:val="24"/>
          <w:lang w:eastAsia="ru-RU"/>
        </w:rPr>
        <w:t xml:space="preserve"> 1 час в неделю. Всего -34 часа </w:t>
      </w:r>
    </w:p>
    <w:p w:rsidR="000B14EC" w:rsidRPr="000B14EC" w:rsidRDefault="000B14EC" w:rsidP="000B14EC">
      <w:pPr>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Нормативная база:</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 Федерального закона от 29 декабря 2012 г. № 273-ФЗ «Об образовании в Российской Федерации» (с изм. от 26.07.2019г);</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2. 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17.12.2010 года № 1897;</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3. Приказа Министерства образования и науки РФ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 1312 от 09.03.2004 года;</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4. Приказа Министерства образования и науки РФ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и науки РФ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5. Федерального закона от 24.07.1998 N 124-ФЗ (ред. от 13.07.2015) "Об основных гарантиях прав ребенка в Российской Федерации";</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6. Письма Минобрнауки Российской Федерации  «Об организации внеурочной деятельности при введении федерального государственного образовательного стандарта общего образования» от 12.05.2011г. № 03-296;</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7. Письма Министерства образования и науки РФ от 14.12.2015 г. № 09-3564 «О внеурочной деятельности и реализации дополнительных образовательных программ»;</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8. СанПин 2.4.2.2821-10 (постановление от 29.12.2010г. № 189) с изменениями (Постановления Главного государственного санитарного врача РФ от 24 ноября 2015 г. N 81 "О внесении изменений N 3 в СанПиН 2.4.2.2821-10)</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9. "Санитарно-эпидемиологические требования к условиям и организации обучения, содержания в общеобразовательных организациях";</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10 .Приказа Департамента образования и науки Ханты-Мансийского автономного округа-Югры от 30.01.2007г. № 99 «Об утверждении регионального базисного учебного плана и примерных учебных планов для образовательных учреждений Ханты–Мансийского автономного округа–Югры, реализующих программы общего образования»;</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11. Приказа Департамента образования и науки Ханты-Мансийского автономного округа-Югры от 22.08.2011г. № 662 «О внесении изменений в региональный базисный учебный план и примерные учебные планы для образовательных учреждений ХМАО-Югры, реализующих программы общего образования, утвержденные приказом Департамента образования и науки ХМАО-Югры от 30.01.2007 № 99»;</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12.Приказа Министерства образования и науки РФ от 28.12.2018г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13. Основной образовательной программой основного начального образования МКОУ Мулымская СОШ (в том числе: учебный план на 2020-2021 учебный год; календарный учебный график на 2020-2021 учебный год);</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14. Локального акта «Положение о структуре, порядке разработки и утверждения рабочей  программы учебного предмета, курса, дисциплины (модуля), курса внеурочной деятельности».</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Реализация образовательной программы по предмету «Шахматы» может осуществляться как в очной, так и в дистанционной форме с применением электронного обучения и  дистанционных технологий.</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Важное значение при изучении шахматного курса имеет специально организованная игровая деятельность на занятиях, использование приема обыгрывания учебных заданий, создания игровых ситуаций.</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Цель программы.</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Задачи:</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u w:val="single"/>
          <w:lang w:eastAsia="ru-RU"/>
        </w:rPr>
        <w:t>Обучающие:</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формирование ключевых компетенций (коммуникативных, интеллектуальных, социальных) средством игры в шахматы;</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формирование критического мышления;</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формировать умение играть каждой фигурой в отдельности и в совокупности с другими фигурами без нарушений правил шахматного кодекса;</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умение находить  простейшие  тактические идеи и приемы и использовать их в практической игре;</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умение оценивать позицию и реализовать материальный перевес;</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овладение навыками игры в шахматы.</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u w:val="single"/>
          <w:lang w:eastAsia="ru-RU"/>
        </w:rPr>
        <w:t>Развивающие:</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формирование конкретного системного мышления, развитие долговременной и оперативной памяти, концентрации внимания, творческого мышления;</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формирование творческих качеств личности (быстрота, гибкость, оригинальность, точность)</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u w:val="single"/>
          <w:lang w:eastAsia="ru-RU"/>
        </w:rPr>
        <w:t>Воспитательные:</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формирование адекватной самооценки, самообладания, выдержки, воспитание уважения к чужому мнению; воспитывать потребность в здоровом образе жизни</w:t>
      </w:r>
    </w:p>
    <w:p w:rsidR="00BF7009" w:rsidRPr="00BF7009" w:rsidRDefault="00BF7009" w:rsidP="00BF7009">
      <w:pPr>
        <w:shd w:val="clear" w:color="auto" w:fill="FFFFFF"/>
        <w:spacing w:before="100" w:after="0" w:line="240" w:lineRule="auto"/>
        <w:jc w:val="center"/>
        <w:rPr>
          <w:rFonts w:ascii="Arial" w:eastAsia="Times New Roman" w:hAnsi="Arial" w:cs="Arial"/>
          <w:color w:val="000000"/>
          <w:sz w:val="21"/>
          <w:szCs w:val="21"/>
          <w:lang w:eastAsia="ru-RU"/>
        </w:rPr>
      </w:pPr>
      <w:r w:rsidRPr="00BF7009">
        <w:rPr>
          <w:rFonts w:ascii="Times New Roman" w:eastAsia="Times New Roman" w:hAnsi="Times New Roman" w:cs="Times New Roman"/>
          <w:b/>
          <w:bCs/>
          <w:color w:val="000000"/>
          <w:spacing w:val="-1"/>
          <w:sz w:val="24"/>
          <w:szCs w:val="24"/>
          <w:lang w:eastAsia="ru-RU"/>
        </w:rPr>
        <w:t>П</w:t>
      </w:r>
      <w:r w:rsidRPr="00BF7009">
        <w:rPr>
          <w:rFonts w:ascii="Times New Roman" w:eastAsia="Times New Roman" w:hAnsi="Times New Roman" w:cs="Times New Roman"/>
          <w:b/>
          <w:bCs/>
          <w:color w:val="000000"/>
          <w:sz w:val="24"/>
          <w:szCs w:val="24"/>
          <w:lang w:eastAsia="ru-RU"/>
        </w:rPr>
        <w:t>А</w:t>
      </w:r>
      <w:r w:rsidRPr="00BF7009">
        <w:rPr>
          <w:rFonts w:ascii="Times New Roman" w:eastAsia="Times New Roman" w:hAnsi="Times New Roman" w:cs="Times New Roman"/>
          <w:b/>
          <w:bCs/>
          <w:color w:val="000000"/>
          <w:spacing w:val="2"/>
          <w:sz w:val="24"/>
          <w:szCs w:val="24"/>
          <w:lang w:eastAsia="ru-RU"/>
        </w:rPr>
        <w:t>С</w:t>
      </w:r>
      <w:r w:rsidRPr="00BF7009">
        <w:rPr>
          <w:rFonts w:ascii="Times New Roman" w:eastAsia="Times New Roman" w:hAnsi="Times New Roman" w:cs="Times New Roman"/>
          <w:b/>
          <w:bCs/>
          <w:color w:val="000000"/>
          <w:spacing w:val="-1"/>
          <w:sz w:val="24"/>
          <w:szCs w:val="24"/>
          <w:lang w:eastAsia="ru-RU"/>
        </w:rPr>
        <w:t>П</w:t>
      </w:r>
      <w:r w:rsidRPr="00BF7009">
        <w:rPr>
          <w:rFonts w:ascii="Times New Roman" w:eastAsia="Times New Roman" w:hAnsi="Times New Roman" w:cs="Times New Roman"/>
          <w:b/>
          <w:bCs/>
          <w:color w:val="000000"/>
          <w:spacing w:val="-2"/>
          <w:sz w:val="24"/>
          <w:szCs w:val="24"/>
          <w:lang w:eastAsia="ru-RU"/>
        </w:rPr>
        <w:t>О</w:t>
      </w:r>
      <w:r w:rsidRPr="00BF7009">
        <w:rPr>
          <w:rFonts w:ascii="Times New Roman" w:eastAsia="Times New Roman" w:hAnsi="Times New Roman" w:cs="Times New Roman"/>
          <w:b/>
          <w:bCs/>
          <w:color w:val="000000"/>
          <w:spacing w:val="-1"/>
          <w:sz w:val="24"/>
          <w:szCs w:val="24"/>
          <w:lang w:eastAsia="ru-RU"/>
        </w:rPr>
        <w:t>Р</w:t>
      </w:r>
      <w:r w:rsidRPr="00BF7009">
        <w:rPr>
          <w:rFonts w:ascii="Times New Roman" w:eastAsia="Times New Roman" w:hAnsi="Times New Roman" w:cs="Times New Roman"/>
          <w:b/>
          <w:bCs/>
          <w:color w:val="000000"/>
          <w:sz w:val="24"/>
          <w:szCs w:val="24"/>
          <w:lang w:eastAsia="ru-RU"/>
        </w:rPr>
        <w:t>Т</w:t>
      </w:r>
      <w:r w:rsidRPr="00BF7009">
        <w:rPr>
          <w:rFonts w:ascii="Times New Roman" w:eastAsia="Times New Roman" w:hAnsi="Times New Roman" w:cs="Times New Roman"/>
          <w:color w:val="000000"/>
          <w:sz w:val="24"/>
          <w:szCs w:val="24"/>
          <w:lang w:eastAsia="ru-RU"/>
        </w:rPr>
        <w:t> </w:t>
      </w:r>
      <w:r w:rsidRPr="00BF7009">
        <w:rPr>
          <w:rFonts w:ascii="Times New Roman" w:eastAsia="Times New Roman" w:hAnsi="Times New Roman" w:cs="Times New Roman"/>
          <w:b/>
          <w:bCs/>
          <w:color w:val="000000"/>
          <w:spacing w:val="2"/>
          <w:sz w:val="24"/>
          <w:szCs w:val="24"/>
          <w:lang w:eastAsia="ru-RU"/>
        </w:rPr>
        <w:t>Ф</w:t>
      </w:r>
      <w:r w:rsidRPr="00BF7009">
        <w:rPr>
          <w:rFonts w:ascii="Times New Roman" w:eastAsia="Times New Roman" w:hAnsi="Times New Roman" w:cs="Times New Roman"/>
          <w:b/>
          <w:bCs/>
          <w:color w:val="000000"/>
          <w:sz w:val="24"/>
          <w:szCs w:val="24"/>
          <w:lang w:eastAsia="ru-RU"/>
        </w:rPr>
        <w:t>О</w:t>
      </w:r>
      <w:r w:rsidRPr="00BF7009">
        <w:rPr>
          <w:rFonts w:ascii="Times New Roman" w:eastAsia="Times New Roman" w:hAnsi="Times New Roman" w:cs="Times New Roman"/>
          <w:b/>
          <w:bCs/>
          <w:color w:val="000000"/>
          <w:spacing w:val="-2"/>
          <w:sz w:val="24"/>
          <w:szCs w:val="24"/>
          <w:lang w:eastAsia="ru-RU"/>
        </w:rPr>
        <w:t>Н</w:t>
      </w:r>
      <w:r w:rsidRPr="00BF7009">
        <w:rPr>
          <w:rFonts w:ascii="Times New Roman" w:eastAsia="Times New Roman" w:hAnsi="Times New Roman" w:cs="Times New Roman"/>
          <w:b/>
          <w:bCs/>
          <w:color w:val="000000"/>
          <w:sz w:val="24"/>
          <w:szCs w:val="24"/>
          <w:lang w:eastAsia="ru-RU"/>
        </w:rPr>
        <w:t>ДА</w:t>
      </w:r>
      <w:r w:rsidRPr="00BF7009">
        <w:rPr>
          <w:rFonts w:ascii="Times New Roman" w:eastAsia="Times New Roman" w:hAnsi="Times New Roman" w:cs="Times New Roman"/>
          <w:color w:val="000000"/>
          <w:sz w:val="24"/>
          <w:szCs w:val="24"/>
          <w:lang w:eastAsia="ru-RU"/>
        </w:rPr>
        <w:t> </w:t>
      </w:r>
      <w:r w:rsidRPr="00BF7009">
        <w:rPr>
          <w:rFonts w:ascii="Times New Roman" w:eastAsia="Times New Roman" w:hAnsi="Times New Roman" w:cs="Times New Roman"/>
          <w:b/>
          <w:bCs/>
          <w:color w:val="000000"/>
          <w:sz w:val="24"/>
          <w:szCs w:val="24"/>
          <w:lang w:eastAsia="ru-RU"/>
        </w:rPr>
        <w:t>О</w:t>
      </w:r>
      <w:r w:rsidRPr="00BF7009">
        <w:rPr>
          <w:rFonts w:ascii="Times New Roman" w:eastAsia="Times New Roman" w:hAnsi="Times New Roman" w:cs="Times New Roman"/>
          <w:b/>
          <w:bCs/>
          <w:color w:val="000000"/>
          <w:spacing w:val="-2"/>
          <w:sz w:val="24"/>
          <w:szCs w:val="24"/>
          <w:lang w:eastAsia="ru-RU"/>
        </w:rPr>
        <w:t>Ц</w:t>
      </w:r>
      <w:r w:rsidRPr="00BF7009">
        <w:rPr>
          <w:rFonts w:ascii="Times New Roman" w:eastAsia="Times New Roman" w:hAnsi="Times New Roman" w:cs="Times New Roman"/>
          <w:b/>
          <w:bCs/>
          <w:color w:val="000000"/>
          <w:sz w:val="24"/>
          <w:szCs w:val="24"/>
          <w:lang w:eastAsia="ru-RU"/>
        </w:rPr>
        <w:t>Е</w:t>
      </w:r>
      <w:r w:rsidRPr="00BF7009">
        <w:rPr>
          <w:rFonts w:ascii="Times New Roman" w:eastAsia="Times New Roman" w:hAnsi="Times New Roman" w:cs="Times New Roman"/>
          <w:b/>
          <w:bCs/>
          <w:color w:val="000000"/>
          <w:spacing w:val="2"/>
          <w:sz w:val="24"/>
          <w:szCs w:val="24"/>
          <w:lang w:eastAsia="ru-RU"/>
        </w:rPr>
        <w:t>Н</w:t>
      </w:r>
      <w:r w:rsidRPr="00BF7009">
        <w:rPr>
          <w:rFonts w:ascii="Times New Roman" w:eastAsia="Times New Roman" w:hAnsi="Times New Roman" w:cs="Times New Roman"/>
          <w:b/>
          <w:bCs/>
          <w:color w:val="000000"/>
          <w:spacing w:val="-1"/>
          <w:sz w:val="24"/>
          <w:szCs w:val="24"/>
          <w:lang w:eastAsia="ru-RU"/>
        </w:rPr>
        <w:t>ОЧ</w:t>
      </w:r>
      <w:r w:rsidRPr="00BF7009">
        <w:rPr>
          <w:rFonts w:ascii="Times New Roman" w:eastAsia="Times New Roman" w:hAnsi="Times New Roman" w:cs="Times New Roman"/>
          <w:b/>
          <w:bCs/>
          <w:color w:val="000000"/>
          <w:spacing w:val="-2"/>
          <w:sz w:val="24"/>
          <w:szCs w:val="24"/>
          <w:lang w:eastAsia="ru-RU"/>
        </w:rPr>
        <w:t>Н</w:t>
      </w:r>
      <w:r w:rsidRPr="00BF7009">
        <w:rPr>
          <w:rFonts w:ascii="Times New Roman" w:eastAsia="Times New Roman" w:hAnsi="Times New Roman" w:cs="Times New Roman"/>
          <w:b/>
          <w:bCs/>
          <w:color w:val="000000"/>
          <w:sz w:val="24"/>
          <w:szCs w:val="24"/>
          <w:lang w:eastAsia="ru-RU"/>
        </w:rPr>
        <w:t>ЫХ</w:t>
      </w:r>
      <w:r w:rsidRPr="00BF7009">
        <w:rPr>
          <w:rFonts w:ascii="Times New Roman" w:eastAsia="Times New Roman" w:hAnsi="Times New Roman" w:cs="Times New Roman"/>
          <w:color w:val="000000"/>
          <w:sz w:val="24"/>
          <w:szCs w:val="24"/>
          <w:lang w:eastAsia="ru-RU"/>
        </w:rPr>
        <w:t> </w:t>
      </w:r>
      <w:r w:rsidRPr="00BF7009">
        <w:rPr>
          <w:rFonts w:ascii="Times New Roman" w:eastAsia="Times New Roman" w:hAnsi="Times New Roman" w:cs="Times New Roman"/>
          <w:b/>
          <w:bCs/>
          <w:color w:val="000000"/>
          <w:spacing w:val="1"/>
          <w:sz w:val="24"/>
          <w:szCs w:val="24"/>
          <w:lang w:eastAsia="ru-RU"/>
        </w:rPr>
        <w:t>С</w:t>
      </w:r>
      <w:r w:rsidRPr="00BF7009">
        <w:rPr>
          <w:rFonts w:ascii="Times New Roman" w:eastAsia="Times New Roman" w:hAnsi="Times New Roman" w:cs="Times New Roman"/>
          <w:b/>
          <w:bCs/>
          <w:color w:val="000000"/>
          <w:sz w:val="24"/>
          <w:szCs w:val="24"/>
          <w:lang w:eastAsia="ru-RU"/>
        </w:rPr>
        <w:t>РЕДС</w:t>
      </w:r>
      <w:r w:rsidRPr="00BF7009">
        <w:rPr>
          <w:rFonts w:ascii="Times New Roman" w:eastAsia="Times New Roman" w:hAnsi="Times New Roman" w:cs="Times New Roman"/>
          <w:b/>
          <w:bCs/>
          <w:color w:val="000000"/>
          <w:spacing w:val="5"/>
          <w:sz w:val="24"/>
          <w:szCs w:val="24"/>
          <w:lang w:eastAsia="ru-RU"/>
        </w:rPr>
        <w:t>Т</w:t>
      </w:r>
      <w:r w:rsidRPr="00BF7009">
        <w:rPr>
          <w:rFonts w:ascii="Times New Roman" w:eastAsia="Times New Roman" w:hAnsi="Times New Roman" w:cs="Times New Roman"/>
          <w:b/>
          <w:bCs/>
          <w:color w:val="000000"/>
          <w:sz w:val="24"/>
          <w:szCs w:val="24"/>
          <w:lang w:eastAsia="ru-RU"/>
        </w:rPr>
        <w:t>В</w:t>
      </w:r>
    </w:p>
    <w:p w:rsidR="00BF7009" w:rsidRPr="00BF7009" w:rsidRDefault="00BF7009" w:rsidP="00BF7009">
      <w:pPr>
        <w:shd w:val="clear" w:color="auto" w:fill="FFFFFF"/>
        <w:spacing w:after="0" w:line="240" w:lineRule="auto"/>
        <w:rPr>
          <w:rFonts w:ascii="Arial" w:eastAsia="Times New Roman" w:hAnsi="Arial" w:cs="Arial"/>
          <w:color w:val="000000"/>
          <w:sz w:val="21"/>
          <w:szCs w:val="21"/>
          <w:lang w:eastAsia="ru-RU"/>
        </w:rPr>
      </w:pPr>
      <w:r w:rsidRPr="00BF7009">
        <w:rPr>
          <w:rFonts w:ascii="Times New Roman" w:eastAsia="Times New Roman" w:hAnsi="Times New Roman" w:cs="Times New Roman"/>
          <w:color w:val="000000"/>
          <w:sz w:val="24"/>
          <w:szCs w:val="24"/>
          <w:shd w:val="clear" w:color="auto" w:fill="FFFFFF"/>
          <w:lang w:eastAsia="ru-RU"/>
        </w:rPr>
        <w:t xml:space="preserve">           Фонд оценочных средств (ФОС) для контроля освоения курса «Шахматы» разработан в соответствии с рабочей программой </w:t>
      </w:r>
    </w:p>
    <w:p w:rsidR="00BF7009" w:rsidRPr="00BF7009" w:rsidRDefault="00BF7009" w:rsidP="00BF7009">
      <w:pPr>
        <w:shd w:val="clear" w:color="auto" w:fill="FFFFFF"/>
        <w:spacing w:after="0" w:line="240" w:lineRule="auto"/>
        <w:rPr>
          <w:rFonts w:ascii="Arial" w:eastAsia="Times New Roman" w:hAnsi="Arial" w:cs="Arial"/>
          <w:color w:val="000000"/>
          <w:sz w:val="21"/>
          <w:szCs w:val="21"/>
          <w:lang w:eastAsia="ru-RU"/>
        </w:rPr>
      </w:pPr>
      <w:r w:rsidRPr="00BF7009">
        <w:rPr>
          <w:rFonts w:ascii="Times New Roman" w:eastAsia="Times New Roman" w:hAnsi="Times New Roman" w:cs="Times New Roman"/>
          <w:color w:val="000000"/>
          <w:sz w:val="24"/>
          <w:szCs w:val="24"/>
          <w:shd w:val="clear" w:color="auto" w:fill="FFFFFF"/>
          <w:lang w:eastAsia="ru-RU"/>
        </w:rPr>
        <w:t>           Контроль и оценка результатов освоения курса осуществляется один раз в четверть в процессе проведения письменного опроса.</w:t>
      </w:r>
    </w:p>
    <w:p w:rsidR="00BF7009" w:rsidRPr="00BF7009" w:rsidRDefault="00BF7009" w:rsidP="00BF7009">
      <w:pPr>
        <w:shd w:val="clear" w:color="auto" w:fill="FFFFFF"/>
        <w:spacing w:after="0" w:line="240" w:lineRule="auto"/>
        <w:rPr>
          <w:rFonts w:ascii="Arial" w:eastAsia="Times New Roman" w:hAnsi="Arial" w:cs="Arial"/>
          <w:color w:val="000000"/>
          <w:sz w:val="21"/>
          <w:szCs w:val="21"/>
          <w:lang w:eastAsia="ru-RU"/>
        </w:rPr>
      </w:pPr>
      <w:r w:rsidRPr="00BF7009">
        <w:rPr>
          <w:rFonts w:ascii="Times New Roman" w:eastAsia="Times New Roman" w:hAnsi="Times New Roman" w:cs="Times New Roman"/>
          <w:color w:val="000000"/>
          <w:sz w:val="24"/>
          <w:szCs w:val="24"/>
          <w:shd w:val="clear" w:color="auto" w:fill="FFFFFF"/>
          <w:lang w:eastAsia="ru-RU"/>
        </w:rPr>
        <w:t>Перечень компетенций, формируемых в процессе изучения курса</w:t>
      </w:r>
    </w:p>
    <w:tbl>
      <w:tblPr>
        <w:tblW w:w="9825" w:type="dxa"/>
        <w:shd w:val="clear" w:color="auto" w:fill="FFFFFF"/>
        <w:tblCellMar>
          <w:left w:w="0" w:type="dxa"/>
          <w:right w:w="0" w:type="dxa"/>
        </w:tblCellMar>
        <w:tblLook w:val="04A0"/>
      </w:tblPr>
      <w:tblGrid>
        <w:gridCol w:w="4912"/>
        <w:gridCol w:w="4913"/>
      </w:tblGrid>
      <w:tr w:rsidR="00BF7009" w:rsidRPr="00BF7009" w:rsidTr="00BF7009">
        <w:tc>
          <w:tcPr>
            <w:tcW w:w="4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7009" w:rsidRPr="00BF7009" w:rsidRDefault="00BF7009" w:rsidP="00BF7009">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Обучающиеся должны знать</w:t>
            </w:r>
          </w:p>
        </w:tc>
        <w:tc>
          <w:tcPr>
            <w:tcW w:w="47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F7009" w:rsidRPr="00BF7009" w:rsidRDefault="00BF7009" w:rsidP="00BF7009">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Обучающиеся должны уметь</w:t>
            </w:r>
          </w:p>
        </w:tc>
      </w:tr>
      <w:tr w:rsidR="00BF7009" w:rsidRPr="00BF7009" w:rsidTr="00BF7009">
        <w:tc>
          <w:tcPr>
            <w:tcW w:w="4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7009" w:rsidRPr="00BF7009" w:rsidRDefault="00BF7009" w:rsidP="00BF7009">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Как аргументировать свою позицию и координировать её с позицией партнёров при выработке общего решения в совместной деятельности;</w:t>
            </w:r>
          </w:p>
          <w:p w:rsidR="00BF7009" w:rsidRPr="00BF7009" w:rsidRDefault="00BF7009" w:rsidP="00BF7009">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Как с учётом целей коммуникации достаточно полно и точно передавать партнёру необходимую информацию как ориентир для построения действий;</w:t>
            </w:r>
          </w:p>
          <w:p w:rsidR="00BF7009" w:rsidRPr="00BF7009" w:rsidRDefault="00BF7009" w:rsidP="00BF7009">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Допускать возможность существования у людей разных точек зрения, в том числе не совпадающих с его собственной;</w:t>
            </w:r>
          </w:p>
          <w:p w:rsidR="00BF7009" w:rsidRPr="00BF7009" w:rsidRDefault="00BF7009" w:rsidP="00BF7009">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Адекватно использовать речь для планирования и регуляции своей деятельности.</w:t>
            </w:r>
          </w:p>
        </w:tc>
        <w:tc>
          <w:tcPr>
            <w:tcW w:w="47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F7009" w:rsidRPr="00BF7009" w:rsidRDefault="00BF7009" w:rsidP="00BF7009">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Видеть проблемы;</w:t>
            </w:r>
          </w:p>
          <w:p w:rsidR="00BF7009" w:rsidRPr="00BF7009" w:rsidRDefault="00BF7009" w:rsidP="00BF7009">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Уметь задавать вопросы;</w:t>
            </w:r>
          </w:p>
          <w:p w:rsidR="00BF7009" w:rsidRPr="00BF7009" w:rsidRDefault="00BF7009" w:rsidP="00BF7009">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Уметь выдвигать предположения;</w:t>
            </w:r>
          </w:p>
          <w:p w:rsidR="00BF7009" w:rsidRPr="00BF7009" w:rsidRDefault="00BF7009" w:rsidP="00BF7009">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Давать определение понятиям;</w:t>
            </w:r>
          </w:p>
          <w:p w:rsidR="00BF7009" w:rsidRPr="00BF7009" w:rsidRDefault="00BF7009" w:rsidP="00BF7009">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Делать выводы</w:t>
            </w:r>
          </w:p>
          <w:p w:rsidR="00BF7009" w:rsidRPr="00BF7009" w:rsidRDefault="00BF7009" w:rsidP="00BF7009">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Структурировать материал.</w:t>
            </w:r>
          </w:p>
        </w:tc>
      </w:tr>
    </w:tbl>
    <w:p w:rsidR="00BF7009" w:rsidRPr="00BF7009" w:rsidRDefault="00BF7009" w:rsidP="00BF7009">
      <w:pPr>
        <w:shd w:val="clear" w:color="auto" w:fill="FFFFFF"/>
        <w:spacing w:after="0" w:line="240" w:lineRule="auto"/>
        <w:jc w:val="both"/>
        <w:rPr>
          <w:rFonts w:ascii="Arial" w:eastAsia="Times New Roman" w:hAnsi="Arial" w:cs="Arial"/>
          <w:color w:val="000000"/>
          <w:sz w:val="21"/>
          <w:szCs w:val="21"/>
          <w:lang w:eastAsia="ru-RU"/>
        </w:rPr>
      </w:pPr>
      <w:r w:rsidRPr="00BF7009">
        <w:rPr>
          <w:rFonts w:ascii="Times New Roman" w:eastAsia="Times New Roman" w:hAnsi="Times New Roman" w:cs="Times New Roman"/>
          <w:color w:val="000000"/>
          <w:sz w:val="24"/>
          <w:szCs w:val="24"/>
          <w:lang w:eastAsia="ru-RU"/>
        </w:rPr>
        <w:t>Основными формами педагогического контроля на уроках являются: текущий, тематический и итоговый.</w:t>
      </w:r>
    </w:p>
    <w:p w:rsidR="000B14EC" w:rsidRDefault="000B14EC" w:rsidP="000B14EC">
      <w:pPr>
        <w:spacing w:after="0" w:line="240" w:lineRule="auto"/>
        <w:rPr>
          <w:rFonts w:ascii="Times New Roman" w:eastAsia="Times New Roman" w:hAnsi="Times New Roman" w:cs="Times New Roman"/>
          <w:b/>
          <w:bCs/>
          <w:color w:val="000000"/>
          <w:sz w:val="24"/>
          <w:szCs w:val="24"/>
          <w:lang w:eastAsia="ru-RU"/>
        </w:rPr>
      </w:pPr>
    </w:p>
    <w:p w:rsidR="000B14EC" w:rsidRDefault="000B14EC" w:rsidP="000B14EC">
      <w:pPr>
        <w:spacing w:after="0" w:line="240" w:lineRule="auto"/>
        <w:rPr>
          <w:rFonts w:ascii="Times New Roman" w:eastAsia="Times New Roman" w:hAnsi="Times New Roman" w:cs="Times New Roman"/>
          <w:b/>
          <w:bCs/>
          <w:color w:val="000000"/>
          <w:sz w:val="24"/>
          <w:szCs w:val="24"/>
          <w:lang w:eastAsia="ru-RU"/>
        </w:rPr>
      </w:pP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 xml:space="preserve">ПЛАНИРУЕМЫЕ РЕЗУЛЬТАТЫ ОСВОЕНИЯ УЧАЩИМИСЯ </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Основная образовательная программа учреждения предусматривает достижение следующих результатов образования:</w:t>
      </w:r>
    </w:p>
    <w:p w:rsidR="000B14EC" w:rsidRPr="000B14EC" w:rsidRDefault="000B14EC" w:rsidP="000B14EC">
      <w:pPr>
        <w:numPr>
          <w:ilvl w:val="0"/>
          <w:numId w:val="1"/>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личностные результаты – готовность и способность учащихся к саморазвитию, сформированность мотивации к учению и познанию, ценностно-смысловые установки выпускников,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0B14EC" w:rsidRPr="000B14EC" w:rsidRDefault="000B14EC" w:rsidP="000B14EC">
      <w:pPr>
        <w:numPr>
          <w:ilvl w:val="0"/>
          <w:numId w:val="1"/>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метапредметные результаты – освоенные учащимися универсальные учебные действия (познавательные, регулятивные и коммуникативные);</w:t>
      </w:r>
    </w:p>
    <w:p w:rsidR="000B14EC" w:rsidRPr="000B14EC" w:rsidRDefault="000B14EC" w:rsidP="000B14EC">
      <w:pPr>
        <w:numPr>
          <w:ilvl w:val="0"/>
          <w:numId w:val="1"/>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предметные результаты – освоенный учащимися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Личностными результатами программы внеурочной деятельности по общеинтеллектуальному направлению “Шахматы” является формирование следующих умений:</w:t>
      </w:r>
    </w:p>
    <w:p w:rsidR="000B14EC" w:rsidRPr="000B14EC" w:rsidRDefault="000B14EC" w:rsidP="000B14EC">
      <w:pPr>
        <w:numPr>
          <w:ilvl w:val="0"/>
          <w:numId w:val="2"/>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b/>
          <w:bCs/>
          <w:i/>
          <w:iCs/>
          <w:color w:val="000000"/>
          <w:sz w:val="24"/>
          <w:szCs w:val="24"/>
          <w:lang w:eastAsia="ru-RU"/>
        </w:rPr>
        <w:t>Определять </w:t>
      </w:r>
      <w:r w:rsidRPr="000B14EC">
        <w:rPr>
          <w:rFonts w:ascii="Times New Roman" w:eastAsia="Times New Roman" w:hAnsi="Times New Roman" w:cs="Times New Roman"/>
          <w:color w:val="000000"/>
          <w:sz w:val="24"/>
          <w:szCs w:val="24"/>
          <w:lang w:eastAsia="ru-RU"/>
        </w:rPr>
        <w:t>и</w:t>
      </w:r>
      <w:r w:rsidRPr="000B14EC">
        <w:rPr>
          <w:rFonts w:ascii="Times New Roman" w:eastAsia="Times New Roman" w:hAnsi="Times New Roman" w:cs="Times New Roman"/>
          <w:b/>
          <w:bCs/>
          <w:i/>
          <w:iCs/>
          <w:color w:val="000000"/>
          <w:sz w:val="24"/>
          <w:szCs w:val="24"/>
          <w:lang w:eastAsia="ru-RU"/>
        </w:rPr>
        <w:t> высказывать</w:t>
      </w:r>
      <w:r w:rsidRPr="000B14EC">
        <w:rPr>
          <w:rFonts w:ascii="Times New Roman" w:eastAsia="Times New Roman" w:hAnsi="Times New Roman" w:cs="Times New Roman"/>
          <w:color w:val="000000"/>
          <w:sz w:val="24"/>
          <w:szCs w:val="24"/>
          <w:lang w:eastAsia="ru-RU"/>
        </w:rPr>
        <w:t> простые и общие для всех людей правила поведения при сотрудничестве (этические нормы);</w:t>
      </w:r>
    </w:p>
    <w:p w:rsidR="000B14EC" w:rsidRPr="000B14EC" w:rsidRDefault="000B14EC" w:rsidP="000B14EC">
      <w:pPr>
        <w:numPr>
          <w:ilvl w:val="0"/>
          <w:numId w:val="2"/>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В предложенных педагогом ситуациях общения и сотрудничества, опираясь на общие для всех простые правила поведения, </w:t>
      </w:r>
      <w:r w:rsidRPr="000B14EC">
        <w:rPr>
          <w:rFonts w:ascii="Times New Roman" w:eastAsia="Times New Roman" w:hAnsi="Times New Roman" w:cs="Times New Roman"/>
          <w:b/>
          <w:bCs/>
          <w:i/>
          <w:iCs/>
          <w:color w:val="000000"/>
          <w:sz w:val="24"/>
          <w:szCs w:val="24"/>
          <w:lang w:eastAsia="ru-RU"/>
        </w:rPr>
        <w:t>делать выбор,</w:t>
      </w:r>
      <w:r w:rsidRPr="000B14EC">
        <w:rPr>
          <w:rFonts w:ascii="Times New Roman" w:eastAsia="Times New Roman" w:hAnsi="Times New Roman" w:cs="Times New Roman"/>
          <w:color w:val="000000"/>
          <w:sz w:val="24"/>
          <w:szCs w:val="24"/>
          <w:lang w:eastAsia="ru-RU"/>
        </w:rPr>
        <w:t> при поддержке других участников группы и педагога, как поступить.</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Метапредметными результатами программы внеурочной деятельности по общеинтеллектуальному направлению “шахматы” – является формирование следующих универсальных учебных действий (УУД):</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b/>
          <w:bCs/>
          <w:i/>
          <w:iCs/>
          <w:color w:val="000000"/>
          <w:sz w:val="24"/>
          <w:szCs w:val="24"/>
          <w:lang w:eastAsia="ru-RU"/>
        </w:rPr>
        <w:t>1. Регулятивные УУД:</w:t>
      </w:r>
    </w:p>
    <w:p w:rsidR="000B14EC" w:rsidRPr="000B14EC" w:rsidRDefault="000B14EC" w:rsidP="000B14EC">
      <w:pPr>
        <w:numPr>
          <w:ilvl w:val="0"/>
          <w:numId w:val="3"/>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b/>
          <w:bCs/>
          <w:i/>
          <w:iCs/>
          <w:color w:val="000000"/>
          <w:sz w:val="24"/>
          <w:szCs w:val="24"/>
          <w:lang w:eastAsia="ru-RU"/>
        </w:rPr>
        <w:t>Определять </w:t>
      </w:r>
      <w:r w:rsidRPr="000B14EC">
        <w:rPr>
          <w:rFonts w:ascii="Times New Roman" w:eastAsia="Times New Roman" w:hAnsi="Times New Roman" w:cs="Times New Roman"/>
          <w:i/>
          <w:iCs/>
          <w:color w:val="000000"/>
          <w:sz w:val="24"/>
          <w:szCs w:val="24"/>
          <w:lang w:eastAsia="ru-RU"/>
        </w:rPr>
        <w:t>и</w:t>
      </w:r>
      <w:r w:rsidRPr="000B14EC">
        <w:rPr>
          <w:rFonts w:ascii="Times New Roman" w:eastAsia="Times New Roman" w:hAnsi="Times New Roman" w:cs="Times New Roman"/>
          <w:b/>
          <w:bCs/>
          <w:i/>
          <w:iCs/>
          <w:color w:val="000000"/>
          <w:sz w:val="24"/>
          <w:szCs w:val="24"/>
          <w:lang w:eastAsia="ru-RU"/>
        </w:rPr>
        <w:t> формулировать</w:t>
      </w:r>
      <w:r w:rsidRPr="000B14EC">
        <w:rPr>
          <w:rFonts w:ascii="Times New Roman" w:eastAsia="Times New Roman" w:hAnsi="Times New Roman" w:cs="Times New Roman"/>
          <w:color w:val="000000"/>
          <w:sz w:val="24"/>
          <w:szCs w:val="24"/>
          <w:lang w:eastAsia="ru-RU"/>
        </w:rPr>
        <w:t> цель деятельности на занятии с помощью учителя, а далее самостоятельно.</w:t>
      </w:r>
    </w:p>
    <w:p w:rsidR="000B14EC" w:rsidRPr="000B14EC" w:rsidRDefault="000B14EC" w:rsidP="000B14EC">
      <w:pPr>
        <w:numPr>
          <w:ilvl w:val="0"/>
          <w:numId w:val="3"/>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b/>
          <w:bCs/>
          <w:i/>
          <w:iCs/>
          <w:color w:val="000000"/>
          <w:sz w:val="24"/>
          <w:szCs w:val="24"/>
          <w:lang w:eastAsia="ru-RU"/>
        </w:rPr>
        <w:t>Проговаривать</w:t>
      </w:r>
      <w:r w:rsidRPr="000B14EC">
        <w:rPr>
          <w:rFonts w:ascii="Times New Roman" w:eastAsia="Times New Roman" w:hAnsi="Times New Roman" w:cs="Times New Roman"/>
          <w:color w:val="000000"/>
          <w:sz w:val="24"/>
          <w:szCs w:val="24"/>
          <w:lang w:eastAsia="ru-RU"/>
        </w:rPr>
        <w:t> последовательность действий.</w:t>
      </w:r>
    </w:p>
    <w:p w:rsidR="000B14EC" w:rsidRPr="000B14EC" w:rsidRDefault="000B14EC" w:rsidP="000B14EC">
      <w:pPr>
        <w:numPr>
          <w:ilvl w:val="0"/>
          <w:numId w:val="3"/>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Учить </w:t>
      </w:r>
      <w:r w:rsidRPr="000B14EC">
        <w:rPr>
          <w:rFonts w:ascii="Times New Roman" w:eastAsia="Times New Roman" w:hAnsi="Times New Roman" w:cs="Times New Roman"/>
          <w:b/>
          <w:bCs/>
          <w:i/>
          <w:iCs/>
          <w:color w:val="000000"/>
          <w:sz w:val="24"/>
          <w:szCs w:val="24"/>
          <w:lang w:eastAsia="ru-RU"/>
        </w:rPr>
        <w:t>высказывать </w:t>
      </w:r>
      <w:r w:rsidRPr="000B14EC">
        <w:rPr>
          <w:rFonts w:ascii="Times New Roman" w:eastAsia="Times New Roman" w:hAnsi="Times New Roman" w:cs="Times New Roman"/>
          <w:color w:val="000000"/>
          <w:sz w:val="24"/>
          <w:szCs w:val="24"/>
          <w:lang w:eastAsia="ru-RU"/>
        </w:rPr>
        <w:t>своё предположение (версию) на основе данного задания, учить </w:t>
      </w:r>
      <w:r w:rsidRPr="000B14EC">
        <w:rPr>
          <w:rFonts w:ascii="Times New Roman" w:eastAsia="Times New Roman" w:hAnsi="Times New Roman" w:cs="Times New Roman"/>
          <w:b/>
          <w:bCs/>
          <w:i/>
          <w:iCs/>
          <w:color w:val="000000"/>
          <w:sz w:val="24"/>
          <w:szCs w:val="24"/>
          <w:lang w:eastAsia="ru-RU"/>
        </w:rPr>
        <w:t>работать</w:t>
      </w:r>
      <w:r w:rsidRPr="000B14EC">
        <w:rPr>
          <w:rFonts w:ascii="Times New Roman" w:eastAsia="Times New Roman" w:hAnsi="Times New Roman" w:cs="Times New Roman"/>
          <w:color w:val="000000"/>
          <w:sz w:val="24"/>
          <w:szCs w:val="24"/>
          <w:lang w:eastAsia="ru-RU"/>
        </w:rPr>
        <w:t> по предложенному учителем плану, а в дальнейшем уметь самостоятельно планировать свою деятельность.</w:t>
      </w:r>
    </w:p>
    <w:p w:rsidR="000B14EC" w:rsidRPr="000B14EC" w:rsidRDefault="000B14EC" w:rsidP="000B14EC">
      <w:pPr>
        <w:numPr>
          <w:ilvl w:val="0"/>
          <w:numId w:val="3"/>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Средством формирования этих действий служит технология проблемного диалога на этапе изучения нового материала.</w:t>
      </w:r>
    </w:p>
    <w:p w:rsidR="000B14EC" w:rsidRPr="000B14EC" w:rsidRDefault="000B14EC" w:rsidP="000B14EC">
      <w:pPr>
        <w:numPr>
          <w:ilvl w:val="0"/>
          <w:numId w:val="3"/>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Учиться совместно с учителем и другими воспитанниками </w:t>
      </w:r>
      <w:r w:rsidRPr="000B14EC">
        <w:rPr>
          <w:rFonts w:ascii="Times New Roman" w:eastAsia="Times New Roman" w:hAnsi="Times New Roman" w:cs="Times New Roman"/>
          <w:b/>
          <w:bCs/>
          <w:i/>
          <w:iCs/>
          <w:color w:val="000000"/>
          <w:sz w:val="24"/>
          <w:szCs w:val="24"/>
          <w:lang w:eastAsia="ru-RU"/>
        </w:rPr>
        <w:t>давать</w:t>
      </w:r>
      <w:r w:rsidRPr="000B14EC">
        <w:rPr>
          <w:rFonts w:ascii="Times New Roman" w:eastAsia="Times New Roman" w:hAnsi="Times New Roman" w:cs="Times New Roman"/>
          <w:color w:val="000000"/>
          <w:sz w:val="24"/>
          <w:szCs w:val="24"/>
          <w:lang w:eastAsia="ru-RU"/>
        </w:rPr>
        <w:t> эмоциональную </w:t>
      </w:r>
      <w:r w:rsidRPr="000B14EC">
        <w:rPr>
          <w:rFonts w:ascii="Times New Roman" w:eastAsia="Times New Roman" w:hAnsi="Times New Roman" w:cs="Times New Roman"/>
          <w:b/>
          <w:bCs/>
          <w:i/>
          <w:iCs/>
          <w:color w:val="000000"/>
          <w:sz w:val="24"/>
          <w:szCs w:val="24"/>
          <w:lang w:eastAsia="ru-RU"/>
        </w:rPr>
        <w:t>оценку</w:t>
      </w:r>
      <w:r w:rsidRPr="000B14EC">
        <w:rPr>
          <w:rFonts w:ascii="Times New Roman" w:eastAsia="Times New Roman" w:hAnsi="Times New Roman" w:cs="Times New Roman"/>
          <w:color w:val="000000"/>
          <w:sz w:val="24"/>
          <w:szCs w:val="24"/>
          <w:lang w:eastAsia="ru-RU"/>
        </w:rPr>
        <w:t>деятельности на занятии.</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Средством формирования этих действий служит технология оценивания образовательных достижений (учебных успехов).</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b/>
          <w:bCs/>
          <w:i/>
          <w:iCs/>
          <w:color w:val="000000"/>
          <w:sz w:val="24"/>
          <w:szCs w:val="24"/>
          <w:lang w:eastAsia="ru-RU"/>
        </w:rPr>
        <w:t>2. Познавательные УУД:</w:t>
      </w:r>
    </w:p>
    <w:p w:rsidR="000B14EC" w:rsidRPr="000B14EC" w:rsidRDefault="000B14EC" w:rsidP="000B14EC">
      <w:pPr>
        <w:numPr>
          <w:ilvl w:val="0"/>
          <w:numId w:val="4"/>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Добывать новые знания: </w:t>
      </w:r>
      <w:r w:rsidRPr="000B14EC">
        <w:rPr>
          <w:rFonts w:ascii="Times New Roman" w:eastAsia="Times New Roman" w:hAnsi="Times New Roman" w:cs="Times New Roman"/>
          <w:b/>
          <w:bCs/>
          <w:i/>
          <w:iCs/>
          <w:color w:val="000000"/>
          <w:sz w:val="24"/>
          <w:szCs w:val="24"/>
          <w:lang w:eastAsia="ru-RU"/>
        </w:rPr>
        <w:t>находить ответы</w:t>
      </w:r>
      <w:r w:rsidRPr="000B14EC">
        <w:rPr>
          <w:rFonts w:ascii="Times New Roman" w:eastAsia="Times New Roman" w:hAnsi="Times New Roman" w:cs="Times New Roman"/>
          <w:color w:val="000000"/>
          <w:sz w:val="24"/>
          <w:szCs w:val="24"/>
          <w:lang w:eastAsia="ru-RU"/>
        </w:rPr>
        <w:t> на вопросы, используя разные источники информации, свой жизненный опыт и информацию, полученную на занятии.</w:t>
      </w:r>
    </w:p>
    <w:p w:rsidR="000B14EC" w:rsidRPr="000B14EC" w:rsidRDefault="000B14EC" w:rsidP="000B14EC">
      <w:pPr>
        <w:numPr>
          <w:ilvl w:val="0"/>
          <w:numId w:val="4"/>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Перерабатывать полученную информацию: </w:t>
      </w:r>
      <w:r w:rsidRPr="000B14EC">
        <w:rPr>
          <w:rFonts w:ascii="Times New Roman" w:eastAsia="Times New Roman" w:hAnsi="Times New Roman" w:cs="Times New Roman"/>
          <w:b/>
          <w:bCs/>
          <w:i/>
          <w:iCs/>
          <w:color w:val="000000"/>
          <w:sz w:val="24"/>
          <w:szCs w:val="24"/>
          <w:lang w:eastAsia="ru-RU"/>
        </w:rPr>
        <w:t>делать</w:t>
      </w:r>
      <w:r w:rsidRPr="000B14EC">
        <w:rPr>
          <w:rFonts w:ascii="Times New Roman" w:eastAsia="Times New Roman" w:hAnsi="Times New Roman" w:cs="Times New Roman"/>
          <w:color w:val="000000"/>
          <w:sz w:val="24"/>
          <w:szCs w:val="24"/>
          <w:lang w:eastAsia="ru-RU"/>
        </w:rPr>
        <w:t> выводы в результате совместной работы всей команды.</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Средством формирования этих действий служит учебный материал и задания.</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b/>
          <w:bCs/>
          <w:i/>
          <w:iCs/>
          <w:color w:val="000000"/>
          <w:sz w:val="24"/>
          <w:szCs w:val="24"/>
          <w:lang w:eastAsia="ru-RU"/>
        </w:rPr>
        <w:t>3. Коммуникативные УУД</w:t>
      </w:r>
      <w:r w:rsidRPr="000B14EC">
        <w:rPr>
          <w:rFonts w:ascii="Times New Roman" w:eastAsia="Times New Roman" w:hAnsi="Times New Roman" w:cs="Times New Roman"/>
          <w:i/>
          <w:iCs/>
          <w:color w:val="000000"/>
          <w:sz w:val="24"/>
          <w:szCs w:val="24"/>
          <w:lang w:eastAsia="ru-RU"/>
        </w:rPr>
        <w:t>:</w:t>
      </w:r>
    </w:p>
    <w:p w:rsidR="000B14EC" w:rsidRPr="000B14EC" w:rsidRDefault="000B14EC" w:rsidP="000B14EC">
      <w:pPr>
        <w:numPr>
          <w:ilvl w:val="0"/>
          <w:numId w:val="5"/>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Умение донести свою позицию до других: оформлять свою мысль. </w:t>
      </w:r>
      <w:r w:rsidRPr="000B14EC">
        <w:rPr>
          <w:rFonts w:ascii="Times New Roman" w:eastAsia="Times New Roman" w:hAnsi="Times New Roman" w:cs="Times New Roman"/>
          <w:b/>
          <w:bCs/>
          <w:i/>
          <w:iCs/>
          <w:color w:val="000000"/>
          <w:sz w:val="24"/>
          <w:szCs w:val="24"/>
          <w:lang w:eastAsia="ru-RU"/>
        </w:rPr>
        <w:t>Слушать </w:t>
      </w:r>
      <w:r w:rsidRPr="000B14EC">
        <w:rPr>
          <w:rFonts w:ascii="Times New Roman" w:eastAsia="Times New Roman" w:hAnsi="Times New Roman" w:cs="Times New Roman"/>
          <w:color w:val="000000"/>
          <w:sz w:val="24"/>
          <w:szCs w:val="24"/>
          <w:lang w:eastAsia="ru-RU"/>
        </w:rPr>
        <w:t>и</w:t>
      </w:r>
      <w:r w:rsidRPr="000B14EC">
        <w:rPr>
          <w:rFonts w:ascii="Times New Roman" w:eastAsia="Times New Roman" w:hAnsi="Times New Roman" w:cs="Times New Roman"/>
          <w:b/>
          <w:bCs/>
          <w:i/>
          <w:iCs/>
          <w:color w:val="000000"/>
          <w:sz w:val="24"/>
          <w:szCs w:val="24"/>
          <w:lang w:eastAsia="ru-RU"/>
        </w:rPr>
        <w:t> понимать</w:t>
      </w:r>
      <w:r w:rsidRPr="000B14EC">
        <w:rPr>
          <w:rFonts w:ascii="Times New Roman" w:eastAsia="Times New Roman" w:hAnsi="Times New Roman" w:cs="Times New Roman"/>
          <w:color w:val="000000"/>
          <w:sz w:val="24"/>
          <w:szCs w:val="24"/>
          <w:lang w:eastAsia="ru-RU"/>
        </w:rPr>
        <w:t> речь других.</w:t>
      </w:r>
    </w:p>
    <w:p w:rsidR="000B14EC" w:rsidRPr="000B14EC" w:rsidRDefault="000B14EC" w:rsidP="000B14EC">
      <w:pPr>
        <w:numPr>
          <w:ilvl w:val="0"/>
          <w:numId w:val="5"/>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Совместно договариваться о правилах общения и поведения в игре и следовать им.</w:t>
      </w:r>
    </w:p>
    <w:p w:rsidR="000B14EC" w:rsidRPr="000B14EC" w:rsidRDefault="000B14EC" w:rsidP="000B14EC">
      <w:pPr>
        <w:numPr>
          <w:ilvl w:val="0"/>
          <w:numId w:val="5"/>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0B14EC" w:rsidRPr="000B14EC" w:rsidRDefault="000B14EC" w:rsidP="000B14EC">
      <w:pPr>
        <w:numPr>
          <w:ilvl w:val="0"/>
          <w:numId w:val="5"/>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Приобретение теоретических знаний и практических навыков шахматной игре.</w:t>
      </w:r>
    </w:p>
    <w:p w:rsidR="000B14EC" w:rsidRPr="000B14EC" w:rsidRDefault="000B14EC" w:rsidP="000B14EC">
      <w:pPr>
        <w:numPr>
          <w:ilvl w:val="0"/>
          <w:numId w:val="5"/>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Освоение новых видов деятельности (дидактические игры и задания, игровые упражнения, соревнования).</w:t>
      </w:r>
    </w:p>
    <w:p w:rsidR="000B14EC" w:rsidRPr="000B14EC" w:rsidRDefault="000B14EC" w:rsidP="000B14EC">
      <w:pPr>
        <w:shd w:val="clear" w:color="auto" w:fill="FFFFFF"/>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b/>
          <w:bCs/>
          <w:i/>
          <w:iCs/>
          <w:color w:val="000000"/>
          <w:sz w:val="24"/>
          <w:szCs w:val="24"/>
          <w:lang w:eastAsia="ru-RU"/>
        </w:rPr>
        <w:t>4. Предметные результаты освоения программы курса.</w:t>
      </w:r>
    </w:p>
    <w:p w:rsidR="000B14EC" w:rsidRPr="000B14EC" w:rsidRDefault="000B14EC" w:rsidP="000B14EC">
      <w:pPr>
        <w:numPr>
          <w:ilvl w:val="0"/>
          <w:numId w:val="6"/>
        </w:numPr>
        <w:spacing w:before="30" w:after="30" w:line="240" w:lineRule="auto"/>
        <w:ind w:left="0"/>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ориентироваться на шахматной доске. Понимать информацию, представленную в виде текста, рисунков, схем.Знать названия шахматных фигур: ладья, слон, ферзь, конь, пешка. Шах, мат, пат, ничья, мат в один ход, длинная и короткая рокировка и её правила.</w:t>
      </w:r>
    </w:p>
    <w:p w:rsidR="000B14EC" w:rsidRPr="000B14EC" w:rsidRDefault="000B14EC" w:rsidP="000B14EC">
      <w:pPr>
        <w:numPr>
          <w:ilvl w:val="0"/>
          <w:numId w:val="6"/>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пешки.принципы игры в дебюте;</w:t>
      </w:r>
    </w:p>
    <w:p w:rsidR="000B14EC" w:rsidRPr="000B14EC" w:rsidRDefault="000B14EC" w:rsidP="000B14EC">
      <w:pPr>
        <w:numPr>
          <w:ilvl w:val="0"/>
          <w:numId w:val="6"/>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Основные тактические приемы; что означают термины: дебют, миттельшпиль, эндшпиль, темп, оппозиция, ключевые поля.</w:t>
      </w:r>
    </w:p>
    <w:p w:rsidR="000B14EC" w:rsidRPr="000B14EC" w:rsidRDefault="000B14EC" w:rsidP="000B14EC">
      <w:pPr>
        <w:numPr>
          <w:ilvl w:val="0"/>
          <w:numId w:val="6"/>
        </w:numPr>
        <w:spacing w:before="30" w:after="30" w:line="240" w:lineRule="auto"/>
        <w:ind w:left="0"/>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0B14EC" w:rsidRPr="000B14EC" w:rsidRDefault="000B14EC" w:rsidP="000B14EC">
      <w:pPr>
        <w:spacing w:after="0" w:line="240" w:lineRule="auto"/>
        <w:ind w:firstLine="540"/>
        <w:jc w:val="both"/>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МЕТОДЫ И ТЕХНОЛОГИИ РАБОТЫ С ОДАРЁННЫМИ ОБУЧАЮЩИМИСЯ</w:t>
      </w:r>
    </w:p>
    <w:p w:rsidR="000B14EC" w:rsidRPr="000B14EC" w:rsidRDefault="000B14EC" w:rsidP="000B14EC">
      <w:pPr>
        <w:spacing w:after="0" w:line="240" w:lineRule="auto"/>
        <w:ind w:firstLine="708"/>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В учебном процессе развитие одарённого ребёнка следует рассматривать как развитие его внутреннего деятельностного потенциала, способности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 Методы и формы работы учителя должны способствовать решению обозначенной задачи. Для этой категории детей предпочтительны методы работы:</w:t>
      </w:r>
    </w:p>
    <w:p w:rsidR="000B14EC" w:rsidRPr="000B14EC" w:rsidRDefault="000B14EC" w:rsidP="000B14EC">
      <w:pPr>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-исследовательский; </w:t>
      </w:r>
      <w:r w:rsidRPr="000B14EC">
        <w:rPr>
          <w:rFonts w:ascii="Times New Roman" w:eastAsia="Times New Roman" w:hAnsi="Times New Roman" w:cs="Times New Roman"/>
          <w:color w:val="000000"/>
          <w:sz w:val="24"/>
          <w:szCs w:val="24"/>
          <w:lang w:eastAsia="ru-RU"/>
        </w:rPr>
        <w:br/>
        <w:t>-частично-поисковый; </w:t>
      </w:r>
      <w:r w:rsidRPr="000B14EC">
        <w:rPr>
          <w:rFonts w:ascii="Times New Roman" w:eastAsia="Times New Roman" w:hAnsi="Times New Roman" w:cs="Times New Roman"/>
          <w:color w:val="000000"/>
          <w:sz w:val="24"/>
          <w:szCs w:val="24"/>
          <w:lang w:eastAsia="ru-RU"/>
        </w:rPr>
        <w:br/>
        <w:t>-проблемный; </w:t>
      </w:r>
      <w:r w:rsidRPr="000B14EC">
        <w:rPr>
          <w:rFonts w:ascii="Times New Roman" w:eastAsia="Times New Roman" w:hAnsi="Times New Roman" w:cs="Times New Roman"/>
          <w:color w:val="000000"/>
          <w:sz w:val="24"/>
          <w:szCs w:val="24"/>
          <w:lang w:eastAsia="ru-RU"/>
        </w:rPr>
        <w:br/>
        <w:t>-проективный;</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Calibri" w:eastAsia="Times New Roman" w:hAnsi="Calibri" w:cs="Calibri"/>
          <w:color w:val="000000"/>
          <w:sz w:val="24"/>
          <w:szCs w:val="24"/>
          <w:u w:val="single"/>
          <w:lang w:eastAsia="ru-RU"/>
        </w:rPr>
        <w:t>Формы работы</w:t>
      </w:r>
      <w:r w:rsidRPr="000B14EC">
        <w:rPr>
          <w:rFonts w:ascii="Calibri" w:eastAsia="Times New Roman" w:hAnsi="Calibri" w:cs="Calibri"/>
          <w:color w:val="000000"/>
          <w:sz w:val="24"/>
          <w:szCs w:val="24"/>
          <w:lang w:eastAsia="ru-RU"/>
        </w:rPr>
        <w:t>:</w:t>
      </w:r>
      <w:r w:rsidRPr="000B14EC">
        <w:rPr>
          <w:rFonts w:ascii="Times New Roman" w:eastAsia="Times New Roman" w:hAnsi="Times New Roman" w:cs="Times New Roman"/>
          <w:color w:val="000000"/>
          <w:sz w:val="24"/>
          <w:szCs w:val="24"/>
          <w:lang w:eastAsia="ru-RU"/>
        </w:rPr>
        <w:t> </w:t>
      </w:r>
      <w:r w:rsidRPr="000B14EC">
        <w:rPr>
          <w:rFonts w:ascii="Times New Roman" w:eastAsia="Times New Roman" w:hAnsi="Times New Roman" w:cs="Times New Roman"/>
          <w:color w:val="000000"/>
          <w:sz w:val="24"/>
          <w:szCs w:val="24"/>
          <w:lang w:eastAsia="ru-RU"/>
        </w:rPr>
        <w:br/>
        <w:t>- классно-урочная (работа в парах, в малых группах),</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разноуровневые задания, творческие задания;</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 консультирование по возникшей проблеме; </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дискуссия; </w:t>
      </w:r>
      <w:r w:rsidRPr="000B14EC">
        <w:rPr>
          <w:rFonts w:ascii="Times New Roman" w:eastAsia="Times New Roman" w:hAnsi="Times New Roman" w:cs="Times New Roman"/>
          <w:color w:val="000000"/>
          <w:sz w:val="24"/>
          <w:szCs w:val="24"/>
          <w:lang w:eastAsia="ru-RU"/>
        </w:rPr>
        <w:br/>
        <w:t>- игры.</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Calibri" w:eastAsia="Times New Roman" w:hAnsi="Calibri" w:cs="Calibri"/>
          <w:color w:val="000000"/>
          <w:sz w:val="24"/>
          <w:szCs w:val="24"/>
          <w:u w:val="single"/>
          <w:lang w:eastAsia="ru-RU"/>
        </w:rPr>
        <w:t>Очень важны:</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-предметные олимпиады</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-интеллектуальные марафоны;                                                                                              </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-различные конкурсы и викторины;</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-словесные игры и забавы; </w:t>
      </w:r>
      <w:r w:rsidRPr="000B14EC">
        <w:rPr>
          <w:rFonts w:ascii="Times New Roman" w:eastAsia="Times New Roman" w:hAnsi="Times New Roman" w:cs="Times New Roman"/>
          <w:color w:val="000000"/>
          <w:sz w:val="24"/>
          <w:szCs w:val="24"/>
          <w:lang w:eastAsia="ru-RU"/>
        </w:rPr>
        <w:br/>
        <w:t>-проекты по различной тематике</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-ролевые игры;</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-индивидуальные творческие задания.</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В работе с одаренными детьми наиболее эффективными</w:t>
      </w:r>
      <w:r w:rsidRPr="000B14EC">
        <w:rPr>
          <w:rFonts w:ascii="Times New Roman" w:eastAsia="Times New Roman" w:hAnsi="Times New Roman" w:cs="Times New Roman"/>
          <w:color w:val="000000"/>
          <w:sz w:val="24"/>
          <w:szCs w:val="24"/>
          <w:lang w:eastAsia="ru-RU"/>
        </w:rPr>
        <w:t> из современных педагогических технологий </w:t>
      </w:r>
      <w:r w:rsidRPr="000B14EC">
        <w:rPr>
          <w:rFonts w:ascii="Times New Roman" w:eastAsia="Times New Roman" w:hAnsi="Times New Roman" w:cs="Times New Roman"/>
          <w:b/>
          <w:bCs/>
          <w:color w:val="000000"/>
          <w:sz w:val="24"/>
          <w:szCs w:val="24"/>
          <w:lang w:eastAsia="ru-RU"/>
        </w:rPr>
        <w:t>являются технологии продуктивного обучения и компетентностного подхода</w:t>
      </w:r>
      <w:r w:rsidRPr="000B14EC">
        <w:rPr>
          <w:rFonts w:ascii="Times New Roman" w:eastAsia="Times New Roman" w:hAnsi="Times New Roman" w:cs="Times New Roman"/>
          <w:color w:val="000000"/>
          <w:sz w:val="24"/>
          <w:szCs w:val="24"/>
          <w:lang w:eastAsia="ru-RU"/>
        </w:rPr>
        <w:t>. Такие педагогические технологии, как:</w:t>
      </w:r>
    </w:p>
    <w:p w:rsidR="000B14EC" w:rsidRPr="000B14EC" w:rsidRDefault="000B14EC" w:rsidP="000B14EC">
      <w:pPr>
        <w:spacing w:after="0" w:line="240" w:lineRule="auto"/>
        <w:ind w:hanging="736"/>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Технология развития критического мышления</w:t>
      </w:r>
    </w:p>
    <w:p w:rsidR="000B14EC" w:rsidRPr="000B14EC" w:rsidRDefault="000B14EC" w:rsidP="000B14EC">
      <w:pPr>
        <w:spacing w:after="0" w:line="240" w:lineRule="auto"/>
        <w:ind w:hanging="736"/>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Технология разноуровневого обучения;</w:t>
      </w:r>
    </w:p>
    <w:p w:rsidR="000B14EC" w:rsidRPr="000B14EC" w:rsidRDefault="000B14EC" w:rsidP="000B14EC">
      <w:pPr>
        <w:spacing w:after="0" w:line="240" w:lineRule="auto"/>
        <w:ind w:hanging="736"/>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Проблемное обучение;</w:t>
      </w:r>
    </w:p>
    <w:p w:rsidR="000B14EC" w:rsidRPr="000B14EC" w:rsidRDefault="000B14EC" w:rsidP="000B14EC">
      <w:pPr>
        <w:spacing w:after="0" w:line="240" w:lineRule="auto"/>
        <w:ind w:hanging="736"/>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Метод проектов;</w:t>
      </w:r>
    </w:p>
    <w:p w:rsidR="000B14EC" w:rsidRPr="000B14EC" w:rsidRDefault="000B14EC" w:rsidP="000B14EC">
      <w:pPr>
        <w:spacing w:after="0" w:line="240" w:lineRule="auto"/>
        <w:ind w:hanging="736"/>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Игровые технологии, приемы и методы;</w:t>
      </w:r>
    </w:p>
    <w:p w:rsidR="000B14EC" w:rsidRPr="000B14EC" w:rsidRDefault="000B14EC" w:rsidP="000B14EC">
      <w:pPr>
        <w:spacing w:after="0" w:line="240" w:lineRule="auto"/>
        <w:ind w:hanging="736"/>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Кейс-технологии;</w:t>
      </w:r>
    </w:p>
    <w:p w:rsidR="000B14EC" w:rsidRPr="000B14EC" w:rsidRDefault="000B14EC" w:rsidP="000B14EC">
      <w:pPr>
        <w:spacing w:after="0" w:line="240" w:lineRule="auto"/>
        <w:ind w:hanging="736"/>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 Технология интегрированного обучения;</w:t>
      </w:r>
    </w:p>
    <w:p w:rsidR="000B14EC" w:rsidRPr="000B14EC" w:rsidRDefault="000B14EC" w:rsidP="000B14EC">
      <w:pPr>
        <w:spacing w:after="0" w:line="240" w:lineRule="auto"/>
        <w:ind w:hanging="736"/>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 Информационно-коммуникационные технологии (в частности дистанционное обучение) и другие.</w:t>
      </w:r>
    </w:p>
    <w:p w:rsidR="000B14EC" w:rsidRPr="000B14EC" w:rsidRDefault="000B14EC" w:rsidP="000B14EC">
      <w:pPr>
        <w:spacing w:after="0" w:line="240" w:lineRule="auto"/>
        <w:ind w:firstLine="524"/>
        <w:jc w:val="both"/>
        <w:rPr>
          <w:rFonts w:ascii="Calibri" w:eastAsia="Times New Roman" w:hAnsi="Calibri" w:cs="Calibri"/>
          <w:color w:val="000000"/>
          <w:lang w:eastAsia="ru-RU"/>
        </w:rPr>
      </w:pPr>
      <w:r w:rsidRPr="000B14EC">
        <w:rPr>
          <w:rFonts w:ascii="Times New Roman" w:eastAsia="Times New Roman" w:hAnsi="Times New Roman" w:cs="Times New Roman"/>
          <w:b/>
          <w:bCs/>
          <w:i/>
          <w:iCs/>
          <w:color w:val="000000"/>
          <w:sz w:val="24"/>
          <w:szCs w:val="24"/>
          <w:lang w:eastAsia="ru-RU"/>
        </w:rPr>
        <w:t>Технология «Развитие критического мышления </w:t>
      </w:r>
      <w:r w:rsidRPr="000B14EC">
        <w:rPr>
          <w:rFonts w:ascii="Times New Roman" w:eastAsia="Times New Roman" w:hAnsi="Times New Roman" w:cs="Times New Roman"/>
          <w:color w:val="000000"/>
          <w:sz w:val="24"/>
          <w:szCs w:val="24"/>
          <w:lang w:eastAsia="ru-RU"/>
        </w:rPr>
        <w:t>- это одна из технологий, наиболее отвечающих требованиям ФГОС, т.к. её применение позволяет добиваться таких образовательных результатов, как умение работать с увеличивающимся и постоянно обновляющимся информационным потоком в разных областях знаний; умение выражать свои мысли (устно и письменно) ясно, уверенно и корректно по отношению к окружающим; умение вырабатывать собственное мнение на основе осмысления различного опыта, идей и представлений; умение решать проблемы; способность самостоятельно заниматься своим обучением (академическая мобильность); умение сотрудничать и работать в группе; способность выстраивать конструктивные взаимоотношения с другими людьми. Все эти задачи решаются через разнообразные способы и приемы работы с текстом.</w:t>
      </w:r>
    </w:p>
    <w:p w:rsidR="000B14EC" w:rsidRPr="000B14EC" w:rsidRDefault="000B14EC" w:rsidP="000B14EC">
      <w:pPr>
        <w:spacing w:after="0" w:line="240" w:lineRule="auto"/>
        <w:ind w:firstLine="524"/>
        <w:jc w:val="both"/>
        <w:rPr>
          <w:rFonts w:ascii="Calibri" w:eastAsia="Times New Roman" w:hAnsi="Calibri" w:cs="Calibri"/>
          <w:color w:val="000000"/>
          <w:lang w:eastAsia="ru-RU"/>
        </w:rPr>
      </w:pPr>
      <w:r w:rsidRPr="000B14EC">
        <w:rPr>
          <w:rFonts w:ascii="Times New Roman" w:eastAsia="Times New Roman" w:hAnsi="Times New Roman" w:cs="Times New Roman"/>
          <w:b/>
          <w:bCs/>
          <w:i/>
          <w:iCs/>
          <w:color w:val="000000"/>
          <w:sz w:val="24"/>
          <w:szCs w:val="24"/>
          <w:lang w:eastAsia="ru-RU"/>
        </w:rPr>
        <w:t>Разноуровневое обучение</w:t>
      </w:r>
      <w:r w:rsidRPr="000B14EC">
        <w:rPr>
          <w:rFonts w:ascii="Times New Roman" w:eastAsia="Times New Roman" w:hAnsi="Times New Roman" w:cs="Times New Roman"/>
          <w:color w:val="000000"/>
          <w:sz w:val="24"/>
          <w:szCs w:val="24"/>
          <w:lang w:eastAsia="ru-RU"/>
        </w:rPr>
        <w:t> — это педагогическая технология, которая  дает возможность каждому ученику овладевать учебным материалом по отдельным предметам школьной программы на разном уровне, но не ниже минимального, в зависимости от способностей и индивидуальных особенностей личности каждого учащегося. Разноуровневое обучение предполагает не только дифференцирование знаний по степени сложности, но и дифференцирование целей урока для каждой группы обучающихся, а также заданий, выполнение которых предполагает достижений этих целей, условий выполнений этих заданий, а также форм контроля за его выполнением. При применении технологии разноуровневого обучения именно определение цели урока и подбор заданий и форм деятельности для одаренных учащихся чаще всего вызывают затруднения у учителя.</w:t>
      </w:r>
    </w:p>
    <w:p w:rsidR="000B14EC" w:rsidRPr="000B14EC" w:rsidRDefault="000B14EC" w:rsidP="000B14EC">
      <w:pPr>
        <w:spacing w:after="0" w:line="240" w:lineRule="auto"/>
        <w:ind w:firstLine="524"/>
        <w:jc w:val="both"/>
        <w:rPr>
          <w:rFonts w:ascii="Calibri" w:eastAsia="Times New Roman" w:hAnsi="Calibri" w:cs="Calibri"/>
          <w:color w:val="000000"/>
          <w:lang w:eastAsia="ru-RU"/>
        </w:rPr>
      </w:pPr>
      <w:r w:rsidRPr="000B14EC">
        <w:rPr>
          <w:rFonts w:ascii="Times New Roman" w:eastAsia="Times New Roman" w:hAnsi="Times New Roman" w:cs="Times New Roman"/>
          <w:b/>
          <w:bCs/>
          <w:i/>
          <w:iCs/>
          <w:color w:val="000000"/>
          <w:sz w:val="24"/>
          <w:szCs w:val="24"/>
          <w:lang w:eastAsia="ru-RU"/>
        </w:rPr>
        <w:t>Проблемное обучение</w:t>
      </w:r>
      <w:r w:rsidRPr="000B14EC">
        <w:rPr>
          <w:rFonts w:ascii="Times New Roman" w:eastAsia="Times New Roman" w:hAnsi="Times New Roman" w:cs="Times New Roman"/>
          <w:color w:val="000000"/>
          <w:sz w:val="24"/>
          <w:szCs w:val="24"/>
          <w:lang w:eastAsia="ru-RU"/>
        </w:rPr>
        <w:t> предполагает строго продуманную систему проблемных ситуаций и задач, соответствующих познавательным возможностям обучаемых. Проще всего технологию проблемного обучения применять на уроках открытия нового знания: на этапах фиксирования индивидуального затруднения в пробном действии; выявления места и причины затруднения; построения проекта выхода из затруднения и на этапе реализации построенного проекта.</w:t>
      </w:r>
    </w:p>
    <w:p w:rsidR="000B14EC" w:rsidRPr="000B14EC" w:rsidRDefault="000B14EC" w:rsidP="000B14EC">
      <w:pPr>
        <w:spacing w:after="0" w:line="240" w:lineRule="auto"/>
        <w:ind w:firstLine="524"/>
        <w:jc w:val="both"/>
        <w:rPr>
          <w:rFonts w:ascii="Calibri" w:eastAsia="Times New Roman" w:hAnsi="Calibri" w:cs="Calibri"/>
          <w:color w:val="000000"/>
          <w:lang w:eastAsia="ru-RU"/>
        </w:rPr>
      </w:pPr>
      <w:r w:rsidRPr="000B14EC">
        <w:rPr>
          <w:rFonts w:ascii="Times New Roman" w:eastAsia="Times New Roman" w:hAnsi="Times New Roman" w:cs="Times New Roman"/>
          <w:b/>
          <w:bCs/>
          <w:i/>
          <w:iCs/>
          <w:color w:val="000000"/>
          <w:sz w:val="24"/>
          <w:szCs w:val="24"/>
          <w:lang w:eastAsia="ru-RU"/>
        </w:rPr>
        <w:t>Метод проектов </w:t>
      </w:r>
      <w:r w:rsidRPr="000B14EC">
        <w:rPr>
          <w:rFonts w:ascii="Times New Roman" w:eastAsia="Times New Roman" w:hAnsi="Times New Roman" w:cs="Times New Roman"/>
          <w:color w:val="000000"/>
          <w:sz w:val="24"/>
          <w:szCs w:val="24"/>
          <w:lang w:eastAsia="ru-RU"/>
        </w:rPr>
        <w:t>как элемент творческой деятельности учащихся сегодня прочно занял свое место среди современных педагогических технологий и широко применяется как в урочной, так и во внеурочной деятельности.  Работа над проектом создает максимально благоприятные условия для мотивации к говорению, т.е. стремление к реализации своих знаний в ситуации, приближенной к реальной коммуникации, развивает воображение, фантазию, мышление. В случае выполнения группового проекта развивается умение рационально разделить обязанности. Появляется чувство ответственности за свою часть работы. При достижении поставленной цели появляется удовлетворение от деятельности, нередко повышается самооценка. Поскольку при выполнении проекта отсутствует формализм официального занятия, работа над ним происходит в более комфортной эмоциональной обстановке.</w:t>
      </w:r>
    </w:p>
    <w:p w:rsidR="000B14EC" w:rsidRPr="000B14EC" w:rsidRDefault="000B14EC" w:rsidP="000B14EC">
      <w:pPr>
        <w:spacing w:after="0" w:line="240" w:lineRule="auto"/>
        <w:ind w:firstLine="524"/>
        <w:jc w:val="both"/>
        <w:rPr>
          <w:rFonts w:ascii="Calibri" w:eastAsia="Times New Roman" w:hAnsi="Calibri" w:cs="Calibri"/>
          <w:color w:val="000000"/>
          <w:lang w:eastAsia="ru-RU"/>
        </w:rPr>
      </w:pPr>
      <w:r w:rsidRPr="000B14EC">
        <w:rPr>
          <w:rFonts w:ascii="Times New Roman" w:eastAsia="Times New Roman" w:hAnsi="Times New Roman" w:cs="Times New Roman"/>
          <w:b/>
          <w:bCs/>
          <w:i/>
          <w:iCs/>
          <w:color w:val="000000"/>
          <w:sz w:val="24"/>
          <w:szCs w:val="24"/>
          <w:lang w:eastAsia="ru-RU"/>
        </w:rPr>
        <w:t>Игровые технологии, приемы и методы.</w:t>
      </w:r>
      <w:r w:rsidRPr="000B14EC">
        <w:rPr>
          <w:rFonts w:ascii="Times New Roman" w:eastAsia="Times New Roman" w:hAnsi="Times New Roman" w:cs="Times New Roman"/>
          <w:color w:val="000000"/>
          <w:sz w:val="24"/>
          <w:szCs w:val="24"/>
          <w:lang w:eastAsia="ru-RU"/>
        </w:rPr>
        <w:t> В игре особенно полно и порой неожиданно проявляются способности ребенка. Это универсальное средство, помогающее превратить достаточно сложный процесс обучения в увлекательное и любимое учащимися занятие.</w:t>
      </w:r>
    </w:p>
    <w:p w:rsidR="000B14EC" w:rsidRPr="000B14EC" w:rsidRDefault="000B14EC" w:rsidP="000B14EC">
      <w:pPr>
        <w:spacing w:after="0" w:line="240" w:lineRule="auto"/>
        <w:ind w:firstLine="524"/>
        <w:jc w:val="both"/>
        <w:rPr>
          <w:rFonts w:ascii="Calibri" w:eastAsia="Times New Roman" w:hAnsi="Calibri" w:cs="Calibri"/>
          <w:color w:val="000000"/>
          <w:lang w:eastAsia="ru-RU"/>
        </w:rPr>
      </w:pPr>
      <w:r w:rsidRPr="000B14EC">
        <w:rPr>
          <w:rFonts w:ascii="Times New Roman" w:eastAsia="Times New Roman" w:hAnsi="Times New Roman" w:cs="Times New Roman"/>
          <w:b/>
          <w:bCs/>
          <w:i/>
          <w:iCs/>
          <w:color w:val="000000"/>
          <w:sz w:val="24"/>
          <w:szCs w:val="24"/>
          <w:lang w:eastAsia="ru-RU"/>
        </w:rPr>
        <w:t>Кейс-технологии</w:t>
      </w:r>
      <w:r w:rsidRPr="000B14EC">
        <w:rPr>
          <w:rFonts w:ascii="Times New Roman" w:eastAsia="Times New Roman" w:hAnsi="Times New Roman" w:cs="Times New Roman"/>
          <w:color w:val="000000"/>
          <w:sz w:val="24"/>
          <w:szCs w:val="24"/>
          <w:lang w:eastAsia="ru-RU"/>
        </w:rPr>
        <w:t> объединяют в себе одновременно и ролевые игры, и метод проектов, и ситуативный анализ. Кейсы отличаются от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альтернативных путей, приводящих к нему. В кейс-технологии производится анализ реальной ситуации, описание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 Кейс-технологии – это не повторение за 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p>
    <w:p w:rsidR="000B14EC" w:rsidRPr="000B14EC" w:rsidRDefault="000B14EC" w:rsidP="000B14EC">
      <w:pPr>
        <w:spacing w:after="0" w:line="240" w:lineRule="auto"/>
        <w:ind w:firstLine="524"/>
        <w:jc w:val="both"/>
        <w:rPr>
          <w:rFonts w:ascii="Calibri" w:eastAsia="Times New Roman" w:hAnsi="Calibri" w:cs="Calibri"/>
          <w:color w:val="000000"/>
          <w:lang w:eastAsia="ru-RU"/>
        </w:rPr>
      </w:pPr>
      <w:r w:rsidRPr="000B14EC">
        <w:rPr>
          <w:rFonts w:ascii="Times New Roman" w:eastAsia="Times New Roman" w:hAnsi="Times New Roman" w:cs="Times New Roman"/>
          <w:b/>
          <w:bCs/>
          <w:i/>
          <w:iCs/>
          <w:color w:val="000000"/>
          <w:sz w:val="24"/>
          <w:szCs w:val="24"/>
          <w:lang w:eastAsia="ru-RU"/>
        </w:rPr>
        <w:t>Технология интегрированного обучения</w:t>
      </w:r>
      <w:r w:rsidRPr="000B14EC">
        <w:rPr>
          <w:rFonts w:ascii="Times New Roman" w:eastAsia="Times New Roman" w:hAnsi="Times New Roman" w:cs="Times New Roman"/>
          <w:color w:val="000000"/>
          <w:sz w:val="24"/>
          <w:szCs w:val="24"/>
          <w:lang w:eastAsia="ru-RU"/>
        </w:rPr>
        <w:t> – одна из наиболее востребованных технологий в логике требований ФГОС. Интегрированные уроки, как и выполнение интегрированных (межпредметных) социальных или научно-исследовательских проектов,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 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 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специалисты. Подготовка и проведение интегрированных уроков предлагает и самому учителю возможность самореализации, самовыражения, творчества, способствует раскрытию способностей не только обучающихся, но и педагога</w:t>
      </w:r>
    </w:p>
    <w:p w:rsidR="000B14EC" w:rsidRPr="000B14EC" w:rsidRDefault="000B14EC" w:rsidP="000B14EC">
      <w:pPr>
        <w:spacing w:after="0" w:line="240" w:lineRule="auto"/>
        <w:ind w:firstLine="524"/>
        <w:jc w:val="both"/>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 Информационно-коммуникационные технологии</w:t>
      </w:r>
      <w:r w:rsidRPr="000B14EC">
        <w:rPr>
          <w:rFonts w:ascii="Times New Roman" w:eastAsia="Times New Roman" w:hAnsi="Times New Roman" w:cs="Times New Roman"/>
          <w:color w:val="000000"/>
          <w:sz w:val="24"/>
          <w:szCs w:val="24"/>
          <w:lang w:eastAsia="ru-RU"/>
        </w:rPr>
        <w:t> и в частности возможности применения </w:t>
      </w:r>
      <w:r w:rsidRPr="000B14EC">
        <w:rPr>
          <w:rFonts w:ascii="Times New Roman" w:eastAsia="Times New Roman" w:hAnsi="Times New Roman" w:cs="Times New Roman"/>
          <w:b/>
          <w:bCs/>
          <w:color w:val="000000"/>
          <w:sz w:val="24"/>
          <w:szCs w:val="24"/>
          <w:lang w:eastAsia="ru-RU"/>
        </w:rPr>
        <w:t>дистанционного обучения</w:t>
      </w:r>
      <w:r w:rsidRPr="000B14EC">
        <w:rPr>
          <w:rFonts w:ascii="Times New Roman" w:eastAsia="Times New Roman" w:hAnsi="Times New Roman" w:cs="Times New Roman"/>
          <w:color w:val="000000"/>
          <w:sz w:val="24"/>
          <w:szCs w:val="24"/>
          <w:lang w:eastAsia="ru-RU"/>
        </w:rPr>
        <w:t>. Возможность использовать на уроке современное техническое оборудование (интерактивную доску, компьютеры с доступом в Интернет, систему дистанционного голосования (для тестирования), документ-камеру и многое другое) не только оптимизирует процесс обучения, но и делает его привлекательнее для современного обучающегося. Одной из главных возможностей дистанционного обучения является пересылка учащимся образовательных контентов. Учащиеся, которые по каким-либо причинам временно не посещают занятия, могут быть полностью информированы о том, что изучают в данное время их одноклассники, что им задается в качестве домашнего задания, могут задать вопросы учителю, что помогает им не «отстать». Также, имея в доступе материал, необходимый для усвоения, обучающийся может заниматься в удобное для себя время, в удобном месте и в удобном темпе. Очень удобным является также самостоятельная работа учащихся к восприятию нового материала или работа по закреплению изученного с использованием образовательных ресурсов Интернет.</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 xml:space="preserve">СОДЕРЖАНИЕ </w:t>
      </w:r>
      <w:r>
        <w:rPr>
          <w:rFonts w:ascii="Times New Roman" w:eastAsia="Times New Roman" w:hAnsi="Times New Roman" w:cs="Times New Roman"/>
          <w:b/>
          <w:bCs/>
          <w:color w:val="000000"/>
          <w:sz w:val="24"/>
          <w:szCs w:val="24"/>
          <w:lang w:eastAsia="ru-RU"/>
        </w:rPr>
        <w:t>УРОКА</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Содержание </w:t>
      </w:r>
      <w:r w:rsidRPr="000B14EC">
        <w:rPr>
          <w:rFonts w:ascii="Times New Roman" w:eastAsia="Times New Roman" w:hAnsi="Times New Roman" w:cs="Times New Roman"/>
          <w:b/>
          <w:bCs/>
          <w:i/>
          <w:iCs/>
          <w:color w:val="000000"/>
          <w:sz w:val="24"/>
          <w:szCs w:val="24"/>
          <w:lang w:eastAsia="ru-RU"/>
        </w:rPr>
        <w:t>второго </w:t>
      </w:r>
      <w:r w:rsidRPr="000B14EC">
        <w:rPr>
          <w:rFonts w:ascii="Times New Roman" w:eastAsia="Times New Roman" w:hAnsi="Times New Roman" w:cs="Times New Roman"/>
          <w:color w:val="000000"/>
          <w:sz w:val="24"/>
          <w:szCs w:val="24"/>
          <w:lang w:eastAsia="ru-RU"/>
        </w:rPr>
        <w:t>года</w:t>
      </w:r>
      <w:r w:rsidRPr="000B14EC">
        <w:rPr>
          <w:rFonts w:ascii="Times New Roman" w:eastAsia="Times New Roman" w:hAnsi="Times New Roman" w:cs="Times New Roman"/>
          <w:i/>
          <w:iCs/>
          <w:color w:val="000000"/>
          <w:sz w:val="24"/>
          <w:szCs w:val="24"/>
          <w:lang w:eastAsia="ru-RU"/>
        </w:rPr>
        <w:t> </w:t>
      </w:r>
      <w:r w:rsidRPr="000B14EC">
        <w:rPr>
          <w:rFonts w:ascii="Times New Roman" w:eastAsia="Times New Roman" w:hAnsi="Times New Roman" w:cs="Times New Roman"/>
          <w:color w:val="000000"/>
          <w:sz w:val="24"/>
          <w:szCs w:val="24"/>
          <w:lang w:eastAsia="ru-RU"/>
        </w:rPr>
        <w:t>обучения  включает непосредственно обучение  шахматной игре, освоение правил игры в шахматы, а так же знакомятся с шахматной нотацией, творчеством выдающихся шахматистов.</w:t>
      </w:r>
    </w:p>
    <w:p w:rsidR="000B14EC" w:rsidRPr="000B14EC" w:rsidRDefault="000B14EC" w:rsidP="000B14EC">
      <w:pPr>
        <w:spacing w:after="0" w:line="240" w:lineRule="auto"/>
        <w:ind w:firstLine="720"/>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полученных знаний.        </w:t>
      </w:r>
    </w:p>
    <w:p w:rsidR="000B14EC" w:rsidRPr="000B14EC" w:rsidRDefault="000B14EC" w:rsidP="000B14EC">
      <w:pPr>
        <w:shd w:val="clear" w:color="auto" w:fill="FFFFFF"/>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Тема 1. Вводное занятие.</w:t>
      </w:r>
    </w:p>
    <w:p w:rsidR="000B14EC" w:rsidRPr="000B14EC" w:rsidRDefault="000B14EC" w:rsidP="000B14EC">
      <w:pPr>
        <w:shd w:val="clear" w:color="auto" w:fill="FFFFFF"/>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Теория. Поля, горизонталь, вертикаль, диагональ, центр. Ходы шахматных фигур. Шах, мат, пат. Начальное положение. Рокировка. Взятие на проходе. Превращение пешки. Варианты ничьей. Общие рекомендации о принципах разыгрывания дебюта.  Практика. Игровая практика (игра всеми фигурами из начального положения). Задания на мат в один ход. Демонстрация коротких партий. Дидактические игры и задания “Две фигуры против целой армии”, “Убери лишние фигуры”, “Ходят только белые”, “Неотвратимый мат”. Игровая практика.  </w:t>
      </w:r>
    </w:p>
    <w:p w:rsidR="000B14EC" w:rsidRPr="000B14EC" w:rsidRDefault="000B14EC" w:rsidP="000B14EC">
      <w:pPr>
        <w:shd w:val="clear" w:color="auto" w:fill="FFFFFF"/>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 Тема 2. История развития шахмат.</w:t>
      </w:r>
    </w:p>
    <w:p w:rsidR="000B14EC" w:rsidRPr="000B14EC" w:rsidRDefault="000B14EC" w:rsidP="000B14EC">
      <w:pPr>
        <w:shd w:val="clear" w:color="auto" w:fill="FFFFFF"/>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Теория. Рождение шахмат. От чатуранги к шатранджу. Шахматы проникают в Европу.  </w:t>
      </w:r>
    </w:p>
    <w:p w:rsidR="000B14EC" w:rsidRPr="000B14EC" w:rsidRDefault="000B14EC" w:rsidP="000B14EC">
      <w:pPr>
        <w:shd w:val="clear" w:color="auto" w:fill="FFFFFF"/>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Тема 3. Шахматная нотация.</w:t>
      </w:r>
    </w:p>
    <w:p w:rsidR="000B14EC" w:rsidRPr="000B14EC" w:rsidRDefault="000B14EC" w:rsidP="000B14EC">
      <w:pPr>
        <w:shd w:val="clear" w:color="auto" w:fill="FFFFFF"/>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Теория. Обозначение горизонталей и вертикалей, полей, шахматных фигур. Краткая и полная шахматная нотация. Запись шахматной партии. Запись начального положения. Практика. Дидактические игры и задания: “Назови вертикаль”; “Назови горизонталь”; «Назови диагональ», “Какого цвета поле?”, “Кто быстрее”, “Вижу цель”. Игровая практика.  </w:t>
      </w:r>
    </w:p>
    <w:p w:rsidR="000B14EC" w:rsidRPr="000B14EC" w:rsidRDefault="000B14EC" w:rsidP="000B14EC">
      <w:pPr>
        <w:shd w:val="clear" w:color="auto" w:fill="FFFFFF"/>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 Тема 4. Ценность шахматных фигур.</w:t>
      </w:r>
    </w:p>
    <w:p w:rsidR="000B14EC" w:rsidRPr="000B14EC" w:rsidRDefault="000B14EC" w:rsidP="000B14EC">
      <w:pPr>
        <w:shd w:val="clear" w:color="auto" w:fill="FFFFFF"/>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Теория. Ценность фигур. Сравнительная сила фигур. Достижение материального перевеса. Способы защиты.  Практика. Дидактические игры и задания “Кто сильнее”, “Обе армии равны”, «Выигрыш материала», “Защита”. Игровая практика.  </w:t>
      </w:r>
    </w:p>
    <w:p w:rsidR="000B14EC" w:rsidRPr="000B14EC" w:rsidRDefault="000B14EC" w:rsidP="000B14EC">
      <w:pPr>
        <w:shd w:val="clear" w:color="auto" w:fill="FFFFFF"/>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 Тема 5. Техника матования одинокого короля.</w:t>
      </w:r>
    </w:p>
    <w:p w:rsidR="000B14EC" w:rsidRPr="000B14EC" w:rsidRDefault="000B14EC" w:rsidP="000B14EC">
      <w:pPr>
        <w:shd w:val="clear" w:color="auto" w:fill="FFFFFF"/>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Теория. Две ладьи против короля. Ферзь и ладья против короля. Король и ферзь против короля. Король и ладья против короля.  Практика. Дидактические, игры и задания: “Шах или мат”, “Мат или пат”, “Мат в один ход”, “На крайнюю линию”, “В угол”, “Ограниченный король” и др. Игровая практика.  </w:t>
      </w:r>
    </w:p>
    <w:p w:rsidR="000B14EC" w:rsidRPr="000B14EC" w:rsidRDefault="000B14EC" w:rsidP="000B14EC">
      <w:pPr>
        <w:shd w:val="clear" w:color="auto" w:fill="FFFFFF"/>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Тема 6. Достижение мата без жертвы материала.  </w:t>
      </w:r>
    </w:p>
    <w:p w:rsidR="000B14EC" w:rsidRPr="000B14EC" w:rsidRDefault="000B14EC" w:rsidP="000B14EC">
      <w:pPr>
        <w:shd w:val="clear" w:color="auto" w:fill="FFFFFF"/>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Теория. Учебные положения на мат в два хода в дебюте, миттельшпиле и эндшпиле (начале, середине и конце игры). Защита от мата.  Практика. Дидактические игры и задания: “Объяви мат в два хода”, “Защитись от мата”. Игровая практика.  </w:t>
      </w:r>
    </w:p>
    <w:p w:rsidR="000B14EC" w:rsidRPr="000B14EC" w:rsidRDefault="000B14EC" w:rsidP="000B14EC">
      <w:pPr>
        <w:shd w:val="clear" w:color="auto" w:fill="FFFFFF"/>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Тема 7. Шахматная комбинация.</w:t>
      </w:r>
    </w:p>
    <w:p w:rsidR="000B14EC" w:rsidRPr="000B14EC" w:rsidRDefault="000B14EC" w:rsidP="000B14EC">
      <w:pPr>
        <w:shd w:val="clear" w:color="auto" w:fill="FFFFFF"/>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Теория.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  Практика. Дидактическое задание “Объяви мат в два хода”. Игровая практика. “Выигрыш материала”. Игровая практика. Дидактическое задание “Проведи пешку в ферзи”. Игровая практика. “Сделай ничью”. Игровая практика. «Проведи комбинацию».  </w:t>
      </w:r>
    </w:p>
    <w:p w:rsidR="000B14EC" w:rsidRPr="000B14EC" w:rsidRDefault="000B14EC" w:rsidP="000B14EC">
      <w:pPr>
        <w:shd w:val="clear" w:color="auto" w:fill="FFFFFF"/>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Тема 8. Итоговое занятие.</w:t>
      </w:r>
    </w:p>
    <w:p w:rsidR="000B14EC" w:rsidRPr="000B14EC" w:rsidRDefault="000B14EC" w:rsidP="000B14EC">
      <w:pPr>
        <w:shd w:val="clear" w:color="auto" w:fill="FFFFFF"/>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Практика. Проведение внутреннего турнира по итогам учебного года.</w:t>
      </w:r>
    </w:p>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График проведения контрольно-измерительных работ</w:t>
      </w:r>
    </w:p>
    <w:tbl>
      <w:tblPr>
        <w:tblW w:w="12158" w:type="dxa"/>
        <w:tblInd w:w="244" w:type="dxa"/>
        <w:tblCellMar>
          <w:top w:w="15" w:type="dxa"/>
          <w:left w:w="15" w:type="dxa"/>
          <w:bottom w:w="15" w:type="dxa"/>
          <w:right w:w="15" w:type="dxa"/>
        </w:tblCellMar>
        <w:tblLook w:val="04A0"/>
      </w:tblPr>
      <w:tblGrid>
        <w:gridCol w:w="1823"/>
        <w:gridCol w:w="2278"/>
        <w:gridCol w:w="2200"/>
        <w:gridCol w:w="1636"/>
        <w:gridCol w:w="1248"/>
        <w:gridCol w:w="1349"/>
        <w:gridCol w:w="1624"/>
      </w:tblGrid>
      <w:tr w:rsidR="000B14EC" w:rsidRPr="000B14EC" w:rsidTr="000B14EC">
        <w:tc>
          <w:tcPr>
            <w:tcW w:w="13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jc w:val="center"/>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Период обучения</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jc w:val="center"/>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Практические работы</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jc w:val="center"/>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Контрольные работы</w:t>
            </w:r>
          </w:p>
        </w:tc>
        <w:tc>
          <w:tcPr>
            <w:tcW w:w="11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Тестовые работы</w:t>
            </w:r>
          </w:p>
        </w:tc>
        <w:tc>
          <w:tcPr>
            <w:tcW w:w="9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jc w:val="center"/>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w:t>
            </w:r>
          </w:p>
        </w:tc>
        <w:tc>
          <w:tcPr>
            <w:tcW w:w="9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jc w:val="center"/>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w:t>
            </w:r>
          </w:p>
        </w:tc>
        <w:tc>
          <w:tcPr>
            <w:tcW w:w="11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jc w:val="center"/>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Итого за период обучения</w:t>
            </w:r>
          </w:p>
        </w:tc>
      </w:tr>
      <w:tr w:rsidR="000B14EC" w:rsidRPr="000B14EC" w:rsidTr="000B14EC">
        <w:tc>
          <w:tcPr>
            <w:tcW w:w="13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jc w:val="center"/>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 четверть</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w:t>
            </w:r>
          </w:p>
        </w:tc>
        <w:tc>
          <w:tcPr>
            <w:tcW w:w="11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jc w:val="center"/>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w:t>
            </w:r>
          </w:p>
        </w:tc>
        <w:tc>
          <w:tcPr>
            <w:tcW w:w="9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11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r>
      <w:tr w:rsidR="000B14EC" w:rsidRPr="000B14EC" w:rsidTr="000B14EC">
        <w:tc>
          <w:tcPr>
            <w:tcW w:w="13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jc w:val="center"/>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2 четверть</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w:t>
            </w:r>
          </w:p>
        </w:tc>
        <w:tc>
          <w:tcPr>
            <w:tcW w:w="11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jc w:val="center"/>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9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11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r>
      <w:tr w:rsidR="000B14EC" w:rsidRPr="000B14EC" w:rsidTr="000B14EC">
        <w:tc>
          <w:tcPr>
            <w:tcW w:w="13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jc w:val="center"/>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3 четверть</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w:t>
            </w:r>
          </w:p>
        </w:tc>
        <w:tc>
          <w:tcPr>
            <w:tcW w:w="11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jc w:val="center"/>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w:t>
            </w:r>
          </w:p>
        </w:tc>
        <w:tc>
          <w:tcPr>
            <w:tcW w:w="9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11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r>
      <w:tr w:rsidR="000B14EC" w:rsidRPr="000B14EC" w:rsidTr="000B14EC">
        <w:tc>
          <w:tcPr>
            <w:tcW w:w="13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jc w:val="center"/>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4 четверть</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w:t>
            </w: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w:t>
            </w:r>
          </w:p>
        </w:tc>
        <w:tc>
          <w:tcPr>
            <w:tcW w:w="11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jc w:val="center"/>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9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11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r>
      <w:tr w:rsidR="000B14EC" w:rsidRPr="000B14EC" w:rsidTr="000B14EC">
        <w:tc>
          <w:tcPr>
            <w:tcW w:w="13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jc w:val="center"/>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Итого</w:t>
            </w:r>
          </w:p>
        </w:tc>
        <w:tc>
          <w:tcPr>
            <w:tcW w:w="16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15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11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jc w:val="center"/>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2</w:t>
            </w:r>
          </w:p>
        </w:tc>
        <w:tc>
          <w:tcPr>
            <w:tcW w:w="9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8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11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jc w:val="center"/>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2</w:t>
            </w:r>
          </w:p>
        </w:tc>
      </w:tr>
    </w:tbl>
    <w:p w:rsidR="000B14EC" w:rsidRPr="000B14EC" w:rsidRDefault="000B14EC" w:rsidP="000B14EC">
      <w:pPr>
        <w:shd w:val="clear" w:color="auto" w:fill="FFFFFF"/>
        <w:spacing w:after="0" w:line="240" w:lineRule="auto"/>
        <w:jc w:val="both"/>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w:t>
      </w:r>
    </w:p>
    <w:p w:rsidR="00A77F24" w:rsidRDefault="000B14EC" w:rsidP="000B14EC">
      <w:pPr>
        <w:shd w:val="clear" w:color="auto" w:fill="FFFFFF"/>
        <w:spacing w:after="0" w:line="240" w:lineRule="auto"/>
        <w:rPr>
          <w:rFonts w:ascii="Times New Roman" w:eastAsia="Times New Roman" w:hAnsi="Times New Roman" w:cs="Times New Roman"/>
          <w:b/>
          <w:bCs/>
          <w:color w:val="000000"/>
          <w:sz w:val="24"/>
          <w:szCs w:val="24"/>
          <w:lang w:eastAsia="ru-RU"/>
        </w:rPr>
      </w:pPr>
      <w:r w:rsidRPr="000B14EC">
        <w:rPr>
          <w:rFonts w:ascii="Times New Roman" w:eastAsia="Times New Roman" w:hAnsi="Times New Roman" w:cs="Times New Roman"/>
          <w:b/>
          <w:bCs/>
          <w:color w:val="000000"/>
          <w:sz w:val="24"/>
          <w:szCs w:val="24"/>
          <w:lang w:eastAsia="ru-RU"/>
        </w:rPr>
        <w:t>                               </w:t>
      </w:r>
    </w:p>
    <w:p w:rsidR="000B14EC" w:rsidRPr="000B14EC" w:rsidRDefault="000B14EC" w:rsidP="000B14EC">
      <w:pPr>
        <w:shd w:val="clear" w:color="auto" w:fill="FFFFFF"/>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 xml:space="preserve">                          </w:t>
      </w:r>
    </w:p>
    <w:p w:rsidR="000B14EC" w:rsidRPr="000B14EC" w:rsidRDefault="000B14EC" w:rsidP="000B14EC">
      <w:pPr>
        <w:shd w:val="clear" w:color="auto" w:fill="FFFFFF"/>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ТЕМАТИЧЕСКОЕ ПЛАНИРОВАНИЕ</w:t>
      </w:r>
    </w:p>
    <w:tbl>
      <w:tblPr>
        <w:tblW w:w="12158" w:type="dxa"/>
        <w:tblInd w:w="-116" w:type="dxa"/>
        <w:tblCellMar>
          <w:top w:w="15" w:type="dxa"/>
          <w:left w:w="15" w:type="dxa"/>
          <w:bottom w:w="15" w:type="dxa"/>
          <w:right w:w="15" w:type="dxa"/>
        </w:tblCellMar>
        <w:tblLook w:val="04A0"/>
      </w:tblPr>
      <w:tblGrid>
        <w:gridCol w:w="4393"/>
        <w:gridCol w:w="1009"/>
        <w:gridCol w:w="6756"/>
      </w:tblGrid>
      <w:tr w:rsidR="000B14EC" w:rsidRPr="000B14EC" w:rsidTr="000B14EC">
        <w:trPr>
          <w:trHeight w:val="316"/>
        </w:trPr>
        <w:tc>
          <w:tcPr>
            <w:tcW w:w="523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Тема занятий</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24"/>
                <w:szCs w:val="24"/>
                <w:lang w:eastAsia="ru-RU"/>
              </w:rPr>
            </w:pPr>
          </w:p>
        </w:tc>
        <w:tc>
          <w:tcPr>
            <w:tcW w:w="808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Характеристика учебной деятельности учащихся</w:t>
            </w:r>
          </w:p>
        </w:tc>
      </w:tr>
      <w:tr w:rsidR="000B14EC" w:rsidRPr="000B14EC" w:rsidTr="000B14EC">
        <w:trPr>
          <w:trHeight w:val="5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Происхождение шахмат. Легенды о шахматах.</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8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Рождение шахмат. От чатуранги к шатранджу. Шахматы проникают в Европу. Чемпионы мира по шахматам. Просмотр диафильма «Книга шахматной мудрости. Второй шаг в мир шахмат». Чемпионы мира  по шахматам. Игровая практика.</w:t>
            </w: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Обозначение горизонталей, вертикалей, полей</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808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 Обозначение шахматных фигур и терминов.  Игровая практика (с записью шахматной партии или фрагмента шахматной партии).</w:t>
            </w:r>
          </w:p>
          <w:p w:rsidR="000B14EC" w:rsidRPr="000B14EC" w:rsidRDefault="000B14EC" w:rsidP="000B14EC">
            <w:pPr>
              <w:spacing w:after="0" w:line="240" w:lineRule="auto"/>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“Назови вертикаль”. Педагог показывает одну из вертикалей, ученики должны назвать ее (например:“Вертикаль “е”), Так школьники называют все вертикали. Затем педагог спрашивает: “На какой вертикали в начальной позиции стоят короли? Ферзи? Королевские слоны? Ферзевые ладьи?” И т. п.</w:t>
            </w:r>
          </w:p>
          <w:p w:rsidR="000B14EC" w:rsidRPr="000B14EC" w:rsidRDefault="000B14EC" w:rsidP="000B14EC">
            <w:pPr>
              <w:spacing w:after="0" w:line="240" w:lineRule="auto"/>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“Назови горизонталь”. Это задание подобно предыдущему, но дети выявляют горизонталь (например:“Вторая горизонталь”).</w:t>
            </w:r>
          </w:p>
          <w:p w:rsidR="000B14EC" w:rsidRPr="000B14EC" w:rsidRDefault="000B14EC" w:rsidP="000B14EC">
            <w:pPr>
              <w:spacing w:after="0" w:line="240" w:lineRule="auto"/>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“Назови диагональ”. А здесь определяется диагональ (например: “Диагональ е1 – а5”).</w:t>
            </w:r>
          </w:p>
          <w:p w:rsidR="000B14EC" w:rsidRPr="000B14EC" w:rsidRDefault="000B14EC" w:rsidP="000B14EC">
            <w:pPr>
              <w:spacing w:after="0" w:line="240" w:lineRule="auto"/>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“Какого цвета поле?” Учитель называет какое-либо поле и просит определить его цвет.</w:t>
            </w:r>
          </w:p>
          <w:p w:rsidR="000B14EC" w:rsidRPr="000B14EC" w:rsidRDefault="000B14EC" w:rsidP="000B14EC">
            <w:pPr>
              <w:spacing w:after="0" w:line="0" w:lineRule="atLeast"/>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 “Вижу цель”. Учитель задумывает одно из полей и предлагает ребятам угадать его.</w:t>
            </w: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Обозначение шахматных фигур и терминов. Запись начального положения</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Краткая и полная шахматная нотация. Запись шахматной партии.</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Ценность фигур. Сравнительная сила фигур.</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808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Ценность фигур. Сравнительная сила фигур. Достижение материального перевеса. Способы защиты</w:t>
            </w:r>
          </w:p>
          <w:p w:rsidR="000B14EC" w:rsidRPr="000B14EC" w:rsidRDefault="000B14EC" w:rsidP="000B14EC">
            <w:pPr>
              <w:spacing w:after="0" w:line="240" w:lineRule="auto"/>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“Кто сильнее”. Педагог показывает детям две фигуры и спрашивает: “Какая фигура сильнее? На сколько очков?”</w:t>
            </w:r>
          </w:p>
          <w:p w:rsidR="000B14EC" w:rsidRPr="000B14EC" w:rsidRDefault="000B14EC" w:rsidP="000B14EC">
            <w:pPr>
              <w:spacing w:after="0" w:line="240" w:lineRule="auto"/>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0B14EC" w:rsidRPr="000B14EC" w:rsidRDefault="000B14EC" w:rsidP="000B14EC">
            <w:pPr>
              <w:spacing w:after="0" w:line="240" w:lineRule="auto"/>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0B14EC" w:rsidRPr="000B14EC" w:rsidRDefault="000B14EC" w:rsidP="000B14EC">
            <w:pPr>
              <w:spacing w:after="0" w:line="0" w:lineRule="atLeast"/>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“Защита”. В учебных положениях требуется найти ход, позволяющий сохранить материальное равенство.</w:t>
            </w: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Достижение материального перевеса</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Достижение материального перевеса. Способы защиты.</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Защита.</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Две ладьи против короля.</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hd w:val="clear" w:color="auto" w:fill="FFFFFF"/>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808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hd w:val="clear" w:color="auto" w:fill="FFFFFF"/>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Две ладьи против короля. Ферзь и ладья против короля. Король и ферзь против короля. Король и ладья против короля. </w:t>
            </w:r>
            <w:r w:rsidRPr="000B14EC">
              <w:rPr>
                <w:rFonts w:ascii="Times New Roman" w:eastAsia="Times New Roman" w:hAnsi="Times New Roman" w:cs="Times New Roman"/>
                <w:i/>
                <w:iCs/>
                <w:color w:val="000000"/>
                <w:sz w:val="24"/>
                <w:szCs w:val="24"/>
                <w:lang w:eastAsia="ru-RU"/>
              </w:rPr>
              <w:t>Дидактические игры и задания</w:t>
            </w:r>
            <w:r w:rsidRPr="000B14EC">
              <w:rPr>
                <w:rFonts w:ascii="Times New Roman" w:eastAsia="Times New Roman" w:hAnsi="Times New Roman" w:cs="Times New Roman"/>
                <w:color w:val="333333"/>
                <w:sz w:val="24"/>
                <w:szCs w:val="24"/>
                <w:lang w:eastAsia="ru-RU"/>
              </w:rPr>
              <w:br/>
            </w:r>
            <w:r w:rsidRPr="000B14EC">
              <w:rPr>
                <w:rFonts w:ascii="Times New Roman" w:eastAsia="Times New Roman" w:hAnsi="Times New Roman" w:cs="Times New Roman"/>
                <w:b/>
                <w:bCs/>
                <w:color w:val="000000"/>
                <w:sz w:val="24"/>
                <w:szCs w:val="24"/>
                <w:lang w:eastAsia="ru-RU"/>
              </w:rPr>
              <w:t>«Шах или мат».</w:t>
            </w:r>
            <w:r w:rsidRPr="000B14EC">
              <w:rPr>
                <w:rFonts w:ascii="Times New Roman" w:eastAsia="Times New Roman" w:hAnsi="Times New Roman" w:cs="Times New Roman"/>
                <w:color w:val="000000"/>
                <w:sz w:val="24"/>
                <w:szCs w:val="24"/>
                <w:lang w:eastAsia="ru-RU"/>
              </w:rPr>
              <w:t>Шах или мат черному королю?</w:t>
            </w:r>
            <w:r w:rsidRPr="000B14EC">
              <w:rPr>
                <w:rFonts w:ascii="Times New Roman" w:eastAsia="Times New Roman" w:hAnsi="Times New Roman" w:cs="Times New Roman"/>
                <w:color w:val="333333"/>
                <w:sz w:val="24"/>
                <w:szCs w:val="24"/>
                <w:lang w:eastAsia="ru-RU"/>
              </w:rPr>
              <w:br/>
            </w:r>
            <w:r w:rsidRPr="000B14EC">
              <w:rPr>
                <w:rFonts w:ascii="Times New Roman" w:eastAsia="Times New Roman" w:hAnsi="Times New Roman" w:cs="Times New Roman"/>
                <w:b/>
                <w:bCs/>
                <w:color w:val="000000"/>
                <w:sz w:val="24"/>
                <w:szCs w:val="24"/>
                <w:lang w:eastAsia="ru-RU"/>
              </w:rPr>
              <w:t>«Мат или пат».</w:t>
            </w:r>
            <w:r w:rsidRPr="000B14EC">
              <w:rPr>
                <w:rFonts w:ascii="Times New Roman" w:eastAsia="Times New Roman" w:hAnsi="Times New Roman" w:cs="Times New Roman"/>
                <w:color w:val="000000"/>
                <w:sz w:val="24"/>
                <w:szCs w:val="24"/>
                <w:lang w:eastAsia="ru-RU"/>
              </w:rPr>
              <w:t>Нужно определить, мат или пат на шахматной доске.</w:t>
            </w:r>
            <w:r w:rsidRPr="000B14EC">
              <w:rPr>
                <w:rFonts w:ascii="Times New Roman" w:eastAsia="Times New Roman" w:hAnsi="Times New Roman" w:cs="Times New Roman"/>
                <w:color w:val="333333"/>
                <w:sz w:val="24"/>
                <w:szCs w:val="24"/>
                <w:lang w:eastAsia="ru-RU"/>
              </w:rPr>
              <w:br/>
            </w:r>
            <w:r w:rsidRPr="000B14EC">
              <w:rPr>
                <w:rFonts w:ascii="Times New Roman" w:eastAsia="Times New Roman" w:hAnsi="Times New Roman" w:cs="Times New Roman"/>
                <w:b/>
                <w:bCs/>
                <w:color w:val="000000"/>
                <w:sz w:val="24"/>
                <w:szCs w:val="24"/>
                <w:lang w:eastAsia="ru-RU"/>
              </w:rPr>
              <w:t>«Мат в один ход».</w:t>
            </w:r>
            <w:r w:rsidRPr="000B14EC">
              <w:rPr>
                <w:rFonts w:ascii="Times New Roman" w:eastAsia="Times New Roman" w:hAnsi="Times New Roman" w:cs="Times New Roman"/>
                <w:color w:val="000000"/>
                <w:sz w:val="24"/>
                <w:szCs w:val="24"/>
                <w:lang w:eastAsia="ru-RU"/>
              </w:rPr>
              <w:t>Требуется объявить мат в один ход черному королю.</w:t>
            </w:r>
            <w:r w:rsidRPr="000B14EC">
              <w:rPr>
                <w:rFonts w:ascii="Times New Roman" w:eastAsia="Times New Roman" w:hAnsi="Times New Roman" w:cs="Times New Roman"/>
                <w:color w:val="333333"/>
                <w:sz w:val="24"/>
                <w:szCs w:val="24"/>
                <w:lang w:eastAsia="ru-RU"/>
              </w:rPr>
              <w:br/>
            </w:r>
            <w:r w:rsidRPr="000B14EC">
              <w:rPr>
                <w:rFonts w:ascii="Times New Roman" w:eastAsia="Times New Roman" w:hAnsi="Times New Roman" w:cs="Times New Roman"/>
                <w:b/>
                <w:bCs/>
                <w:color w:val="000000"/>
                <w:sz w:val="24"/>
                <w:szCs w:val="24"/>
                <w:lang w:eastAsia="ru-RU"/>
              </w:rPr>
              <w:t>«На крайнюю линию».</w:t>
            </w:r>
            <w:r w:rsidRPr="000B14EC">
              <w:rPr>
                <w:rFonts w:ascii="Times New Roman" w:eastAsia="Times New Roman" w:hAnsi="Times New Roman" w:cs="Times New Roman"/>
                <w:color w:val="000000"/>
                <w:sz w:val="24"/>
                <w:szCs w:val="24"/>
                <w:lang w:eastAsia="ru-RU"/>
              </w:rPr>
              <w:t>Белыми надо сделать такой ход, чтобы черный король отступил на одну из крайних вертикалей или горизонталей.</w:t>
            </w:r>
            <w:r w:rsidRPr="000B14EC">
              <w:rPr>
                <w:rFonts w:ascii="Times New Roman" w:eastAsia="Times New Roman" w:hAnsi="Times New Roman" w:cs="Times New Roman"/>
                <w:color w:val="333333"/>
                <w:sz w:val="24"/>
                <w:szCs w:val="24"/>
                <w:lang w:eastAsia="ru-RU"/>
              </w:rPr>
              <w:br/>
            </w:r>
            <w:r w:rsidRPr="000B14EC">
              <w:rPr>
                <w:rFonts w:ascii="Times New Roman" w:eastAsia="Times New Roman" w:hAnsi="Times New Roman" w:cs="Times New Roman"/>
                <w:b/>
                <w:bCs/>
                <w:color w:val="000000"/>
                <w:sz w:val="24"/>
                <w:szCs w:val="24"/>
                <w:lang w:eastAsia="ru-RU"/>
              </w:rPr>
              <w:t>«В угол».</w:t>
            </w:r>
            <w:r w:rsidRPr="000B14EC">
              <w:rPr>
                <w:rFonts w:ascii="Times New Roman" w:eastAsia="Times New Roman" w:hAnsi="Times New Roman" w:cs="Times New Roman"/>
                <w:color w:val="000000"/>
                <w:sz w:val="24"/>
                <w:szCs w:val="24"/>
                <w:lang w:eastAsia="ru-RU"/>
              </w:rPr>
              <w:t>Требуется сделать такой ход, чтобы черным пришлось отойти королем на угловое поле.</w:t>
            </w:r>
            <w:r w:rsidRPr="000B14EC">
              <w:rPr>
                <w:rFonts w:ascii="Times New Roman" w:eastAsia="Times New Roman" w:hAnsi="Times New Roman" w:cs="Times New Roman"/>
                <w:color w:val="333333"/>
                <w:sz w:val="24"/>
                <w:szCs w:val="24"/>
                <w:lang w:eastAsia="ru-RU"/>
              </w:rPr>
              <w:br/>
            </w:r>
            <w:r w:rsidRPr="000B14EC">
              <w:rPr>
                <w:rFonts w:ascii="Times New Roman" w:eastAsia="Times New Roman" w:hAnsi="Times New Roman" w:cs="Times New Roman"/>
                <w:b/>
                <w:bCs/>
                <w:color w:val="000000"/>
                <w:sz w:val="24"/>
                <w:szCs w:val="24"/>
                <w:lang w:eastAsia="ru-RU"/>
              </w:rPr>
              <w:t>«Ограниченный король».</w:t>
            </w:r>
            <w:r w:rsidRPr="000B14EC">
              <w:rPr>
                <w:rFonts w:ascii="Times New Roman" w:eastAsia="Times New Roman" w:hAnsi="Times New Roman" w:cs="Times New Roman"/>
                <w:color w:val="000000"/>
                <w:sz w:val="24"/>
                <w:szCs w:val="24"/>
                <w:lang w:eastAsia="ru-RU"/>
              </w:rPr>
              <w:t>Надо сделать ход, после которого у черного короля останется наименьшее количество полей для отхода.</w:t>
            </w: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Ферзь и ладья против короля.</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Ферзь и король против короля.</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Ладья и король против короля.</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Учебные положения на мат в два хода в эндшпиле.</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808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Учебные положения на мат в два хода в дебюте, миттельшпиле и эндшпиле (начале, середине и конце игры). Защита от мата. </w:t>
            </w:r>
            <w:r w:rsidRPr="000B14EC">
              <w:rPr>
                <w:rFonts w:ascii="Times New Roman" w:eastAsia="Times New Roman" w:hAnsi="Times New Roman" w:cs="Times New Roman"/>
                <w:i/>
                <w:iCs/>
                <w:color w:val="000000"/>
                <w:sz w:val="24"/>
                <w:szCs w:val="24"/>
                <w:lang w:eastAsia="ru-RU"/>
              </w:rPr>
              <w:t>Дидактические игры и задания</w:t>
            </w:r>
            <w:r w:rsidRPr="000B14EC">
              <w:rPr>
                <w:rFonts w:ascii="Times New Roman" w:eastAsia="Times New Roman" w:hAnsi="Times New Roman" w:cs="Times New Roman"/>
                <w:color w:val="333333"/>
                <w:sz w:val="24"/>
                <w:szCs w:val="24"/>
                <w:lang w:eastAsia="ru-RU"/>
              </w:rPr>
              <w:br/>
            </w:r>
            <w:r w:rsidRPr="000B14EC">
              <w:rPr>
                <w:rFonts w:ascii="Times New Roman" w:eastAsia="Times New Roman" w:hAnsi="Times New Roman" w:cs="Times New Roman"/>
                <w:b/>
                <w:bCs/>
                <w:color w:val="000000"/>
                <w:sz w:val="24"/>
                <w:szCs w:val="24"/>
                <w:lang w:eastAsia="ru-RU"/>
              </w:rPr>
              <w:t>«Объяви мат в два хода».</w:t>
            </w:r>
            <w:r w:rsidRPr="000B14EC">
              <w:rPr>
                <w:rFonts w:ascii="Times New Roman" w:eastAsia="Times New Roman" w:hAnsi="Times New Roman" w:cs="Times New Roman"/>
                <w:color w:val="000000"/>
                <w:sz w:val="24"/>
                <w:szCs w:val="24"/>
                <w:lang w:eastAsia="ru-RU"/>
              </w:rPr>
              <w:t>В учебных положениях белые начинают и дают мат в два хода.</w:t>
            </w:r>
            <w:r w:rsidRPr="000B14EC">
              <w:rPr>
                <w:rFonts w:ascii="Times New Roman" w:eastAsia="Times New Roman" w:hAnsi="Times New Roman" w:cs="Times New Roman"/>
                <w:color w:val="333333"/>
                <w:sz w:val="24"/>
                <w:szCs w:val="24"/>
                <w:lang w:eastAsia="ru-RU"/>
              </w:rPr>
              <w:br/>
            </w:r>
            <w:r w:rsidRPr="000B14EC">
              <w:rPr>
                <w:rFonts w:ascii="Times New Roman" w:eastAsia="Times New Roman" w:hAnsi="Times New Roman" w:cs="Times New Roman"/>
                <w:b/>
                <w:bCs/>
                <w:color w:val="000000"/>
                <w:sz w:val="24"/>
                <w:szCs w:val="24"/>
                <w:lang w:eastAsia="ru-RU"/>
              </w:rPr>
              <w:t>«Защитись от мата».</w:t>
            </w:r>
            <w:r w:rsidRPr="000B14EC">
              <w:rPr>
                <w:rFonts w:ascii="Times New Roman" w:eastAsia="Times New Roman" w:hAnsi="Times New Roman" w:cs="Times New Roman"/>
                <w:color w:val="000000"/>
                <w:sz w:val="24"/>
                <w:szCs w:val="24"/>
                <w:lang w:eastAsia="ru-RU"/>
              </w:rPr>
              <w:t>Требуется найти ход, позволяющий избежать мага в один ход.</w:t>
            </w:r>
            <w:r w:rsidRPr="000B14EC">
              <w:rPr>
                <w:rFonts w:ascii="Times New Roman" w:eastAsia="Times New Roman" w:hAnsi="Times New Roman" w:cs="Times New Roman"/>
                <w:color w:val="333333"/>
                <w:sz w:val="24"/>
                <w:szCs w:val="24"/>
                <w:lang w:eastAsia="ru-RU"/>
              </w:rPr>
              <w:br/>
            </w: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Цугцванг.</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Учебные положения на мат в два хода в миттельшпиле.</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Учебные положения на мат в два хода в дебюте.</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Матовые комбинации. Тема отвлечения.</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808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 “Объяви мат в два хода”. Требуется пожертвовать материал и дать мат в два хода.</w:t>
            </w:r>
          </w:p>
          <w:p w:rsidR="000B14EC" w:rsidRPr="000B14EC" w:rsidRDefault="000B14EC" w:rsidP="000B14EC">
            <w:pPr>
              <w:spacing w:after="0" w:line="0" w:lineRule="atLeast"/>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“Сделай ничью”. Требуется пожертвовать материал и достичь ничьей. “Выигрыш материала”. Надо провести простейшую двухходовую комбинацию и добиться материального перевеса.</w:t>
            </w: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Матовые комбинации. Тема завлечения.</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Матовые комбинации. Тема блокировки.</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Тема разрушения королевского прикрытия.</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Тема освобождения пространства и уничтожения защиты.</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Другие темы комбинаций и сочетание темат. приемов.</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Комбинации, ведущие к достижению материального перевеса. Тема отвлечения. Тема завлечения.</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Тема уничтожения защиты. Тема связки.</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Тема освобождения пространства. Тема перекрытия.</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Тема превращения пешки.</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Сочетание тактических приемов.</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Патовые комбинации.</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Комбинации на вечный шах.</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Типичные комбинации в дебюте.</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Типичные комбинации в дебюте (услож. примеры).</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Типичные комбинации в дебюте (услож. примеры).</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Типичные комбинации в дебюте (услож. примеры).</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8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Типичные комбинации в дебюте (услож. примеры).</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8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r>
      <w:tr w:rsidR="000B14EC" w:rsidRPr="000B14EC" w:rsidTr="000B14EC">
        <w:tc>
          <w:tcPr>
            <w:tcW w:w="5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                                                      </w:t>
            </w:r>
            <w:r w:rsidRPr="000B14EC">
              <w:rPr>
                <w:rFonts w:ascii="Times New Roman" w:eastAsia="Times New Roman" w:hAnsi="Times New Roman" w:cs="Times New Roman"/>
                <w:b/>
                <w:bCs/>
                <w:color w:val="000000"/>
                <w:sz w:val="24"/>
                <w:szCs w:val="24"/>
                <w:lang w:eastAsia="ru-RU"/>
              </w:rPr>
              <w:t>Всего:</w:t>
            </w:r>
          </w:p>
        </w:tc>
        <w:tc>
          <w:tcPr>
            <w:tcW w:w="11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b/>
                <w:bCs/>
                <w:color w:val="000000"/>
                <w:sz w:val="24"/>
                <w:szCs w:val="24"/>
                <w:lang w:eastAsia="ru-RU"/>
              </w:rPr>
              <w:t>34 часа</w:t>
            </w:r>
          </w:p>
        </w:tc>
        <w:tc>
          <w:tcPr>
            <w:tcW w:w="8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r>
    </w:tbl>
    <w:p w:rsidR="000B14EC" w:rsidRDefault="000B14EC" w:rsidP="000B14EC">
      <w:pPr>
        <w:spacing w:after="0" w:line="240" w:lineRule="auto"/>
        <w:rPr>
          <w:rFonts w:ascii="Times New Roman" w:eastAsia="Times New Roman" w:hAnsi="Times New Roman" w:cs="Times New Roman"/>
          <w:b/>
          <w:bCs/>
          <w:color w:val="000000"/>
          <w:sz w:val="24"/>
          <w:szCs w:val="24"/>
          <w:lang w:eastAsia="ru-RU"/>
        </w:rPr>
      </w:pPr>
    </w:p>
    <w:p w:rsidR="000B14EC" w:rsidRDefault="000B14EC" w:rsidP="000B14EC">
      <w:pPr>
        <w:spacing w:after="0" w:line="240" w:lineRule="auto"/>
        <w:rPr>
          <w:rFonts w:ascii="Times New Roman" w:eastAsia="Times New Roman" w:hAnsi="Times New Roman" w:cs="Times New Roman"/>
          <w:b/>
          <w:bCs/>
          <w:color w:val="000000"/>
          <w:sz w:val="24"/>
          <w:szCs w:val="24"/>
          <w:lang w:eastAsia="ru-RU"/>
        </w:rPr>
      </w:pPr>
    </w:p>
    <w:p w:rsidR="00BF7009" w:rsidRDefault="00BF7009" w:rsidP="000B14EC">
      <w:pPr>
        <w:spacing w:after="0" w:line="240" w:lineRule="auto"/>
        <w:rPr>
          <w:rFonts w:ascii="Times New Roman" w:eastAsia="Times New Roman" w:hAnsi="Times New Roman" w:cs="Times New Roman"/>
          <w:b/>
          <w:bCs/>
          <w:color w:val="000000"/>
          <w:sz w:val="24"/>
          <w:szCs w:val="24"/>
          <w:lang w:eastAsia="ru-RU"/>
        </w:rPr>
      </w:pPr>
    </w:p>
    <w:p w:rsidR="00BF7009" w:rsidRDefault="00BF7009" w:rsidP="000B14EC">
      <w:pPr>
        <w:spacing w:after="0" w:line="240" w:lineRule="auto"/>
        <w:rPr>
          <w:rFonts w:ascii="Times New Roman" w:eastAsia="Times New Roman" w:hAnsi="Times New Roman" w:cs="Times New Roman"/>
          <w:b/>
          <w:bCs/>
          <w:color w:val="000000"/>
          <w:sz w:val="24"/>
          <w:szCs w:val="24"/>
          <w:lang w:eastAsia="ru-RU"/>
        </w:rPr>
      </w:pPr>
    </w:p>
    <w:p w:rsidR="00BF7009" w:rsidRDefault="00BF7009" w:rsidP="000B14EC">
      <w:pPr>
        <w:spacing w:after="0" w:line="240" w:lineRule="auto"/>
        <w:rPr>
          <w:rFonts w:ascii="Times New Roman" w:eastAsia="Times New Roman" w:hAnsi="Times New Roman" w:cs="Times New Roman"/>
          <w:b/>
          <w:bCs/>
          <w:color w:val="000000"/>
          <w:sz w:val="24"/>
          <w:szCs w:val="24"/>
          <w:lang w:eastAsia="ru-RU"/>
        </w:rPr>
      </w:pPr>
    </w:p>
    <w:p w:rsidR="00BF7009" w:rsidRDefault="00BF7009" w:rsidP="000B14EC">
      <w:pPr>
        <w:spacing w:after="0" w:line="240" w:lineRule="auto"/>
        <w:rPr>
          <w:rFonts w:ascii="Times New Roman" w:eastAsia="Times New Roman" w:hAnsi="Times New Roman" w:cs="Times New Roman"/>
          <w:b/>
          <w:bCs/>
          <w:color w:val="000000"/>
          <w:sz w:val="24"/>
          <w:szCs w:val="24"/>
          <w:lang w:eastAsia="ru-RU"/>
        </w:rPr>
      </w:pPr>
    </w:p>
    <w:p w:rsidR="00BF7009" w:rsidRDefault="00BF7009" w:rsidP="000B14EC">
      <w:pPr>
        <w:spacing w:after="0" w:line="240" w:lineRule="auto"/>
        <w:rPr>
          <w:rFonts w:ascii="Times New Roman" w:eastAsia="Times New Roman" w:hAnsi="Times New Roman" w:cs="Times New Roman"/>
          <w:b/>
          <w:bCs/>
          <w:color w:val="000000"/>
          <w:sz w:val="24"/>
          <w:szCs w:val="24"/>
          <w:lang w:eastAsia="ru-RU"/>
        </w:rPr>
      </w:pPr>
    </w:p>
    <w:p w:rsidR="00BF7009" w:rsidRDefault="00BF7009" w:rsidP="000B14EC">
      <w:pPr>
        <w:spacing w:after="0" w:line="240" w:lineRule="auto"/>
        <w:rPr>
          <w:rFonts w:ascii="Times New Roman" w:eastAsia="Times New Roman" w:hAnsi="Times New Roman" w:cs="Times New Roman"/>
          <w:b/>
          <w:bCs/>
          <w:color w:val="000000"/>
          <w:sz w:val="24"/>
          <w:szCs w:val="24"/>
          <w:lang w:eastAsia="ru-RU"/>
        </w:rPr>
      </w:pPr>
    </w:p>
    <w:p w:rsidR="00BF7009" w:rsidRDefault="00BF7009" w:rsidP="000B14EC">
      <w:pPr>
        <w:spacing w:after="0" w:line="240" w:lineRule="auto"/>
        <w:rPr>
          <w:rFonts w:ascii="Times New Roman" w:eastAsia="Times New Roman" w:hAnsi="Times New Roman" w:cs="Times New Roman"/>
          <w:b/>
          <w:bCs/>
          <w:color w:val="000000"/>
          <w:sz w:val="24"/>
          <w:szCs w:val="24"/>
          <w:lang w:eastAsia="ru-RU"/>
        </w:rPr>
      </w:pPr>
    </w:p>
    <w:p w:rsidR="00BF7009" w:rsidRDefault="00BF7009" w:rsidP="000B14EC">
      <w:pPr>
        <w:spacing w:after="0" w:line="240" w:lineRule="auto"/>
        <w:rPr>
          <w:rFonts w:ascii="Times New Roman" w:eastAsia="Times New Roman" w:hAnsi="Times New Roman" w:cs="Times New Roman"/>
          <w:b/>
          <w:bCs/>
          <w:color w:val="000000"/>
          <w:sz w:val="24"/>
          <w:szCs w:val="24"/>
          <w:lang w:eastAsia="ru-RU"/>
        </w:rPr>
      </w:pPr>
    </w:p>
    <w:p w:rsidR="00A7150B" w:rsidRDefault="00A7150B" w:rsidP="000B14EC">
      <w:pPr>
        <w:spacing w:after="0" w:line="240" w:lineRule="auto"/>
        <w:rPr>
          <w:rFonts w:ascii="Times New Roman" w:eastAsia="Times New Roman" w:hAnsi="Times New Roman" w:cs="Times New Roman"/>
          <w:b/>
          <w:bCs/>
          <w:color w:val="000000"/>
          <w:sz w:val="24"/>
          <w:szCs w:val="24"/>
          <w:lang w:eastAsia="ru-RU"/>
        </w:rPr>
      </w:pPr>
    </w:p>
    <w:p w:rsidR="00A7150B" w:rsidRDefault="00A7150B" w:rsidP="000B14EC">
      <w:pPr>
        <w:spacing w:after="0" w:line="240" w:lineRule="auto"/>
        <w:rPr>
          <w:rFonts w:ascii="Times New Roman" w:eastAsia="Times New Roman" w:hAnsi="Times New Roman" w:cs="Times New Roman"/>
          <w:b/>
          <w:bCs/>
          <w:color w:val="000000"/>
          <w:sz w:val="24"/>
          <w:szCs w:val="24"/>
          <w:lang w:eastAsia="ru-RU"/>
        </w:rPr>
      </w:pPr>
    </w:p>
    <w:p w:rsidR="00A7150B" w:rsidRDefault="00A7150B" w:rsidP="000B14EC">
      <w:pPr>
        <w:spacing w:after="0" w:line="240" w:lineRule="auto"/>
        <w:rPr>
          <w:rFonts w:ascii="Times New Roman" w:eastAsia="Times New Roman" w:hAnsi="Times New Roman" w:cs="Times New Roman"/>
          <w:b/>
          <w:bCs/>
          <w:color w:val="000000"/>
          <w:sz w:val="24"/>
          <w:szCs w:val="24"/>
          <w:lang w:eastAsia="ru-RU"/>
        </w:rPr>
      </w:pPr>
    </w:p>
    <w:p w:rsidR="00A7150B" w:rsidRDefault="00A7150B" w:rsidP="000B14EC">
      <w:pPr>
        <w:spacing w:after="0" w:line="240" w:lineRule="auto"/>
        <w:rPr>
          <w:rFonts w:ascii="Times New Roman" w:eastAsia="Times New Roman" w:hAnsi="Times New Roman" w:cs="Times New Roman"/>
          <w:b/>
          <w:bCs/>
          <w:color w:val="000000"/>
          <w:sz w:val="24"/>
          <w:szCs w:val="24"/>
          <w:lang w:eastAsia="ru-RU"/>
        </w:rPr>
      </w:pPr>
    </w:p>
    <w:p w:rsidR="00A7150B" w:rsidRDefault="00A7150B" w:rsidP="000B14EC">
      <w:pPr>
        <w:spacing w:after="0" w:line="240" w:lineRule="auto"/>
        <w:rPr>
          <w:rFonts w:ascii="Times New Roman" w:eastAsia="Times New Roman" w:hAnsi="Times New Roman" w:cs="Times New Roman"/>
          <w:b/>
          <w:bCs/>
          <w:color w:val="000000"/>
          <w:sz w:val="24"/>
          <w:szCs w:val="24"/>
          <w:lang w:eastAsia="ru-RU"/>
        </w:rPr>
      </w:pPr>
    </w:p>
    <w:p w:rsidR="00A7150B" w:rsidRDefault="00A7150B" w:rsidP="000B14EC">
      <w:pPr>
        <w:spacing w:after="0" w:line="240" w:lineRule="auto"/>
        <w:rPr>
          <w:rFonts w:ascii="Times New Roman" w:eastAsia="Times New Roman" w:hAnsi="Times New Roman" w:cs="Times New Roman"/>
          <w:b/>
          <w:bCs/>
          <w:color w:val="000000"/>
          <w:sz w:val="24"/>
          <w:szCs w:val="24"/>
          <w:lang w:eastAsia="ru-RU"/>
        </w:rPr>
      </w:pPr>
    </w:p>
    <w:p w:rsidR="00A7150B" w:rsidRDefault="00A7150B" w:rsidP="000B14EC">
      <w:pPr>
        <w:spacing w:after="0" w:line="240" w:lineRule="auto"/>
        <w:rPr>
          <w:rFonts w:ascii="Times New Roman" w:eastAsia="Times New Roman" w:hAnsi="Times New Roman" w:cs="Times New Roman"/>
          <w:b/>
          <w:bCs/>
          <w:color w:val="000000"/>
          <w:sz w:val="24"/>
          <w:szCs w:val="24"/>
          <w:lang w:eastAsia="ru-RU"/>
        </w:rPr>
      </w:pPr>
    </w:p>
    <w:p w:rsidR="00BF7009" w:rsidRDefault="00BF7009" w:rsidP="000B14EC">
      <w:pPr>
        <w:spacing w:after="0" w:line="240" w:lineRule="auto"/>
        <w:rPr>
          <w:rFonts w:ascii="Times New Roman" w:eastAsia="Times New Roman" w:hAnsi="Times New Roman" w:cs="Times New Roman"/>
          <w:b/>
          <w:bCs/>
          <w:color w:val="000000"/>
          <w:sz w:val="24"/>
          <w:szCs w:val="24"/>
          <w:lang w:eastAsia="ru-RU"/>
        </w:rPr>
      </w:pPr>
    </w:p>
    <w:p w:rsidR="00BF7009" w:rsidRDefault="00BF7009" w:rsidP="000B14EC">
      <w:pPr>
        <w:spacing w:after="0" w:line="240" w:lineRule="auto"/>
        <w:rPr>
          <w:rFonts w:ascii="Times New Roman" w:eastAsia="Times New Roman" w:hAnsi="Times New Roman" w:cs="Times New Roman"/>
          <w:b/>
          <w:bCs/>
          <w:color w:val="000000"/>
          <w:sz w:val="24"/>
          <w:szCs w:val="24"/>
          <w:lang w:eastAsia="ru-RU"/>
        </w:rPr>
      </w:pPr>
    </w:p>
    <w:p w:rsidR="00BF7009" w:rsidRDefault="00BF7009" w:rsidP="000B14EC">
      <w:pPr>
        <w:spacing w:after="0" w:line="240" w:lineRule="auto"/>
        <w:rPr>
          <w:rFonts w:ascii="Times New Roman" w:eastAsia="Times New Roman" w:hAnsi="Times New Roman" w:cs="Times New Roman"/>
          <w:b/>
          <w:bCs/>
          <w:color w:val="000000"/>
          <w:sz w:val="24"/>
          <w:szCs w:val="24"/>
          <w:lang w:eastAsia="ru-RU"/>
        </w:rPr>
      </w:pPr>
    </w:p>
    <w:p w:rsidR="00BF7009" w:rsidRDefault="00BF7009" w:rsidP="000B14EC">
      <w:pPr>
        <w:spacing w:after="0" w:line="240" w:lineRule="auto"/>
        <w:rPr>
          <w:rFonts w:ascii="Times New Roman" w:eastAsia="Times New Roman" w:hAnsi="Times New Roman" w:cs="Times New Roman"/>
          <w:b/>
          <w:bCs/>
          <w:color w:val="000000"/>
          <w:sz w:val="24"/>
          <w:szCs w:val="24"/>
          <w:lang w:eastAsia="ru-RU"/>
        </w:rPr>
      </w:pPr>
    </w:p>
    <w:p w:rsidR="000B14EC" w:rsidRDefault="000B14EC" w:rsidP="000B14EC">
      <w:pPr>
        <w:spacing w:after="0" w:line="240" w:lineRule="auto"/>
        <w:rPr>
          <w:rFonts w:ascii="Times New Roman" w:eastAsia="Times New Roman" w:hAnsi="Times New Roman" w:cs="Times New Roman"/>
          <w:b/>
          <w:bCs/>
          <w:color w:val="000000"/>
          <w:sz w:val="28"/>
          <w:szCs w:val="28"/>
          <w:lang w:eastAsia="ru-RU"/>
        </w:rPr>
      </w:pPr>
      <w:r w:rsidRPr="000B14EC">
        <w:rPr>
          <w:rFonts w:ascii="Times New Roman" w:eastAsia="Times New Roman" w:hAnsi="Times New Roman" w:cs="Times New Roman"/>
          <w:b/>
          <w:bCs/>
          <w:color w:val="000000"/>
          <w:sz w:val="28"/>
          <w:szCs w:val="28"/>
          <w:lang w:eastAsia="ru-RU"/>
        </w:rPr>
        <w:t xml:space="preserve">Календарно-тематическое планирование </w:t>
      </w:r>
    </w:p>
    <w:p w:rsidR="00476B4E" w:rsidRPr="000B14EC" w:rsidRDefault="00476B4E" w:rsidP="00476B4E">
      <w:pPr>
        <w:spacing w:after="0" w:line="240" w:lineRule="auto"/>
        <w:jc w:val="center"/>
        <w:rPr>
          <w:rFonts w:ascii="Calibri" w:eastAsia="Times New Roman" w:hAnsi="Calibri" w:cs="Calibri"/>
          <w:color w:val="000000"/>
          <w:sz w:val="28"/>
          <w:szCs w:val="28"/>
          <w:lang w:eastAsia="ru-RU"/>
        </w:rPr>
      </w:pPr>
      <w:r>
        <w:rPr>
          <w:rFonts w:ascii="Times New Roman" w:eastAsia="Times New Roman" w:hAnsi="Times New Roman" w:cs="Times New Roman"/>
          <w:b/>
          <w:bCs/>
          <w:color w:val="000000"/>
          <w:sz w:val="28"/>
          <w:szCs w:val="28"/>
          <w:lang w:eastAsia="ru-RU"/>
        </w:rPr>
        <w:t>1 четверть</w:t>
      </w:r>
    </w:p>
    <w:tbl>
      <w:tblPr>
        <w:tblW w:w="13959" w:type="dxa"/>
        <w:tblInd w:w="-116" w:type="dxa"/>
        <w:tblCellMar>
          <w:top w:w="15" w:type="dxa"/>
          <w:left w:w="15" w:type="dxa"/>
          <w:bottom w:w="15" w:type="dxa"/>
          <w:right w:w="15" w:type="dxa"/>
        </w:tblCellMar>
        <w:tblLook w:val="04A0"/>
      </w:tblPr>
      <w:tblGrid>
        <w:gridCol w:w="760"/>
        <w:gridCol w:w="929"/>
        <w:gridCol w:w="929"/>
        <w:gridCol w:w="4246"/>
        <w:gridCol w:w="7095"/>
      </w:tblGrid>
      <w:tr w:rsidR="000B14EC" w:rsidRPr="000B14EC" w:rsidTr="00476B4E">
        <w:trPr>
          <w:trHeight w:val="150"/>
        </w:trPr>
        <w:tc>
          <w:tcPr>
            <w:tcW w:w="76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п\п</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Дата</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Тема занятий</w:t>
            </w:r>
          </w:p>
        </w:tc>
        <w:tc>
          <w:tcPr>
            <w:tcW w:w="709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Характеристика учебной деятельности учащихся</w:t>
            </w:r>
          </w:p>
        </w:tc>
      </w:tr>
      <w:tr w:rsidR="000B14EC" w:rsidRPr="000B14EC" w:rsidTr="00476B4E">
        <w:trPr>
          <w:trHeight w:val="1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план</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150"/>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Происхождение шахмат. Легенды о шахматах.</w:t>
            </w:r>
          </w:p>
        </w:tc>
        <w:tc>
          <w:tcPr>
            <w:tcW w:w="70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Рождение шахмат. От чатуранги к шатранджу. Шахматы проникают в Европу. Чемпионы мира по шахматам. Просмотр диафильма «Книга шахматной мудрости. Второй шаг в мир шахмат». Чемпионы мира  по шахматам. Игровая практика.</w:t>
            </w:r>
          </w:p>
        </w:tc>
      </w:tr>
      <w:tr w:rsidR="000B14EC" w:rsidRPr="000B14EC" w:rsidTr="00476B4E">
        <w:trPr>
          <w:trHeight w:val="150"/>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2.</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Обозначение горизонталей, вертикалей, полей</w:t>
            </w:r>
          </w:p>
        </w:tc>
        <w:tc>
          <w:tcPr>
            <w:tcW w:w="709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 Обозначение шахматных фигур и терминов.  Игровая практика (с записью шахматной партии или фрагмента шахматной партии).</w:t>
            </w:r>
          </w:p>
          <w:p w:rsidR="000B14EC" w:rsidRPr="000B14EC" w:rsidRDefault="000B14EC" w:rsidP="000B14EC">
            <w:pPr>
              <w:spacing w:after="0" w:line="240" w:lineRule="auto"/>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“Назови вертикаль”. Педагог показывает одну из вертикалей, ученики должны назвать ее (например:“Вертикаль “е”), Так школьники называют все вертикали. Затем педагог спрашивает: “На какой вертикали в начальной позиции стоят короли? Ферзи? Королевские слоны? Ферзевые ладьи?” И т. п.</w:t>
            </w:r>
          </w:p>
          <w:p w:rsidR="000B14EC" w:rsidRPr="000B14EC" w:rsidRDefault="000B14EC" w:rsidP="000B14EC">
            <w:pPr>
              <w:spacing w:after="0" w:line="240" w:lineRule="auto"/>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“Назови горизонталь”. Это задание подобно предыдущему, но дети выявляют горизонталь (например:“Вторая горизонталь”).</w:t>
            </w:r>
          </w:p>
          <w:p w:rsidR="000B14EC" w:rsidRPr="000B14EC" w:rsidRDefault="000B14EC" w:rsidP="000B14EC">
            <w:pPr>
              <w:spacing w:after="0" w:line="240" w:lineRule="auto"/>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“Назови диагональ”. А здесь определяется диагональ (например: “Диагональ е1 – а5”).</w:t>
            </w:r>
          </w:p>
          <w:p w:rsidR="000B14EC" w:rsidRPr="000B14EC" w:rsidRDefault="000B14EC" w:rsidP="000B14EC">
            <w:pPr>
              <w:spacing w:after="0" w:line="240" w:lineRule="auto"/>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“Какого цвета поле?” Учитель называет какое-либо поле и просит определить его цвет.</w:t>
            </w:r>
          </w:p>
          <w:p w:rsidR="000B14EC" w:rsidRPr="000B14EC" w:rsidRDefault="000B14EC" w:rsidP="000B14EC">
            <w:pPr>
              <w:spacing w:after="0" w:line="0" w:lineRule="atLeast"/>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 “Вижу цель”. Учитель задумывает одно из полей и предлагает ребятам угадать его.</w:t>
            </w:r>
          </w:p>
        </w:tc>
      </w:tr>
      <w:tr w:rsidR="000B14EC" w:rsidRPr="000B14EC" w:rsidTr="00476B4E">
        <w:trPr>
          <w:trHeight w:val="150"/>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3.</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Обозначение шахматных фигур и терминов. Запись начального положения</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150"/>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4.</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Краткая и полная шахматная нотация. Запись шахматной партии.</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150"/>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5</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Ценность фигур. Сравнительная сила фигур.</w:t>
            </w:r>
          </w:p>
        </w:tc>
        <w:tc>
          <w:tcPr>
            <w:tcW w:w="709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Ценность фигур. Сравнительная сила фигур. Достижение материального перевеса. Способы защиты</w:t>
            </w:r>
          </w:p>
          <w:p w:rsidR="000B14EC" w:rsidRPr="000B14EC" w:rsidRDefault="000B14EC" w:rsidP="000B14EC">
            <w:pPr>
              <w:spacing w:after="0" w:line="240" w:lineRule="auto"/>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“Кто сильнее”. Педагог показывает детям две фигуры и спрашивает: “Какая фигура сильнее? На сколько очков?”</w:t>
            </w:r>
          </w:p>
          <w:p w:rsidR="000B14EC" w:rsidRPr="000B14EC" w:rsidRDefault="000B14EC" w:rsidP="000B14EC">
            <w:pPr>
              <w:spacing w:after="0" w:line="240" w:lineRule="auto"/>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0B14EC" w:rsidRPr="000B14EC" w:rsidRDefault="000B14EC" w:rsidP="000B14EC">
            <w:pPr>
              <w:spacing w:after="0" w:line="240" w:lineRule="auto"/>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0B14EC" w:rsidRDefault="000B14EC" w:rsidP="000B14EC">
            <w:pPr>
              <w:spacing w:after="0" w:line="0" w:lineRule="atLeast"/>
              <w:ind w:left="32"/>
              <w:rPr>
                <w:rFonts w:ascii="Times New Roman" w:eastAsia="Times New Roman" w:hAnsi="Times New Roman" w:cs="Times New Roman"/>
                <w:color w:val="000000"/>
                <w:sz w:val="24"/>
                <w:szCs w:val="24"/>
                <w:lang w:eastAsia="ru-RU"/>
              </w:rPr>
            </w:pPr>
            <w:r w:rsidRPr="000B14EC">
              <w:rPr>
                <w:rFonts w:ascii="Times New Roman" w:eastAsia="Times New Roman" w:hAnsi="Times New Roman" w:cs="Times New Roman"/>
                <w:color w:val="000000"/>
                <w:sz w:val="24"/>
                <w:szCs w:val="24"/>
                <w:lang w:eastAsia="ru-RU"/>
              </w:rPr>
              <w:t>“Защита”. В учебных положениях требуется найти ход, позволяющий сохранить материальное равенство.</w:t>
            </w:r>
          </w:p>
          <w:p w:rsidR="00476B4E" w:rsidRPr="000B14EC" w:rsidRDefault="00476B4E" w:rsidP="000B14EC">
            <w:pPr>
              <w:spacing w:after="0" w:line="0" w:lineRule="atLeast"/>
              <w:ind w:left="32"/>
              <w:rPr>
                <w:rFonts w:ascii="Calibri" w:eastAsia="Times New Roman" w:hAnsi="Calibri" w:cs="Calibri"/>
                <w:color w:val="000000"/>
                <w:lang w:eastAsia="ru-RU"/>
              </w:rPr>
            </w:pPr>
          </w:p>
        </w:tc>
      </w:tr>
      <w:tr w:rsidR="000B14EC" w:rsidRPr="000B14EC" w:rsidTr="00476B4E">
        <w:trPr>
          <w:trHeight w:val="150"/>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6</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Достижение материального перевеса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150"/>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7</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Достижение материального перевеса. Способы защиты.</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150"/>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8</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Защита.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bl>
    <w:p w:rsidR="00476B4E" w:rsidRPr="00A7150B" w:rsidRDefault="00476B4E" w:rsidP="00476B4E">
      <w:pPr>
        <w:jc w:val="center"/>
        <w:rPr>
          <w:b/>
          <w:sz w:val="28"/>
          <w:szCs w:val="28"/>
        </w:rPr>
      </w:pPr>
      <w:r w:rsidRPr="00A7150B">
        <w:rPr>
          <w:b/>
          <w:sz w:val="28"/>
          <w:szCs w:val="28"/>
        </w:rPr>
        <w:t>2 четверть</w:t>
      </w:r>
    </w:p>
    <w:tbl>
      <w:tblPr>
        <w:tblW w:w="13959" w:type="dxa"/>
        <w:tblInd w:w="-116" w:type="dxa"/>
        <w:tblCellMar>
          <w:top w:w="15" w:type="dxa"/>
          <w:left w:w="15" w:type="dxa"/>
          <w:bottom w:w="15" w:type="dxa"/>
          <w:right w:w="15" w:type="dxa"/>
        </w:tblCellMar>
        <w:tblLook w:val="04A0"/>
      </w:tblPr>
      <w:tblGrid>
        <w:gridCol w:w="760"/>
        <w:gridCol w:w="929"/>
        <w:gridCol w:w="929"/>
        <w:gridCol w:w="4246"/>
        <w:gridCol w:w="7095"/>
      </w:tblGrid>
      <w:tr w:rsidR="000B14EC" w:rsidRPr="000B14EC" w:rsidTr="00476B4E">
        <w:trPr>
          <w:trHeight w:val="150"/>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9</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Две ладьи против короля.</w:t>
            </w:r>
          </w:p>
        </w:tc>
        <w:tc>
          <w:tcPr>
            <w:tcW w:w="709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hd w:val="clear" w:color="auto" w:fill="FFFFFF"/>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Две ладьи против короля. Ферзь и ладья против короля. Король и ферзь против короля. Король и ладья против короля. </w:t>
            </w:r>
            <w:r w:rsidRPr="000B14EC">
              <w:rPr>
                <w:rFonts w:ascii="Times New Roman" w:eastAsia="Times New Roman" w:hAnsi="Times New Roman" w:cs="Times New Roman"/>
                <w:i/>
                <w:iCs/>
                <w:color w:val="000000"/>
                <w:sz w:val="24"/>
                <w:szCs w:val="24"/>
                <w:lang w:eastAsia="ru-RU"/>
              </w:rPr>
              <w:t>Дидактические игры и задания</w:t>
            </w:r>
            <w:r w:rsidRPr="000B14EC">
              <w:rPr>
                <w:rFonts w:ascii="Times New Roman" w:eastAsia="Times New Roman" w:hAnsi="Times New Roman" w:cs="Times New Roman"/>
                <w:color w:val="333333"/>
                <w:sz w:val="24"/>
                <w:szCs w:val="24"/>
                <w:lang w:eastAsia="ru-RU"/>
              </w:rPr>
              <w:br/>
            </w:r>
            <w:r w:rsidRPr="000B14EC">
              <w:rPr>
                <w:rFonts w:ascii="Times New Roman" w:eastAsia="Times New Roman" w:hAnsi="Times New Roman" w:cs="Times New Roman"/>
                <w:b/>
                <w:bCs/>
                <w:color w:val="000000"/>
                <w:sz w:val="24"/>
                <w:szCs w:val="24"/>
                <w:lang w:eastAsia="ru-RU"/>
              </w:rPr>
              <w:t>«Шах или мат».</w:t>
            </w:r>
            <w:r w:rsidRPr="000B14EC">
              <w:rPr>
                <w:rFonts w:ascii="Times New Roman" w:eastAsia="Times New Roman" w:hAnsi="Times New Roman" w:cs="Times New Roman"/>
                <w:color w:val="000000"/>
                <w:sz w:val="24"/>
                <w:szCs w:val="24"/>
                <w:lang w:eastAsia="ru-RU"/>
              </w:rPr>
              <w:t>Шах или мат черному королю?</w:t>
            </w:r>
            <w:r w:rsidRPr="000B14EC">
              <w:rPr>
                <w:rFonts w:ascii="Times New Roman" w:eastAsia="Times New Roman" w:hAnsi="Times New Roman" w:cs="Times New Roman"/>
                <w:color w:val="333333"/>
                <w:sz w:val="24"/>
                <w:szCs w:val="24"/>
                <w:lang w:eastAsia="ru-RU"/>
              </w:rPr>
              <w:br/>
            </w:r>
            <w:r w:rsidRPr="000B14EC">
              <w:rPr>
                <w:rFonts w:ascii="Times New Roman" w:eastAsia="Times New Roman" w:hAnsi="Times New Roman" w:cs="Times New Roman"/>
                <w:b/>
                <w:bCs/>
                <w:color w:val="000000"/>
                <w:sz w:val="24"/>
                <w:szCs w:val="24"/>
                <w:lang w:eastAsia="ru-RU"/>
              </w:rPr>
              <w:t>«Мат или пат».</w:t>
            </w:r>
            <w:r w:rsidRPr="000B14EC">
              <w:rPr>
                <w:rFonts w:ascii="Times New Roman" w:eastAsia="Times New Roman" w:hAnsi="Times New Roman" w:cs="Times New Roman"/>
                <w:color w:val="000000"/>
                <w:sz w:val="24"/>
                <w:szCs w:val="24"/>
                <w:lang w:eastAsia="ru-RU"/>
              </w:rPr>
              <w:t>Нужно определить, мат или пат на шахматной доске.</w:t>
            </w:r>
            <w:r w:rsidRPr="000B14EC">
              <w:rPr>
                <w:rFonts w:ascii="Times New Roman" w:eastAsia="Times New Roman" w:hAnsi="Times New Roman" w:cs="Times New Roman"/>
                <w:color w:val="333333"/>
                <w:sz w:val="24"/>
                <w:szCs w:val="24"/>
                <w:lang w:eastAsia="ru-RU"/>
              </w:rPr>
              <w:br/>
            </w:r>
            <w:r w:rsidRPr="000B14EC">
              <w:rPr>
                <w:rFonts w:ascii="Times New Roman" w:eastAsia="Times New Roman" w:hAnsi="Times New Roman" w:cs="Times New Roman"/>
                <w:b/>
                <w:bCs/>
                <w:color w:val="000000"/>
                <w:sz w:val="24"/>
                <w:szCs w:val="24"/>
                <w:lang w:eastAsia="ru-RU"/>
              </w:rPr>
              <w:t>«Мат в один ход».</w:t>
            </w:r>
            <w:r w:rsidRPr="000B14EC">
              <w:rPr>
                <w:rFonts w:ascii="Times New Roman" w:eastAsia="Times New Roman" w:hAnsi="Times New Roman" w:cs="Times New Roman"/>
                <w:color w:val="000000"/>
                <w:sz w:val="24"/>
                <w:szCs w:val="24"/>
                <w:lang w:eastAsia="ru-RU"/>
              </w:rPr>
              <w:t>Требуется объявить мат в один ход черному королю.</w:t>
            </w:r>
            <w:r w:rsidRPr="000B14EC">
              <w:rPr>
                <w:rFonts w:ascii="Times New Roman" w:eastAsia="Times New Roman" w:hAnsi="Times New Roman" w:cs="Times New Roman"/>
                <w:color w:val="333333"/>
                <w:sz w:val="24"/>
                <w:szCs w:val="24"/>
                <w:lang w:eastAsia="ru-RU"/>
              </w:rPr>
              <w:br/>
            </w:r>
            <w:r w:rsidRPr="000B14EC">
              <w:rPr>
                <w:rFonts w:ascii="Times New Roman" w:eastAsia="Times New Roman" w:hAnsi="Times New Roman" w:cs="Times New Roman"/>
                <w:b/>
                <w:bCs/>
                <w:color w:val="000000"/>
                <w:sz w:val="24"/>
                <w:szCs w:val="24"/>
                <w:lang w:eastAsia="ru-RU"/>
              </w:rPr>
              <w:t>«На крайнюю линию».</w:t>
            </w:r>
            <w:r w:rsidRPr="000B14EC">
              <w:rPr>
                <w:rFonts w:ascii="Times New Roman" w:eastAsia="Times New Roman" w:hAnsi="Times New Roman" w:cs="Times New Roman"/>
                <w:color w:val="000000"/>
                <w:sz w:val="24"/>
                <w:szCs w:val="24"/>
                <w:lang w:eastAsia="ru-RU"/>
              </w:rPr>
              <w:t>Белыми надо сделать такой ход, чтобы черный король отступил на одну из крайних вертикалей или горизонталей.</w:t>
            </w:r>
            <w:r w:rsidRPr="000B14EC">
              <w:rPr>
                <w:rFonts w:ascii="Times New Roman" w:eastAsia="Times New Roman" w:hAnsi="Times New Roman" w:cs="Times New Roman"/>
                <w:color w:val="333333"/>
                <w:sz w:val="24"/>
                <w:szCs w:val="24"/>
                <w:lang w:eastAsia="ru-RU"/>
              </w:rPr>
              <w:br/>
            </w:r>
            <w:r w:rsidRPr="000B14EC">
              <w:rPr>
                <w:rFonts w:ascii="Times New Roman" w:eastAsia="Times New Roman" w:hAnsi="Times New Roman" w:cs="Times New Roman"/>
                <w:b/>
                <w:bCs/>
                <w:color w:val="000000"/>
                <w:sz w:val="24"/>
                <w:szCs w:val="24"/>
                <w:lang w:eastAsia="ru-RU"/>
              </w:rPr>
              <w:t>«В угол».</w:t>
            </w:r>
            <w:r w:rsidRPr="000B14EC">
              <w:rPr>
                <w:rFonts w:ascii="Times New Roman" w:eastAsia="Times New Roman" w:hAnsi="Times New Roman" w:cs="Times New Roman"/>
                <w:color w:val="000000"/>
                <w:sz w:val="24"/>
                <w:szCs w:val="24"/>
                <w:lang w:eastAsia="ru-RU"/>
              </w:rPr>
              <w:t>Требуется сделать такой ход, чтобы черным пришлось отойти королем на угловое поле.</w:t>
            </w:r>
            <w:r w:rsidRPr="000B14EC">
              <w:rPr>
                <w:rFonts w:ascii="Times New Roman" w:eastAsia="Times New Roman" w:hAnsi="Times New Roman" w:cs="Times New Roman"/>
                <w:color w:val="333333"/>
                <w:sz w:val="24"/>
                <w:szCs w:val="24"/>
                <w:lang w:eastAsia="ru-RU"/>
              </w:rPr>
              <w:br/>
            </w:r>
            <w:r w:rsidRPr="000B14EC">
              <w:rPr>
                <w:rFonts w:ascii="Times New Roman" w:eastAsia="Times New Roman" w:hAnsi="Times New Roman" w:cs="Times New Roman"/>
                <w:b/>
                <w:bCs/>
                <w:color w:val="000000"/>
                <w:sz w:val="24"/>
                <w:szCs w:val="24"/>
                <w:lang w:eastAsia="ru-RU"/>
              </w:rPr>
              <w:t>«Ограниченный король».</w:t>
            </w:r>
            <w:r w:rsidRPr="000B14EC">
              <w:rPr>
                <w:rFonts w:ascii="Times New Roman" w:eastAsia="Times New Roman" w:hAnsi="Times New Roman" w:cs="Times New Roman"/>
                <w:color w:val="000000"/>
                <w:sz w:val="24"/>
                <w:szCs w:val="24"/>
                <w:lang w:eastAsia="ru-RU"/>
              </w:rPr>
              <w:t>Надо сделать ход, после которого у черного короля останется наименьшее количество полей для отхода.</w:t>
            </w:r>
          </w:p>
        </w:tc>
      </w:tr>
      <w:tr w:rsidR="000B14EC" w:rsidRPr="000B14EC" w:rsidTr="00476B4E">
        <w:trPr>
          <w:trHeight w:val="150"/>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10</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Ферзь и ладья против короля.</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150"/>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11</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Ферзь и король против короля.</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150"/>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12</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Ладья и король против короля.</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150"/>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13</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Учебные положения на мат в два хода в эндшпиле.</w:t>
            </w:r>
          </w:p>
        </w:tc>
        <w:tc>
          <w:tcPr>
            <w:tcW w:w="709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Учебные положения на мат в два хода в дебюте, миттельшпиле и эндшпиле (начале, середине и конце игры). Защита от мата. </w:t>
            </w:r>
            <w:r w:rsidRPr="000B14EC">
              <w:rPr>
                <w:rFonts w:ascii="Times New Roman" w:eastAsia="Times New Roman" w:hAnsi="Times New Roman" w:cs="Times New Roman"/>
                <w:i/>
                <w:iCs/>
                <w:color w:val="000000"/>
                <w:sz w:val="24"/>
                <w:szCs w:val="24"/>
                <w:lang w:eastAsia="ru-RU"/>
              </w:rPr>
              <w:t>Дидактические игры и задания</w:t>
            </w:r>
            <w:r w:rsidRPr="000B14EC">
              <w:rPr>
                <w:rFonts w:ascii="Times New Roman" w:eastAsia="Times New Roman" w:hAnsi="Times New Roman" w:cs="Times New Roman"/>
                <w:color w:val="333333"/>
                <w:sz w:val="24"/>
                <w:szCs w:val="24"/>
                <w:lang w:eastAsia="ru-RU"/>
              </w:rPr>
              <w:br/>
            </w:r>
            <w:r w:rsidRPr="000B14EC">
              <w:rPr>
                <w:rFonts w:ascii="Times New Roman" w:eastAsia="Times New Roman" w:hAnsi="Times New Roman" w:cs="Times New Roman"/>
                <w:b/>
                <w:bCs/>
                <w:color w:val="000000"/>
                <w:sz w:val="24"/>
                <w:szCs w:val="24"/>
                <w:lang w:eastAsia="ru-RU"/>
              </w:rPr>
              <w:t>«Объяви мат в два хода».</w:t>
            </w:r>
            <w:r w:rsidRPr="000B14EC">
              <w:rPr>
                <w:rFonts w:ascii="Times New Roman" w:eastAsia="Times New Roman" w:hAnsi="Times New Roman" w:cs="Times New Roman"/>
                <w:color w:val="000000"/>
                <w:sz w:val="24"/>
                <w:szCs w:val="24"/>
                <w:lang w:eastAsia="ru-RU"/>
              </w:rPr>
              <w:t>В учебных положениях белые начинают и дают мат в два хода.</w:t>
            </w:r>
            <w:r w:rsidRPr="000B14EC">
              <w:rPr>
                <w:rFonts w:ascii="Times New Roman" w:eastAsia="Times New Roman" w:hAnsi="Times New Roman" w:cs="Times New Roman"/>
                <w:color w:val="333333"/>
                <w:sz w:val="24"/>
                <w:szCs w:val="24"/>
                <w:lang w:eastAsia="ru-RU"/>
              </w:rPr>
              <w:br/>
            </w:r>
            <w:r w:rsidRPr="000B14EC">
              <w:rPr>
                <w:rFonts w:ascii="Times New Roman" w:eastAsia="Times New Roman" w:hAnsi="Times New Roman" w:cs="Times New Roman"/>
                <w:b/>
                <w:bCs/>
                <w:color w:val="000000"/>
                <w:sz w:val="24"/>
                <w:szCs w:val="24"/>
                <w:lang w:eastAsia="ru-RU"/>
              </w:rPr>
              <w:t>«Защитись от мата».</w:t>
            </w:r>
            <w:r w:rsidRPr="000B14EC">
              <w:rPr>
                <w:rFonts w:ascii="Times New Roman" w:eastAsia="Times New Roman" w:hAnsi="Times New Roman" w:cs="Times New Roman"/>
                <w:color w:val="000000"/>
                <w:sz w:val="24"/>
                <w:szCs w:val="24"/>
                <w:lang w:eastAsia="ru-RU"/>
              </w:rPr>
              <w:t>Требуется найти ход, позволяющий избежать мага в один ход.</w:t>
            </w:r>
            <w:r w:rsidRPr="000B14EC">
              <w:rPr>
                <w:rFonts w:ascii="Times New Roman" w:eastAsia="Times New Roman" w:hAnsi="Times New Roman" w:cs="Times New Roman"/>
                <w:color w:val="333333"/>
                <w:sz w:val="24"/>
                <w:szCs w:val="24"/>
                <w:lang w:eastAsia="ru-RU"/>
              </w:rPr>
              <w:br/>
            </w:r>
          </w:p>
        </w:tc>
      </w:tr>
      <w:tr w:rsidR="000B14EC" w:rsidRPr="000B14EC" w:rsidTr="00476B4E">
        <w:trPr>
          <w:trHeight w:val="150"/>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14</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Цугцванг.</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150"/>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15</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Учебные положения на мат в два хода в миттельшпиле.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150"/>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16</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Учебные положения на мат в два хода в дебюте.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bl>
    <w:p w:rsidR="00A7150B" w:rsidRDefault="00A7150B">
      <w:r>
        <w:t xml:space="preserve"> </w:t>
      </w:r>
    </w:p>
    <w:p w:rsidR="00A7150B" w:rsidRPr="00A7150B" w:rsidRDefault="00A7150B" w:rsidP="00A7150B">
      <w:pPr>
        <w:jc w:val="center"/>
        <w:rPr>
          <w:b/>
          <w:sz w:val="28"/>
          <w:szCs w:val="28"/>
        </w:rPr>
      </w:pPr>
      <w:r w:rsidRPr="00A7150B">
        <w:rPr>
          <w:b/>
          <w:sz w:val="28"/>
          <w:szCs w:val="28"/>
        </w:rPr>
        <w:t>3 четверть</w:t>
      </w:r>
    </w:p>
    <w:tbl>
      <w:tblPr>
        <w:tblW w:w="13959" w:type="dxa"/>
        <w:tblInd w:w="-116" w:type="dxa"/>
        <w:tblCellMar>
          <w:top w:w="15" w:type="dxa"/>
          <w:left w:w="15" w:type="dxa"/>
          <w:bottom w:w="15" w:type="dxa"/>
          <w:right w:w="15" w:type="dxa"/>
        </w:tblCellMar>
        <w:tblLook w:val="04A0"/>
      </w:tblPr>
      <w:tblGrid>
        <w:gridCol w:w="760"/>
        <w:gridCol w:w="929"/>
        <w:gridCol w:w="929"/>
        <w:gridCol w:w="4246"/>
        <w:gridCol w:w="7095"/>
      </w:tblGrid>
      <w:tr w:rsidR="000B14EC" w:rsidRPr="000B14EC" w:rsidTr="00476B4E">
        <w:trPr>
          <w:trHeight w:val="150"/>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17</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Матовые комбинации. Тема отвлечения.</w:t>
            </w:r>
          </w:p>
        </w:tc>
        <w:tc>
          <w:tcPr>
            <w:tcW w:w="709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 “Объяви мат в два хода”. Требуется пожертвовать материал и дать мат в два хода.</w:t>
            </w:r>
          </w:p>
          <w:p w:rsidR="000B14EC" w:rsidRPr="000B14EC" w:rsidRDefault="000B14EC" w:rsidP="000B14EC">
            <w:pPr>
              <w:spacing w:after="0" w:line="0" w:lineRule="atLeast"/>
              <w:ind w:left="32"/>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“Сделай ничью”. Требуется пожертвовать материал и достичь ничьей. “Выигрыш материала”. Надо провести простейшую двухходовую комбинацию и добиться материального перевеса.</w:t>
            </w:r>
          </w:p>
        </w:tc>
      </w:tr>
      <w:tr w:rsidR="000B14EC" w:rsidRPr="000B14EC" w:rsidTr="00476B4E">
        <w:trPr>
          <w:trHeight w:val="579"/>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18</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Матовые комбинации. Тема завлечения.</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579"/>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19</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Матовые комбинации. Тема блокировки.</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579"/>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20</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Тема разрушения королевского прикрытия.</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579"/>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21</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Тема освобождения пространства и уничтожения защиты.</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579"/>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22</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Другие темы комбинаций и сочетание темат. приемов.</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1158"/>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23</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Комбинации, ведущие к достижению материального перевеса. Тема отвлечения. Тема завлечения.</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579"/>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24</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Тема уничтожения защиты. Тема связки.</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579"/>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25</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Тема освобождения пространства. Тема перекрытия.</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297"/>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26</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Тема превращения пешки.</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bl>
    <w:p w:rsidR="00A7150B" w:rsidRPr="00A7150B" w:rsidRDefault="00A7150B" w:rsidP="00A7150B">
      <w:pPr>
        <w:jc w:val="center"/>
        <w:rPr>
          <w:b/>
          <w:sz w:val="28"/>
          <w:szCs w:val="28"/>
        </w:rPr>
      </w:pPr>
      <w:r>
        <w:rPr>
          <w:b/>
          <w:sz w:val="28"/>
          <w:szCs w:val="28"/>
        </w:rPr>
        <w:t>4 четверть</w:t>
      </w:r>
    </w:p>
    <w:tbl>
      <w:tblPr>
        <w:tblW w:w="13959" w:type="dxa"/>
        <w:tblInd w:w="-116" w:type="dxa"/>
        <w:tblCellMar>
          <w:top w:w="15" w:type="dxa"/>
          <w:left w:w="15" w:type="dxa"/>
          <w:bottom w:w="15" w:type="dxa"/>
          <w:right w:w="15" w:type="dxa"/>
        </w:tblCellMar>
        <w:tblLook w:val="04A0"/>
      </w:tblPr>
      <w:tblGrid>
        <w:gridCol w:w="760"/>
        <w:gridCol w:w="929"/>
        <w:gridCol w:w="929"/>
        <w:gridCol w:w="4246"/>
        <w:gridCol w:w="7095"/>
      </w:tblGrid>
      <w:tr w:rsidR="000B14EC" w:rsidRPr="000B14EC" w:rsidTr="00476B4E">
        <w:trPr>
          <w:trHeight w:val="282"/>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27</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Сочетание тактических приемов.</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282"/>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28</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Патовые комбинации.</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297"/>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29</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Комбинации на вечный шах.</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297"/>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30</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Типичные комбинации в дебюте.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579"/>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31</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Типичные комбинации в дебюте (услож. примеры).</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579"/>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32</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Типичные комбинации в дебюте (услож. примеры).</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B14EC" w:rsidRPr="000B14EC" w:rsidRDefault="000B14EC" w:rsidP="000B14EC">
            <w:pPr>
              <w:spacing w:after="0" w:line="240" w:lineRule="auto"/>
              <w:rPr>
                <w:rFonts w:ascii="Calibri" w:eastAsia="Times New Roman" w:hAnsi="Calibri" w:cs="Calibri"/>
                <w:color w:val="000000"/>
                <w:lang w:eastAsia="ru-RU"/>
              </w:rPr>
            </w:pPr>
          </w:p>
        </w:tc>
      </w:tr>
      <w:tr w:rsidR="000B14EC" w:rsidRPr="000B14EC" w:rsidTr="00476B4E">
        <w:trPr>
          <w:trHeight w:val="297"/>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33</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Типичные комбинации в дебюте (услож. примеры).Решение шахматных задач.</w:t>
            </w:r>
          </w:p>
        </w:tc>
        <w:tc>
          <w:tcPr>
            <w:tcW w:w="70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r>
      <w:tr w:rsidR="000B14EC" w:rsidRPr="000B14EC" w:rsidTr="00476B4E">
        <w:trPr>
          <w:trHeight w:val="579"/>
        </w:trPr>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34</w:t>
            </w: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c>
          <w:tcPr>
            <w:tcW w:w="4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14EC" w:rsidRPr="000B14EC" w:rsidRDefault="000B14EC" w:rsidP="000B14EC">
            <w:pPr>
              <w:spacing w:after="0" w:line="0" w:lineRule="atLeast"/>
              <w:rPr>
                <w:rFonts w:ascii="Calibri" w:eastAsia="Times New Roman" w:hAnsi="Calibri" w:cs="Calibri"/>
                <w:color w:val="000000"/>
                <w:lang w:eastAsia="ru-RU"/>
              </w:rPr>
            </w:pPr>
            <w:r w:rsidRPr="000B14EC">
              <w:rPr>
                <w:rFonts w:ascii="Times New Roman" w:eastAsia="Times New Roman" w:hAnsi="Times New Roman" w:cs="Times New Roman"/>
                <w:color w:val="000000"/>
                <w:sz w:val="24"/>
                <w:szCs w:val="24"/>
                <w:lang w:eastAsia="ru-RU"/>
              </w:rPr>
              <w:t>Типичные комбинации в дебюте (услож. примеры).</w:t>
            </w:r>
          </w:p>
        </w:tc>
        <w:tc>
          <w:tcPr>
            <w:tcW w:w="70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0B14EC" w:rsidRPr="000B14EC" w:rsidRDefault="000B14EC" w:rsidP="000B14EC">
            <w:pPr>
              <w:spacing w:after="0" w:line="240" w:lineRule="auto"/>
              <w:rPr>
                <w:rFonts w:ascii="Times New Roman" w:eastAsia="Times New Roman" w:hAnsi="Times New Roman" w:cs="Times New Roman"/>
                <w:sz w:val="1"/>
                <w:szCs w:val="24"/>
                <w:lang w:eastAsia="ru-RU"/>
              </w:rPr>
            </w:pPr>
          </w:p>
        </w:tc>
      </w:tr>
    </w:tbl>
    <w:p w:rsidR="0063179D" w:rsidRDefault="0063179D"/>
    <w:sectPr w:rsidR="0063179D" w:rsidSect="000B14EC">
      <w:headerReference w:type="default" r:id="rId8"/>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B4E" w:rsidRDefault="00476B4E" w:rsidP="00BF7009">
      <w:pPr>
        <w:spacing w:after="0" w:line="240" w:lineRule="auto"/>
      </w:pPr>
      <w:r>
        <w:separator/>
      </w:r>
    </w:p>
  </w:endnote>
  <w:endnote w:type="continuationSeparator" w:id="0">
    <w:p w:rsidR="00476B4E" w:rsidRDefault="00476B4E" w:rsidP="00BF70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916"/>
      <w:docPartObj>
        <w:docPartGallery w:val="Page Numbers (Bottom of Page)"/>
        <w:docPartUnique/>
      </w:docPartObj>
    </w:sdtPr>
    <w:sdtContent>
      <w:p w:rsidR="00476B4E" w:rsidRDefault="00476B4E">
        <w:pPr>
          <w:pStyle w:val="a7"/>
          <w:jc w:val="center"/>
        </w:pPr>
        <w:fldSimple w:instr=" PAGE   \* MERGEFORMAT ">
          <w:r w:rsidR="00A7150B">
            <w:rPr>
              <w:noProof/>
            </w:rPr>
            <w:t>1</w:t>
          </w:r>
        </w:fldSimple>
      </w:p>
    </w:sdtContent>
  </w:sdt>
  <w:p w:rsidR="00476B4E" w:rsidRDefault="00476B4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B4E" w:rsidRDefault="00476B4E" w:rsidP="00BF7009">
      <w:pPr>
        <w:spacing w:after="0" w:line="240" w:lineRule="auto"/>
      </w:pPr>
      <w:r>
        <w:separator/>
      </w:r>
    </w:p>
  </w:footnote>
  <w:footnote w:type="continuationSeparator" w:id="0">
    <w:p w:rsidR="00476B4E" w:rsidRDefault="00476B4E" w:rsidP="00BF70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B4E" w:rsidRDefault="00476B4E">
    <w:pPr>
      <w:pStyle w:val="a5"/>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1B74662"/>
    <w:multiLevelType w:val="multilevel"/>
    <w:tmpl w:val="B288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73F6E"/>
    <w:multiLevelType w:val="multilevel"/>
    <w:tmpl w:val="6708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02079A"/>
    <w:multiLevelType w:val="multilevel"/>
    <w:tmpl w:val="9E94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0F48A7"/>
    <w:multiLevelType w:val="multilevel"/>
    <w:tmpl w:val="DDA6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64404D"/>
    <w:multiLevelType w:val="multilevel"/>
    <w:tmpl w:val="106E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A471FB"/>
    <w:multiLevelType w:val="multilevel"/>
    <w:tmpl w:val="EA7E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rsids>
    <w:rsidRoot w:val="0063179D"/>
    <w:rsid w:val="000B14EC"/>
    <w:rsid w:val="00476B4E"/>
    <w:rsid w:val="0063179D"/>
    <w:rsid w:val="0088652A"/>
    <w:rsid w:val="008A3921"/>
    <w:rsid w:val="00A7150B"/>
    <w:rsid w:val="00A77F24"/>
    <w:rsid w:val="00B67BB1"/>
    <w:rsid w:val="00BF7009"/>
    <w:rsid w:val="00D45386"/>
    <w:rsid w:val="00E24F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BB1"/>
  </w:style>
  <w:style w:type="paragraph" w:styleId="1">
    <w:name w:val="heading 1"/>
    <w:basedOn w:val="a"/>
    <w:next w:val="a"/>
    <w:link w:val="10"/>
    <w:qFormat/>
    <w:rsid w:val="00E24F48"/>
    <w:pPr>
      <w:keepNext/>
      <w:numPr>
        <w:numId w:val="7"/>
      </w:numPr>
      <w:suppressAutoHyphens/>
      <w:autoSpaceDE w:val="0"/>
      <w:spacing w:after="0" w:line="240" w:lineRule="auto"/>
      <w:ind w:left="0" w:firstLine="284"/>
      <w:outlineLvl w:val="0"/>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3">
    <w:name w:val="c43"/>
    <w:basedOn w:val="a"/>
    <w:rsid w:val="000B14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B14EC"/>
  </w:style>
  <w:style w:type="paragraph" w:customStyle="1" w:styleId="c18">
    <w:name w:val="c18"/>
    <w:basedOn w:val="a"/>
    <w:rsid w:val="000B14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0B14EC"/>
  </w:style>
  <w:style w:type="character" w:customStyle="1" w:styleId="c3">
    <w:name w:val="c3"/>
    <w:basedOn w:val="a0"/>
    <w:rsid w:val="000B14EC"/>
  </w:style>
  <w:style w:type="character" w:customStyle="1" w:styleId="c39">
    <w:name w:val="c39"/>
    <w:basedOn w:val="a0"/>
    <w:rsid w:val="000B14EC"/>
  </w:style>
  <w:style w:type="character" w:customStyle="1" w:styleId="c21">
    <w:name w:val="c21"/>
    <w:basedOn w:val="a0"/>
    <w:rsid w:val="000B14EC"/>
  </w:style>
  <w:style w:type="character" w:customStyle="1" w:styleId="c17">
    <w:name w:val="c17"/>
    <w:basedOn w:val="a0"/>
    <w:rsid w:val="000B14EC"/>
  </w:style>
  <w:style w:type="paragraph" w:customStyle="1" w:styleId="c40">
    <w:name w:val="c40"/>
    <w:basedOn w:val="a"/>
    <w:rsid w:val="000B14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0B14EC"/>
  </w:style>
  <w:style w:type="character" w:customStyle="1" w:styleId="c0">
    <w:name w:val="c0"/>
    <w:basedOn w:val="a0"/>
    <w:rsid w:val="000B14EC"/>
  </w:style>
  <w:style w:type="paragraph" w:customStyle="1" w:styleId="c2">
    <w:name w:val="c2"/>
    <w:basedOn w:val="a"/>
    <w:rsid w:val="000B14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0B14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0B14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0B14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B14EC"/>
  </w:style>
  <w:style w:type="character" w:customStyle="1" w:styleId="c9">
    <w:name w:val="c9"/>
    <w:basedOn w:val="a0"/>
    <w:rsid w:val="000B14EC"/>
  </w:style>
  <w:style w:type="character" w:customStyle="1" w:styleId="c27">
    <w:name w:val="c27"/>
    <w:basedOn w:val="a0"/>
    <w:rsid w:val="000B14EC"/>
  </w:style>
  <w:style w:type="character" w:customStyle="1" w:styleId="c4">
    <w:name w:val="c4"/>
    <w:basedOn w:val="a0"/>
    <w:rsid w:val="000B14EC"/>
  </w:style>
  <w:style w:type="character" w:customStyle="1" w:styleId="c5">
    <w:name w:val="c5"/>
    <w:basedOn w:val="a0"/>
    <w:rsid w:val="000B14EC"/>
  </w:style>
  <w:style w:type="paragraph" w:customStyle="1" w:styleId="c15">
    <w:name w:val="c15"/>
    <w:basedOn w:val="a"/>
    <w:rsid w:val="000B14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0B14EC"/>
  </w:style>
  <w:style w:type="paragraph" w:customStyle="1" w:styleId="c31">
    <w:name w:val="c31"/>
    <w:basedOn w:val="a"/>
    <w:rsid w:val="000B14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0B14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0B14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0B14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24F48"/>
    <w:rPr>
      <w:rFonts w:ascii="Times New Roman" w:eastAsia="Times New Roman" w:hAnsi="Times New Roman" w:cs="Times New Roman"/>
      <w:sz w:val="24"/>
      <w:szCs w:val="24"/>
      <w:lang w:eastAsia="ar-SA"/>
    </w:rPr>
  </w:style>
  <w:style w:type="table" w:customStyle="1" w:styleId="11">
    <w:name w:val="Сетка таблицы1"/>
    <w:basedOn w:val="a1"/>
    <w:uiPriority w:val="59"/>
    <w:rsid w:val="00E24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E24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line number"/>
    <w:basedOn w:val="a0"/>
    <w:uiPriority w:val="99"/>
    <w:semiHidden/>
    <w:unhideWhenUsed/>
    <w:rsid w:val="00BF7009"/>
  </w:style>
  <w:style w:type="paragraph" w:styleId="a5">
    <w:name w:val="header"/>
    <w:basedOn w:val="a"/>
    <w:link w:val="a6"/>
    <w:uiPriority w:val="99"/>
    <w:semiHidden/>
    <w:unhideWhenUsed/>
    <w:rsid w:val="00BF700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F7009"/>
  </w:style>
  <w:style w:type="paragraph" w:styleId="a7">
    <w:name w:val="footer"/>
    <w:basedOn w:val="a"/>
    <w:link w:val="a8"/>
    <w:uiPriority w:val="99"/>
    <w:unhideWhenUsed/>
    <w:rsid w:val="00BF700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7009"/>
  </w:style>
</w:styles>
</file>

<file path=word/webSettings.xml><?xml version="1.0" encoding="utf-8"?>
<w:webSettings xmlns:r="http://schemas.openxmlformats.org/officeDocument/2006/relationships" xmlns:w="http://schemas.openxmlformats.org/wordprocessingml/2006/main">
  <w:divs>
    <w:div w:id="1231425961">
      <w:bodyDiv w:val="1"/>
      <w:marLeft w:val="0"/>
      <w:marRight w:val="0"/>
      <w:marTop w:val="0"/>
      <w:marBottom w:val="0"/>
      <w:divBdr>
        <w:top w:val="none" w:sz="0" w:space="0" w:color="auto"/>
        <w:left w:val="none" w:sz="0" w:space="0" w:color="auto"/>
        <w:bottom w:val="none" w:sz="0" w:space="0" w:color="auto"/>
        <w:right w:val="none" w:sz="0" w:space="0" w:color="auto"/>
      </w:divBdr>
    </w:div>
    <w:div w:id="132454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0C7E7-4F58-4905-884A-C7E67A343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5193</Words>
  <Characters>29604</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
  <LinksUpToDate>false</LinksUpToDate>
  <CharactersWithSpaces>34728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dcterms:created xsi:type="dcterms:W3CDTF">2021-09-09T17:47:00Z</dcterms:created>
  <dcterms:modified xsi:type="dcterms:W3CDTF">2021-09-10T19:26:00Z</dcterms:modified>
</cp:coreProperties>
</file>