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39" w:rsidRDefault="00781339" w:rsidP="00781339">
      <w:pPr>
        <w:rPr>
          <w:b/>
          <w:szCs w:val="24"/>
        </w:rPr>
      </w:pPr>
      <w:r>
        <w:rPr>
          <w:b/>
          <w:szCs w:val="24"/>
        </w:rPr>
        <w:t>Муниципальное казенное общеобразовательное учреждение «</w:t>
      </w:r>
      <w:proofErr w:type="spellStart"/>
      <w:r>
        <w:rPr>
          <w:b/>
          <w:szCs w:val="24"/>
        </w:rPr>
        <w:t>Краснооктябрьская</w:t>
      </w:r>
      <w:proofErr w:type="spellEnd"/>
      <w:r>
        <w:rPr>
          <w:b/>
          <w:szCs w:val="24"/>
        </w:rPr>
        <w:t xml:space="preserve"> средняя общеобразовательная школа имени   </w:t>
      </w:r>
    </w:p>
    <w:p w:rsidR="00781339" w:rsidRDefault="00781339" w:rsidP="00781339">
      <w:pPr>
        <w:rPr>
          <w:b/>
          <w:szCs w:val="24"/>
        </w:rPr>
      </w:pPr>
    </w:p>
    <w:p w:rsidR="00781339" w:rsidRDefault="00781339" w:rsidP="00781339">
      <w:pPr>
        <w:rPr>
          <w:b/>
          <w:bCs/>
          <w:szCs w:val="24"/>
        </w:rPr>
      </w:pPr>
      <w:r>
        <w:rPr>
          <w:b/>
          <w:szCs w:val="24"/>
        </w:rPr>
        <w:t xml:space="preserve">                                                             Расула Гамзатова  </w:t>
      </w:r>
      <w:proofErr w:type="spellStart"/>
      <w:r>
        <w:rPr>
          <w:b/>
          <w:szCs w:val="24"/>
        </w:rPr>
        <w:t>Кизлярского</w:t>
      </w:r>
      <w:proofErr w:type="spellEnd"/>
      <w:r>
        <w:rPr>
          <w:b/>
          <w:szCs w:val="24"/>
        </w:rPr>
        <w:t xml:space="preserve"> района Республики Дагестан»</w:t>
      </w:r>
    </w:p>
    <w:p w:rsidR="00781339" w:rsidRDefault="00781339" w:rsidP="00781339">
      <w:pPr>
        <w:pStyle w:val="a7"/>
        <w:rPr>
          <w:b/>
          <w:bCs/>
          <w:sz w:val="24"/>
          <w:szCs w:val="24"/>
        </w:rPr>
      </w:pPr>
    </w:p>
    <w:p w:rsidR="00781339" w:rsidRDefault="00781339" w:rsidP="00781339">
      <w:pPr>
        <w:pStyle w:val="a7"/>
        <w:ind w:left="0"/>
        <w:rPr>
          <w:b/>
          <w:bCs/>
        </w:rPr>
      </w:pPr>
    </w:p>
    <w:p w:rsidR="00781339" w:rsidRDefault="00781339" w:rsidP="00781339">
      <w:pPr>
        <w:pStyle w:val="a7"/>
        <w:rPr>
          <w:b/>
          <w:bCs/>
        </w:rPr>
      </w:pPr>
    </w:p>
    <w:p w:rsidR="00781339" w:rsidRDefault="00781339" w:rsidP="00781339">
      <w:pPr>
        <w:pStyle w:val="a7"/>
        <w:rPr>
          <w:b/>
          <w:bCs/>
        </w:rPr>
      </w:pPr>
    </w:p>
    <w:tbl>
      <w:tblPr>
        <w:tblW w:w="0" w:type="auto"/>
        <w:tblInd w:w="887" w:type="dxa"/>
        <w:tblLook w:val="04A0"/>
      </w:tblPr>
      <w:tblGrid>
        <w:gridCol w:w="5245"/>
        <w:gridCol w:w="2809"/>
        <w:gridCol w:w="2809"/>
        <w:gridCol w:w="2809"/>
      </w:tblGrid>
      <w:tr w:rsidR="00781339" w:rsidTr="00C04BE2">
        <w:tc>
          <w:tcPr>
            <w:tcW w:w="5245" w:type="dxa"/>
          </w:tcPr>
          <w:p w:rsidR="00781339" w:rsidRDefault="00781339" w:rsidP="00C04BE2">
            <w:pPr>
              <w:pStyle w:val="a7"/>
              <w:ind w:left="0"/>
              <w:rPr>
                <w:bCs/>
              </w:rPr>
            </w:pPr>
            <w:r>
              <w:rPr>
                <w:bCs/>
              </w:rPr>
              <w:t>Рекомендовано</w:t>
            </w:r>
          </w:p>
          <w:p w:rsidR="00781339" w:rsidRDefault="00781339" w:rsidP="00C04BE2">
            <w:pPr>
              <w:pStyle w:val="a7"/>
              <w:ind w:left="0"/>
              <w:rPr>
                <w:bCs/>
              </w:rPr>
            </w:pPr>
            <w:r>
              <w:rPr>
                <w:bCs/>
              </w:rPr>
              <w:t xml:space="preserve"> методическим объединением   </w:t>
            </w:r>
          </w:p>
          <w:p w:rsidR="00781339" w:rsidRDefault="00781339" w:rsidP="00C04BE2">
            <w:pPr>
              <w:pStyle w:val="a7"/>
              <w:ind w:left="0"/>
              <w:rPr>
                <w:bCs/>
              </w:rPr>
            </w:pPr>
            <w:r>
              <w:rPr>
                <w:bCs/>
              </w:rPr>
              <w:t>Руководитель МО</w:t>
            </w:r>
          </w:p>
          <w:p w:rsidR="00781339" w:rsidRDefault="00781339" w:rsidP="00C04BE2">
            <w:pPr>
              <w:pStyle w:val="a7"/>
              <w:ind w:left="0"/>
              <w:rPr>
                <w:bCs/>
              </w:rPr>
            </w:pPr>
            <w:r>
              <w:rPr>
                <w:bCs/>
              </w:rPr>
              <w:t>________________</w:t>
            </w:r>
          </w:p>
          <w:p w:rsidR="00781339" w:rsidRDefault="00781339" w:rsidP="00C04BE2">
            <w:pPr>
              <w:pStyle w:val="a7"/>
              <w:ind w:left="0"/>
              <w:rPr>
                <w:bCs/>
              </w:rPr>
            </w:pPr>
            <w:proofErr w:type="spellStart"/>
            <w:r>
              <w:rPr>
                <w:bCs/>
              </w:rPr>
              <w:t>Белокурова</w:t>
            </w:r>
            <w:proofErr w:type="spellEnd"/>
            <w:r>
              <w:rPr>
                <w:bCs/>
              </w:rPr>
              <w:t xml:space="preserve"> Т.А. </w:t>
            </w:r>
          </w:p>
          <w:p w:rsidR="00781339" w:rsidRDefault="00781339" w:rsidP="00C04BE2">
            <w:pPr>
              <w:pStyle w:val="a7"/>
              <w:ind w:left="0"/>
              <w:rPr>
                <w:bCs/>
              </w:rPr>
            </w:pPr>
            <w:r>
              <w:rPr>
                <w:bCs/>
              </w:rPr>
              <w:t>«___» _______ 2021_г.</w:t>
            </w:r>
          </w:p>
          <w:p w:rsidR="00781339" w:rsidRDefault="00781339" w:rsidP="00C04BE2">
            <w:pPr>
              <w:pStyle w:val="a7"/>
              <w:ind w:left="0"/>
              <w:rPr>
                <w:bCs/>
              </w:rPr>
            </w:pPr>
          </w:p>
        </w:tc>
        <w:tc>
          <w:tcPr>
            <w:tcW w:w="2809" w:type="dxa"/>
            <w:hideMark/>
          </w:tcPr>
          <w:p w:rsidR="00781339" w:rsidRDefault="00781339" w:rsidP="00C04BE2">
            <w:pPr>
              <w:pStyle w:val="a7"/>
              <w:ind w:left="0"/>
              <w:rPr>
                <w:bCs/>
              </w:rPr>
            </w:pPr>
            <w:r>
              <w:rPr>
                <w:bCs/>
              </w:rPr>
              <w:t xml:space="preserve">Согласовано:      </w:t>
            </w:r>
          </w:p>
          <w:p w:rsidR="00781339" w:rsidRDefault="00781339" w:rsidP="00C04BE2">
            <w:pPr>
              <w:pStyle w:val="a7"/>
              <w:ind w:left="0"/>
              <w:rPr>
                <w:bCs/>
              </w:rPr>
            </w:pPr>
            <w:r>
              <w:rPr>
                <w:bCs/>
              </w:rPr>
              <w:t>Заместитель директора по УВР</w:t>
            </w:r>
          </w:p>
          <w:p w:rsidR="00781339" w:rsidRDefault="00781339" w:rsidP="00C04BE2">
            <w:pPr>
              <w:pStyle w:val="a7"/>
              <w:ind w:left="0"/>
              <w:rPr>
                <w:bCs/>
              </w:rPr>
            </w:pPr>
            <w:r>
              <w:rPr>
                <w:bCs/>
              </w:rPr>
              <w:t>__________________</w:t>
            </w:r>
          </w:p>
          <w:p w:rsidR="00781339" w:rsidRDefault="00781339" w:rsidP="00C04BE2">
            <w:pPr>
              <w:pStyle w:val="a7"/>
              <w:ind w:left="0"/>
              <w:rPr>
                <w:bCs/>
              </w:rPr>
            </w:pPr>
            <w:r>
              <w:rPr>
                <w:bCs/>
              </w:rPr>
              <w:t xml:space="preserve">Махмудова Э.М. </w:t>
            </w:r>
          </w:p>
          <w:p w:rsidR="00781339" w:rsidRDefault="00781339" w:rsidP="00C04BE2">
            <w:pPr>
              <w:pStyle w:val="a7"/>
              <w:ind w:left="0"/>
              <w:rPr>
                <w:bCs/>
              </w:rPr>
            </w:pPr>
            <w:r>
              <w:rPr>
                <w:bCs/>
              </w:rPr>
              <w:t>«___» _______ 2021__г</w:t>
            </w:r>
          </w:p>
        </w:tc>
        <w:tc>
          <w:tcPr>
            <w:tcW w:w="2809" w:type="dxa"/>
          </w:tcPr>
          <w:p w:rsidR="00781339" w:rsidRDefault="00781339" w:rsidP="00C04BE2">
            <w:pPr>
              <w:pStyle w:val="a7"/>
              <w:ind w:left="0"/>
              <w:rPr>
                <w:bCs/>
              </w:rPr>
            </w:pPr>
          </w:p>
        </w:tc>
        <w:tc>
          <w:tcPr>
            <w:tcW w:w="2809" w:type="dxa"/>
          </w:tcPr>
          <w:p w:rsidR="00781339" w:rsidRDefault="00781339" w:rsidP="00C04BE2">
            <w:pPr>
              <w:pStyle w:val="a7"/>
              <w:ind w:left="0"/>
              <w:rPr>
                <w:bCs/>
              </w:rPr>
            </w:pPr>
            <w:r>
              <w:rPr>
                <w:bCs/>
              </w:rPr>
              <w:t>Утверждаю:</w:t>
            </w:r>
          </w:p>
          <w:p w:rsidR="00781339" w:rsidRDefault="00781339" w:rsidP="00C04BE2">
            <w:pPr>
              <w:pStyle w:val="a7"/>
              <w:ind w:left="0"/>
              <w:rPr>
                <w:bCs/>
              </w:rPr>
            </w:pPr>
            <w:r>
              <w:rPr>
                <w:bCs/>
              </w:rPr>
              <w:t>Директор школы</w:t>
            </w:r>
          </w:p>
          <w:p w:rsidR="00781339" w:rsidRDefault="00781339" w:rsidP="00C04BE2">
            <w:pPr>
              <w:pStyle w:val="a7"/>
              <w:ind w:left="0"/>
              <w:rPr>
                <w:bCs/>
              </w:rPr>
            </w:pPr>
          </w:p>
          <w:p w:rsidR="00781339" w:rsidRDefault="00781339" w:rsidP="00C04BE2">
            <w:pPr>
              <w:pStyle w:val="a7"/>
              <w:ind w:left="0"/>
              <w:rPr>
                <w:bCs/>
              </w:rPr>
            </w:pPr>
            <w:r>
              <w:rPr>
                <w:bCs/>
              </w:rPr>
              <w:t xml:space="preserve">_________________ </w:t>
            </w:r>
          </w:p>
          <w:p w:rsidR="00781339" w:rsidRDefault="00781339" w:rsidP="00C04BE2">
            <w:pPr>
              <w:pStyle w:val="a7"/>
              <w:ind w:left="0"/>
              <w:rPr>
                <w:bCs/>
              </w:rPr>
            </w:pPr>
            <w:r>
              <w:rPr>
                <w:bCs/>
              </w:rPr>
              <w:t xml:space="preserve"> Исмаилов Г.А.</w:t>
            </w:r>
          </w:p>
          <w:p w:rsidR="00781339" w:rsidRDefault="00781339" w:rsidP="00C04BE2">
            <w:pPr>
              <w:pStyle w:val="a7"/>
              <w:ind w:left="0"/>
              <w:rPr>
                <w:bCs/>
              </w:rPr>
            </w:pPr>
            <w:r>
              <w:rPr>
                <w:bCs/>
              </w:rPr>
              <w:t xml:space="preserve">«___» _______ 2021__г.    </w:t>
            </w:r>
          </w:p>
          <w:p w:rsidR="00781339" w:rsidRDefault="00781339" w:rsidP="00C04BE2">
            <w:pPr>
              <w:pStyle w:val="a7"/>
              <w:ind w:left="0"/>
              <w:rPr>
                <w:bCs/>
              </w:rPr>
            </w:pPr>
          </w:p>
        </w:tc>
      </w:tr>
    </w:tbl>
    <w:p w:rsidR="00781339" w:rsidRDefault="00781339" w:rsidP="00781339">
      <w:pPr>
        <w:pStyle w:val="a7"/>
        <w:ind w:left="0"/>
        <w:jc w:val="left"/>
        <w:rPr>
          <w:bCs/>
          <w:sz w:val="24"/>
          <w:szCs w:val="24"/>
        </w:rPr>
      </w:pPr>
    </w:p>
    <w:p w:rsidR="00781339" w:rsidRPr="00AB02A5" w:rsidRDefault="00781339" w:rsidP="00781339">
      <w:pPr>
        <w:pStyle w:val="a7"/>
        <w:ind w:left="0"/>
        <w:jc w:val="left"/>
        <w:rPr>
          <w:rFonts w:cs="Aharoni"/>
          <w:b/>
          <w:bCs/>
        </w:rPr>
      </w:pPr>
      <w:r>
        <w:rPr>
          <w:bCs/>
          <w:sz w:val="24"/>
          <w:szCs w:val="24"/>
        </w:rPr>
        <w:t xml:space="preserve">                                                                                               </w:t>
      </w:r>
      <w:r>
        <w:rPr>
          <w:b/>
          <w:bCs/>
          <w:sz w:val="32"/>
          <w:szCs w:val="32"/>
        </w:rPr>
        <w:t xml:space="preserve">    </w:t>
      </w:r>
      <w:r w:rsidRPr="00AB02A5">
        <w:rPr>
          <w:rFonts w:cs="Aharoni"/>
          <w:b/>
          <w:bCs/>
          <w:sz w:val="32"/>
          <w:szCs w:val="32"/>
        </w:rPr>
        <w:t>Рабочая программа</w:t>
      </w:r>
    </w:p>
    <w:p w:rsidR="00781339" w:rsidRPr="00781339" w:rsidRDefault="00781339" w:rsidP="00781339">
      <w:pPr>
        <w:rPr>
          <w:b/>
          <w:bCs/>
          <w:sz w:val="28"/>
          <w:szCs w:val="28"/>
        </w:rPr>
      </w:pPr>
      <w:r w:rsidRPr="00AB02A5">
        <w:rPr>
          <w:rFonts w:cs="Aharoni"/>
          <w:b/>
          <w:bCs/>
        </w:rPr>
        <w:t xml:space="preserve">                                                                             </w:t>
      </w:r>
      <w:r>
        <w:rPr>
          <w:rFonts w:cs="Aharoni"/>
          <w:b/>
          <w:bCs/>
        </w:rPr>
        <w:t xml:space="preserve">      </w:t>
      </w:r>
      <w:r w:rsidRPr="00AB02A5">
        <w:rPr>
          <w:rFonts w:cs="Aharoni"/>
          <w:b/>
          <w:bCs/>
        </w:rPr>
        <w:t xml:space="preserve">               </w:t>
      </w:r>
      <w:r w:rsidRPr="00781339">
        <w:rPr>
          <w:rFonts w:cs="Aharoni"/>
          <w:b/>
          <w:bCs/>
          <w:sz w:val="28"/>
          <w:szCs w:val="28"/>
        </w:rPr>
        <w:t xml:space="preserve">по  физической культуре                                                                                                                                                                                                                                               </w:t>
      </w:r>
      <w:r w:rsidRPr="00781339">
        <w:rPr>
          <w:b/>
          <w:bCs/>
          <w:sz w:val="28"/>
          <w:szCs w:val="28"/>
        </w:rPr>
        <w:t xml:space="preserve">                          </w:t>
      </w:r>
    </w:p>
    <w:p w:rsidR="00781339" w:rsidRPr="00781339" w:rsidRDefault="00781339" w:rsidP="00781339">
      <w:pPr>
        <w:rPr>
          <w:rFonts w:cs="Aharoni"/>
          <w:bCs/>
          <w:sz w:val="28"/>
          <w:szCs w:val="28"/>
        </w:rPr>
      </w:pPr>
      <w:r w:rsidRPr="00781339">
        <w:rPr>
          <w:b/>
          <w:bCs/>
          <w:sz w:val="28"/>
          <w:szCs w:val="28"/>
        </w:rPr>
        <w:t xml:space="preserve">                                                                           </w:t>
      </w:r>
      <w:r>
        <w:rPr>
          <w:b/>
          <w:bCs/>
          <w:sz w:val="28"/>
          <w:szCs w:val="28"/>
        </w:rPr>
        <w:t xml:space="preserve">                              </w:t>
      </w:r>
      <w:r w:rsidRPr="00781339">
        <w:rPr>
          <w:b/>
          <w:bCs/>
          <w:sz w:val="28"/>
          <w:szCs w:val="28"/>
        </w:rPr>
        <w:t xml:space="preserve"> 6 класс                                                                   </w:t>
      </w:r>
    </w:p>
    <w:p w:rsidR="00781339" w:rsidRDefault="00781339" w:rsidP="00781339">
      <w:pPr>
        <w:pStyle w:val="a7"/>
        <w:tabs>
          <w:tab w:val="left" w:pos="11925"/>
        </w:tabs>
        <w:rPr>
          <w:b/>
          <w:bCs/>
        </w:rPr>
      </w:pPr>
    </w:p>
    <w:p w:rsidR="00781339" w:rsidRDefault="00781339" w:rsidP="00781339">
      <w:pPr>
        <w:pStyle w:val="a7"/>
        <w:tabs>
          <w:tab w:val="left" w:pos="11925"/>
        </w:tabs>
        <w:rPr>
          <w:b/>
          <w:bCs/>
        </w:rPr>
      </w:pPr>
      <w:r>
        <w:rPr>
          <w:b/>
          <w:bCs/>
        </w:rPr>
        <w:t xml:space="preserve">                                                                                Учитель </w:t>
      </w:r>
      <w:proofErr w:type="spellStart"/>
      <w:r>
        <w:rPr>
          <w:b/>
          <w:bCs/>
        </w:rPr>
        <w:t>физ-ры</w:t>
      </w:r>
      <w:proofErr w:type="spellEnd"/>
      <w:proofErr w:type="gramStart"/>
      <w:r>
        <w:rPr>
          <w:b/>
          <w:bCs/>
        </w:rPr>
        <w:t xml:space="preserve"> :</w:t>
      </w:r>
      <w:proofErr w:type="gramEnd"/>
      <w:r>
        <w:rPr>
          <w:b/>
          <w:bCs/>
        </w:rPr>
        <w:t xml:space="preserve">   Мусаев П.  М.                                                                                                                               </w:t>
      </w:r>
    </w:p>
    <w:p w:rsidR="00781339" w:rsidRDefault="00781339" w:rsidP="00781339">
      <w:pPr>
        <w:pStyle w:val="a7"/>
        <w:jc w:val="right"/>
        <w:rPr>
          <w:b/>
          <w:bCs/>
        </w:rPr>
      </w:pPr>
      <w:r>
        <w:rPr>
          <w:b/>
          <w:bCs/>
        </w:rPr>
        <w:t xml:space="preserve"> </w:t>
      </w:r>
    </w:p>
    <w:p w:rsidR="00781339" w:rsidRDefault="00781339" w:rsidP="00781339">
      <w:pPr>
        <w:pStyle w:val="a7"/>
        <w:ind w:left="0"/>
        <w:jc w:val="right"/>
        <w:rPr>
          <w:b/>
          <w:bCs/>
        </w:rPr>
      </w:pPr>
    </w:p>
    <w:p w:rsidR="00781339" w:rsidRDefault="00781339" w:rsidP="00781339">
      <w:pPr>
        <w:pStyle w:val="a7"/>
        <w:tabs>
          <w:tab w:val="left" w:pos="8295"/>
        </w:tabs>
        <w:ind w:left="0"/>
        <w:rPr>
          <w:b/>
          <w:bCs/>
          <w:sz w:val="28"/>
          <w:szCs w:val="28"/>
        </w:rPr>
      </w:pPr>
      <w:r>
        <w:rPr>
          <w:b/>
          <w:bCs/>
          <w:sz w:val="28"/>
          <w:szCs w:val="28"/>
        </w:rPr>
        <w:tab/>
        <w:t xml:space="preserve"> </w:t>
      </w:r>
    </w:p>
    <w:p w:rsidR="00781339" w:rsidRDefault="00781339" w:rsidP="00781339">
      <w:pPr>
        <w:pStyle w:val="a7"/>
        <w:ind w:left="0"/>
        <w:rPr>
          <w:b/>
          <w:bCs/>
          <w:sz w:val="28"/>
          <w:szCs w:val="28"/>
        </w:rPr>
      </w:pPr>
      <w:r>
        <w:rPr>
          <w:b/>
          <w:bCs/>
          <w:sz w:val="28"/>
          <w:szCs w:val="28"/>
        </w:rPr>
        <w:t xml:space="preserve">                                                                 </w:t>
      </w:r>
    </w:p>
    <w:p w:rsidR="00781339" w:rsidRDefault="00781339" w:rsidP="00781339">
      <w:pPr>
        <w:pStyle w:val="a7"/>
        <w:ind w:left="0"/>
        <w:rPr>
          <w:b/>
          <w:bCs/>
          <w:sz w:val="28"/>
          <w:szCs w:val="28"/>
        </w:rPr>
      </w:pPr>
    </w:p>
    <w:p w:rsidR="00781339" w:rsidRDefault="00781339" w:rsidP="00781339">
      <w:pPr>
        <w:pStyle w:val="a7"/>
        <w:ind w:left="0"/>
        <w:rPr>
          <w:b/>
          <w:bCs/>
          <w:sz w:val="28"/>
          <w:szCs w:val="28"/>
        </w:rPr>
      </w:pPr>
    </w:p>
    <w:p w:rsidR="00781339" w:rsidRDefault="00781339" w:rsidP="00781339">
      <w:pPr>
        <w:pStyle w:val="a7"/>
        <w:ind w:left="0"/>
        <w:rPr>
          <w:b/>
          <w:bCs/>
          <w:sz w:val="24"/>
          <w:szCs w:val="24"/>
        </w:rPr>
      </w:pPr>
      <w:r>
        <w:rPr>
          <w:b/>
          <w:bCs/>
          <w:sz w:val="28"/>
          <w:szCs w:val="28"/>
        </w:rPr>
        <w:t xml:space="preserve">      </w:t>
      </w:r>
      <w:r>
        <w:rPr>
          <w:b/>
          <w:bCs/>
        </w:rPr>
        <w:t>2021 – 2022 учебный год</w:t>
      </w:r>
    </w:p>
    <w:p w:rsidR="003624F6" w:rsidRDefault="003624F6" w:rsidP="006037B4">
      <w:pPr>
        <w:rPr>
          <w:szCs w:val="24"/>
        </w:rPr>
      </w:pPr>
    </w:p>
    <w:p w:rsidR="00781339" w:rsidRDefault="00781339" w:rsidP="006037B4">
      <w:pPr>
        <w:rPr>
          <w:szCs w:val="24"/>
        </w:rPr>
      </w:pPr>
    </w:p>
    <w:p w:rsidR="00781339" w:rsidRDefault="00781339" w:rsidP="006037B4">
      <w:pPr>
        <w:rPr>
          <w:szCs w:val="24"/>
        </w:rPr>
      </w:pPr>
    </w:p>
    <w:p w:rsidR="00781339" w:rsidRDefault="00781339" w:rsidP="006037B4">
      <w:pPr>
        <w:rPr>
          <w:szCs w:val="24"/>
        </w:rPr>
      </w:pPr>
    </w:p>
    <w:p w:rsidR="00781339" w:rsidRPr="003A1D26" w:rsidRDefault="00781339" w:rsidP="006037B4">
      <w:pPr>
        <w:rPr>
          <w:szCs w:val="24"/>
        </w:rPr>
      </w:pPr>
    </w:p>
    <w:p w:rsidR="00781339" w:rsidRDefault="00781339" w:rsidP="006037B4">
      <w:pPr>
        <w:rPr>
          <w:rStyle w:val="aa"/>
          <w:color w:val="000000"/>
          <w:szCs w:val="24"/>
        </w:rPr>
      </w:pPr>
    </w:p>
    <w:p w:rsidR="00781339" w:rsidRDefault="00781339" w:rsidP="006037B4">
      <w:pPr>
        <w:rPr>
          <w:rStyle w:val="aa"/>
          <w:color w:val="000000"/>
          <w:szCs w:val="24"/>
        </w:rPr>
      </w:pPr>
    </w:p>
    <w:p w:rsidR="000363E2" w:rsidRPr="003A1D26" w:rsidRDefault="000363E2" w:rsidP="006037B4">
      <w:pPr>
        <w:rPr>
          <w:rStyle w:val="aa"/>
          <w:color w:val="000000"/>
          <w:szCs w:val="24"/>
        </w:rPr>
      </w:pPr>
      <w:r w:rsidRPr="003A1D26">
        <w:rPr>
          <w:rStyle w:val="aa"/>
          <w:color w:val="000000"/>
          <w:szCs w:val="24"/>
        </w:rPr>
        <w:t>Тематическое планирование по физической культуре</w:t>
      </w:r>
    </w:p>
    <w:p w:rsidR="000363E2" w:rsidRPr="003A1D26" w:rsidRDefault="000363E2" w:rsidP="006037B4">
      <w:pPr>
        <w:tabs>
          <w:tab w:val="left" w:pos="910"/>
        </w:tabs>
        <w:spacing w:line="360" w:lineRule="auto"/>
        <w:ind w:left="1080"/>
        <w:contextualSpacing/>
        <w:rPr>
          <w:b/>
          <w:szCs w:val="24"/>
        </w:rPr>
      </w:pPr>
      <w:r w:rsidRPr="003A1D26">
        <w:rPr>
          <w:b/>
          <w:color w:val="000000"/>
          <w:szCs w:val="24"/>
        </w:rPr>
        <w:t>6 класс по ФГОС</w:t>
      </w:r>
    </w:p>
    <w:p w:rsidR="000363E2" w:rsidRPr="003A1D26" w:rsidRDefault="000363E2" w:rsidP="006037B4">
      <w:pPr>
        <w:tabs>
          <w:tab w:val="left" w:pos="910"/>
        </w:tabs>
        <w:spacing w:line="360" w:lineRule="auto"/>
        <w:ind w:left="1440"/>
        <w:contextualSpacing/>
        <w:rPr>
          <w:b/>
          <w:szCs w:val="24"/>
        </w:rPr>
      </w:pPr>
    </w:p>
    <w:p w:rsidR="000363E2" w:rsidRPr="003A1D26" w:rsidRDefault="000363E2" w:rsidP="006037B4">
      <w:pPr>
        <w:numPr>
          <w:ilvl w:val="0"/>
          <w:numId w:val="3"/>
        </w:numPr>
        <w:tabs>
          <w:tab w:val="left" w:pos="910"/>
        </w:tabs>
        <w:spacing w:line="360" w:lineRule="auto"/>
        <w:contextualSpacing/>
        <w:rPr>
          <w:b/>
          <w:szCs w:val="24"/>
        </w:rPr>
      </w:pPr>
      <w:r w:rsidRPr="003A1D26">
        <w:rPr>
          <w:b/>
          <w:szCs w:val="24"/>
        </w:rPr>
        <w:t>ПОЯСНИТЕЛЬНАЯ ЗАПИСКА</w:t>
      </w:r>
    </w:p>
    <w:p w:rsidR="000363E2" w:rsidRPr="003A1D26" w:rsidRDefault="000363E2" w:rsidP="006037B4">
      <w:pPr>
        <w:ind w:firstLine="709"/>
        <w:rPr>
          <w:color w:val="000000"/>
          <w:szCs w:val="24"/>
        </w:rPr>
      </w:pPr>
      <w:r w:rsidRPr="003A1D26">
        <w:rPr>
          <w:color w:val="000000"/>
          <w:szCs w:val="24"/>
        </w:rPr>
        <w:t> Рабочая программа по </w:t>
      </w:r>
      <w:r w:rsidRPr="003A1D26">
        <w:rPr>
          <w:iCs/>
          <w:color w:val="000000"/>
          <w:szCs w:val="24"/>
        </w:rPr>
        <w:t xml:space="preserve">физической культуре </w:t>
      </w:r>
      <w:r w:rsidRPr="003A1D26">
        <w:rPr>
          <w:color w:val="000000"/>
          <w:szCs w:val="24"/>
        </w:rPr>
        <w:t>разработана на основе Федерального компонента государственного образовательного стандарта </w:t>
      </w:r>
      <w:r w:rsidRPr="003A1D26">
        <w:rPr>
          <w:iCs/>
          <w:color w:val="000000"/>
          <w:szCs w:val="24"/>
        </w:rPr>
        <w:t xml:space="preserve">основного общего образования по физической культуре, программы В.И. Лях, А.А. </w:t>
      </w:r>
      <w:proofErr w:type="spellStart"/>
      <w:r w:rsidRPr="003A1D26">
        <w:rPr>
          <w:iCs/>
          <w:color w:val="000000"/>
          <w:szCs w:val="24"/>
        </w:rPr>
        <w:t>Зданевич</w:t>
      </w:r>
      <w:proofErr w:type="spellEnd"/>
      <w:r w:rsidRPr="003A1D26">
        <w:rPr>
          <w:iCs/>
          <w:color w:val="000000"/>
          <w:szCs w:val="24"/>
        </w:rPr>
        <w:t xml:space="preserve">. - М.: Просвещение </w:t>
      </w:r>
      <w:smartTag w:uri="urn:schemas-microsoft-com:office:smarttags" w:element="metricconverter">
        <w:smartTagPr>
          <w:attr w:name="ProductID" w:val="2012 г"/>
        </w:smartTagPr>
        <w:r w:rsidRPr="003A1D26">
          <w:rPr>
            <w:iCs/>
            <w:color w:val="000000"/>
            <w:szCs w:val="24"/>
          </w:rPr>
          <w:t>2012 г</w:t>
        </w:r>
      </w:smartTag>
      <w:r w:rsidRPr="003A1D26">
        <w:rPr>
          <w:iCs/>
          <w:color w:val="000000"/>
          <w:szCs w:val="24"/>
        </w:rPr>
        <w:t xml:space="preserve">. </w:t>
      </w:r>
    </w:p>
    <w:p w:rsidR="000363E2" w:rsidRPr="003A1D26" w:rsidRDefault="004C3812" w:rsidP="006037B4">
      <w:pPr>
        <w:ind w:firstLine="709"/>
        <w:rPr>
          <w:color w:val="000000"/>
          <w:szCs w:val="24"/>
        </w:rPr>
      </w:pPr>
      <w:r>
        <w:rPr>
          <w:color w:val="000000"/>
          <w:szCs w:val="24"/>
        </w:rPr>
        <w:t>Программа разработана на 68</w:t>
      </w:r>
      <w:bookmarkStart w:id="0" w:name="_GoBack"/>
      <w:bookmarkEnd w:id="0"/>
      <w:r w:rsidR="000363E2" w:rsidRPr="003A1D26">
        <w:rPr>
          <w:iCs/>
          <w:color w:val="000000"/>
          <w:szCs w:val="24"/>
        </w:rPr>
        <w:t xml:space="preserve"> часов в год, из расчета 2 часа в неделю.</w:t>
      </w:r>
    </w:p>
    <w:p w:rsidR="000363E2" w:rsidRPr="003A1D26" w:rsidRDefault="000363E2" w:rsidP="006037B4">
      <w:pPr>
        <w:ind w:firstLine="709"/>
        <w:rPr>
          <w:color w:val="000000"/>
          <w:szCs w:val="24"/>
        </w:rPr>
      </w:pPr>
      <w:r w:rsidRPr="003A1D26">
        <w:rPr>
          <w:color w:val="000000"/>
          <w:szCs w:val="24"/>
        </w:rPr>
        <w:t>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0363E2" w:rsidRPr="003A1D26" w:rsidRDefault="000363E2" w:rsidP="006037B4">
      <w:pPr>
        <w:ind w:firstLine="709"/>
        <w:rPr>
          <w:color w:val="000000"/>
          <w:szCs w:val="24"/>
        </w:rPr>
      </w:pPr>
      <w:r w:rsidRPr="003A1D26">
        <w:rPr>
          <w:color w:val="000000"/>
          <w:szCs w:val="24"/>
        </w:rPr>
        <w:t xml:space="preserve">Достижение цели физического воспитания обеспечивается решением следующих основных задач, направленных </w:t>
      </w:r>
      <w:proofErr w:type="gramStart"/>
      <w:r w:rsidRPr="003A1D26">
        <w:rPr>
          <w:color w:val="000000"/>
          <w:szCs w:val="24"/>
        </w:rPr>
        <w:t>на</w:t>
      </w:r>
      <w:proofErr w:type="gramEnd"/>
      <w:r w:rsidRPr="003A1D26">
        <w:rPr>
          <w:color w:val="000000"/>
          <w:szCs w:val="24"/>
        </w:rPr>
        <w:t>:</w:t>
      </w:r>
    </w:p>
    <w:p w:rsidR="000363E2" w:rsidRPr="003A1D26" w:rsidRDefault="000363E2" w:rsidP="006037B4">
      <w:pPr>
        <w:ind w:firstLine="709"/>
        <w:rPr>
          <w:color w:val="000000"/>
          <w:szCs w:val="24"/>
        </w:rPr>
      </w:pPr>
      <w:r w:rsidRPr="003A1D26">
        <w:rPr>
          <w:color w:val="000000"/>
          <w:szCs w:val="24"/>
        </w:rPr>
        <w:t>- укрепление здоровья, содействие гармоническому физическому развитию;</w:t>
      </w:r>
    </w:p>
    <w:p w:rsidR="000363E2" w:rsidRPr="003A1D26" w:rsidRDefault="000363E2" w:rsidP="006037B4">
      <w:pPr>
        <w:ind w:firstLine="709"/>
        <w:rPr>
          <w:color w:val="000000"/>
          <w:szCs w:val="24"/>
        </w:rPr>
      </w:pPr>
      <w:r w:rsidRPr="003A1D26">
        <w:rPr>
          <w:color w:val="000000"/>
          <w:szCs w:val="24"/>
        </w:rPr>
        <w:t>- обучение жизненно важным двигательным умениям и навыкам;</w:t>
      </w:r>
    </w:p>
    <w:p w:rsidR="000363E2" w:rsidRPr="003A1D26" w:rsidRDefault="000363E2" w:rsidP="006037B4">
      <w:pPr>
        <w:ind w:firstLine="709"/>
        <w:rPr>
          <w:color w:val="000000"/>
          <w:szCs w:val="24"/>
        </w:rPr>
      </w:pPr>
      <w:r w:rsidRPr="003A1D26">
        <w:rPr>
          <w:color w:val="000000"/>
          <w:szCs w:val="24"/>
        </w:rPr>
        <w:t>- развитие двигательных (кондиционных и координационных</w:t>
      </w:r>
      <w:proofErr w:type="gramStart"/>
      <w:r w:rsidRPr="003A1D26">
        <w:rPr>
          <w:color w:val="000000"/>
          <w:szCs w:val="24"/>
        </w:rPr>
        <w:t>)с</w:t>
      </w:r>
      <w:proofErr w:type="gramEnd"/>
      <w:r w:rsidRPr="003A1D26">
        <w:rPr>
          <w:color w:val="000000"/>
          <w:szCs w:val="24"/>
        </w:rPr>
        <w:t>пособностей;</w:t>
      </w:r>
    </w:p>
    <w:p w:rsidR="000363E2" w:rsidRPr="003A1D26" w:rsidRDefault="000363E2" w:rsidP="006037B4">
      <w:pPr>
        <w:ind w:firstLine="709"/>
        <w:rPr>
          <w:color w:val="000000"/>
          <w:szCs w:val="24"/>
        </w:rPr>
      </w:pPr>
      <w:r w:rsidRPr="003A1D26">
        <w:rPr>
          <w:color w:val="000000"/>
          <w:szCs w:val="24"/>
        </w:rPr>
        <w:t>- приобретение необходимых знаний в области физической культуры и спорта;</w:t>
      </w:r>
    </w:p>
    <w:p w:rsidR="000363E2" w:rsidRPr="003A1D26" w:rsidRDefault="000363E2" w:rsidP="006037B4">
      <w:pPr>
        <w:ind w:firstLine="709"/>
        <w:rPr>
          <w:color w:val="000000"/>
          <w:szCs w:val="24"/>
        </w:rPr>
      </w:pPr>
      <w:r w:rsidRPr="003A1D26">
        <w:rPr>
          <w:color w:val="000000"/>
          <w:szCs w:val="24"/>
        </w:rPr>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0363E2" w:rsidRPr="003A1D26" w:rsidRDefault="000363E2" w:rsidP="006037B4">
      <w:pPr>
        <w:ind w:firstLine="709"/>
        <w:rPr>
          <w:color w:val="000000"/>
          <w:szCs w:val="24"/>
        </w:rPr>
      </w:pPr>
      <w:r w:rsidRPr="003A1D26">
        <w:rPr>
          <w:color w:val="000000"/>
          <w:szCs w:val="24"/>
        </w:rPr>
        <w:t>- содействие воспитанию нравственных и волевых качеств, развитие психических процессов и свойств личности.</w:t>
      </w:r>
    </w:p>
    <w:p w:rsidR="000363E2" w:rsidRPr="003A1D26" w:rsidRDefault="000363E2" w:rsidP="006037B4">
      <w:pPr>
        <w:ind w:firstLine="709"/>
        <w:rPr>
          <w:color w:val="000000"/>
          <w:szCs w:val="24"/>
        </w:rPr>
      </w:pPr>
      <w:r w:rsidRPr="003A1D26">
        <w:rPr>
          <w:color w:val="000000"/>
          <w:szCs w:val="24"/>
        </w:rPr>
        <w:t xml:space="preserve">Система физического воспитания, объединяющая урочные, внеклассные и внешкольные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sidRPr="003A1D26">
        <w:rPr>
          <w:color w:val="000000"/>
          <w:szCs w:val="24"/>
        </w:rPr>
        <w:t>деятельностного</w:t>
      </w:r>
      <w:proofErr w:type="spellEnd"/>
      <w:r w:rsidRPr="003A1D26">
        <w:rPr>
          <w:color w:val="000000"/>
          <w:szCs w:val="24"/>
        </w:rPr>
        <w:t xml:space="preserve"> подходов, оптимизации и интенсификации учебно-воспитательного процесса.</w:t>
      </w:r>
    </w:p>
    <w:p w:rsidR="000363E2" w:rsidRPr="003A1D26" w:rsidRDefault="000363E2" w:rsidP="006037B4">
      <w:pPr>
        <w:ind w:firstLine="709"/>
        <w:rPr>
          <w:color w:val="000000"/>
          <w:szCs w:val="24"/>
        </w:rPr>
      </w:pPr>
      <w:r w:rsidRPr="003A1D26">
        <w:rPr>
          <w:color w:val="000000"/>
          <w:szCs w:val="24"/>
        </w:rPr>
        <w:t>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ориентации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w:t>
      </w:r>
    </w:p>
    <w:p w:rsidR="000363E2" w:rsidRPr="003A1D26" w:rsidRDefault="000363E2" w:rsidP="006037B4">
      <w:pPr>
        <w:ind w:firstLine="709"/>
        <w:rPr>
          <w:color w:val="000000"/>
          <w:szCs w:val="24"/>
        </w:rPr>
      </w:pPr>
      <w:r w:rsidRPr="003A1D26">
        <w:rPr>
          <w:color w:val="000000"/>
          <w:szCs w:val="24"/>
        </w:rPr>
        <w:t>Содержание программного материала состоит из двух основных частей: </w:t>
      </w:r>
      <w:r w:rsidRPr="003A1D26">
        <w:rPr>
          <w:b/>
          <w:bCs/>
          <w:color w:val="000000"/>
          <w:szCs w:val="24"/>
        </w:rPr>
        <w:t>базовой </w:t>
      </w:r>
      <w:r w:rsidRPr="003A1D26">
        <w:rPr>
          <w:color w:val="000000"/>
          <w:szCs w:val="24"/>
        </w:rPr>
        <w:t>и </w:t>
      </w:r>
      <w:r w:rsidRPr="003A1D26">
        <w:rPr>
          <w:b/>
          <w:bCs/>
          <w:color w:val="000000"/>
          <w:szCs w:val="24"/>
        </w:rPr>
        <w:t xml:space="preserve">вариативной </w:t>
      </w:r>
      <w:r w:rsidRPr="003A1D26">
        <w:rPr>
          <w:color w:val="000000"/>
          <w:szCs w:val="24"/>
        </w:rPr>
        <w:t xml:space="preserve">(дифференцированной).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w:t>
      </w:r>
      <w:r w:rsidRPr="003A1D26">
        <w:rPr>
          <w:color w:val="000000"/>
          <w:szCs w:val="24"/>
        </w:rPr>
        <w:lastRenderedPageBreak/>
        <w:t>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w:t>
      </w:r>
      <w:r w:rsidRPr="003A1D26">
        <w:rPr>
          <w:b/>
          <w:bCs/>
          <w:i/>
          <w:iCs/>
          <w:color w:val="000000"/>
          <w:szCs w:val="24"/>
        </w:rPr>
        <w:t>Базовый </w:t>
      </w:r>
      <w:r w:rsidRPr="003A1D26">
        <w:rPr>
          <w:color w:val="000000"/>
          <w:szCs w:val="24"/>
        </w:rPr>
        <w:t>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0363E2" w:rsidRPr="003A1D26" w:rsidRDefault="000363E2" w:rsidP="006037B4">
      <w:pPr>
        <w:ind w:firstLine="709"/>
        <w:rPr>
          <w:color w:val="000000"/>
          <w:szCs w:val="24"/>
        </w:rPr>
      </w:pPr>
      <w:r w:rsidRPr="003A1D26">
        <w:rPr>
          <w:b/>
          <w:bCs/>
          <w:i/>
          <w:iCs/>
          <w:color w:val="000000"/>
          <w:szCs w:val="24"/>
        </w:rPr>
        <w:t>Вариативная </w:t>
      </w:r>
      <w:r w:rsidRPr="003A1D26">
        <w:rPr>
          <w:color w:val="000000"/>
          <w:szCs w:val="24"/>
        </w:rPr>
        <w:t>(дифференцированная) часть физической культуры включает в себя программный материал по отдельным видам: спортивных игр и легкой атлетики.</w:t>
      </w:r>
    </w:p>
    <w:p w:rsidR="000363E2" w:rsidRPr="003A1D26" w:rsidRDefault="000363E2" w:rsidP="006037B4">
      <w:pPr>
        <w:ind w:firstLine="709"/>
        <w:rPr>
          <w:color w:val="000000"/>
          <w:szCs w:val="24"/>
        </w:rPr>
      </w:pPr>
    </w:p>
    <w:p w:rsidR="000363E2" w:rsidRPr="003A1D26" w:rsidRDefault="000363E2" w:rsidP="006037B4">
      <w:pPr>
        <w:pStyle w:val="11"/>
        <w:numPr>
          <w:ilvl w:val="0"/>
          <w:numId w:val="3"/>
        </w:numPr>
        <w:rPr>
          <w:rStyle w:val="c1"/>
          <w:rFonts w:ascii="Times New Roman" w:hAnsi="Times New Roman"/>
          <w:b/>
          <w:sz w:val="24"/>
          <w:szCs w:val="24"/>
        </w:rPr>
      </w:pPr>
      <w:r w:rsidRPr="003A1D26">
        <w:rPr>
          <w:rFonts w:ascii="Times New Roman" w:hAnsi="Times New Roman" w:cs="Times New Roman"/>
          <w:b/>
          <w:sz w:val="24"/>
          <w:szCs w:val="24"/>
        </w:rPr>
        <w:t>ОБЩАЯ ХАРАКТЕРИСТИКА УЧЕБНОГО ПРЕДМЕТА</w:t>
      </w:r>
    </w:p>
    <w:p w:rsidR="000363E2" w:rsidRPr="003A1D26" w:rsidRDefault="00EC4A13" w:rsidP="006037B4">
      <w:pPr>
        <w:pStyle w:val="c11"/>
        <w:spacing w:before="0" w:beforeAutospacing="0" w:after="0" w:afterAutospacing="0" w:line="276" w:lineRule="auto"/>
        <w:ind w:firstLine="708"/>
        <w:rPr>
          <w:color w:val="000000"/>
        </w:rPr>
      </w:pPr>
      <w:r>
        <w:rPr>
          <w:rStyle w:val="c1"/>
          <w:color w:val="000000"/>
        </w:rPr>
        <w:t>Программа рассчитана на 68</w:t>
      </w:r>
      <w:r w:rsidR="000363E2" w:rsidRPr="003A1D26">
        <w:rPr>
          <w:rStyle w:val="c1"/>
          <w:color w:val="000000"/>
        </w:rPr>
        <w:t xml:space="preserve"> ч. из расчета 2 ч. в неделю. Согласно Концепции развития содержания образования в области физической культуры,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color w:val="000000"/>
        </w:rPr>
        <w:t xml:space="preserve">В соответствии со структурой двигательной (физкультурной) деятельности программа включает три основных учебных раздела: «Знания о физической культуре»– информационный компонент деятельности, «Способы двигательной (физкультурной) деятельности» – </w:t>
      </w:r>
      <w:proofErr w:type="spellStart"/>
      <w:r w:rsidRPr="003A1D26">
        <w:rPr>
          <w:rStyle w:val="c1"/>
          <w:color w:val="000000"/>
        </w:rPr>
        <w:t>операциональный</w:t>
      </w:r>
      <w:proofErr w:type="spellEnd"/>
      <w:r w:rsidRPr="003A1D26">
        <w:rPr>
          <w:rStyle w:val="c1"/>
          <w:color w:val="000000"/>
        </w:rPr>
        <w:t xml:space="preserve"> компонент деятельности, «Физическое совершенствование» – </w:t>
      </w:r>
      <w:proofErr w:type="spellStart"/>
      <w:r w:rsidRPr="003A1D26">
        <w:rPr>
          <w:rStyle w:val="c1"/>
          <w:color w:val="000000"/>
        </w:rPr>
        <w:t>процессуально-мотивационный</w:t>
      </w:r>
      <w:proofErr w:type="spellEnd"/>
      <w:r w:rsidRPr="003A1D26">
        <w:rPr>
          <w:rStyle w:val="c1"/>
          <w:color w:val="000000"/>
        </w:rPr>
        <w:t xml:space="preserve"> компонент деятельности.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t>Раздел «Знания о физической культуре»</w:t>
      </w:r>
      <w:r w:rsidRPr="003A1D26">
        <w:rPr>
          <w:rStyle w:val="apple-converted-space"/>
          <w:b/>
          <w:bCs/>
          <w:color w:val="000000"/>
        </w:rPr>
        <w:t> </w:t>
      </w:r>
      <w:r w:rsidRPr="003A1D26">
        <w:rPr>
          <w:rStyle w:val="c1"/>
          <w:color w:val="000000"/>
        </w:rPr>
        <w:t>соответствует основным представлениям о развитии познавательной активности человека и включает такие учебные темы, как «История физической культуры и ее развитие в современном обществе», «Базовые понятия физической культуры» и «Физическая культура человека». Эти темы включают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укрепления здоровья средствами физической культуры.</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История физической культуры.</w:t>
      </w:r>
      <w:r w:rsidRPr="003A1D26">
        <w:rPr>
          <w:rStyle w:val="c1"/>
          <w:color w:val="000000"/>
        </w:rPr>
        <w:t> Олимпийские игры древности. 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Краткая характеристика видов спорта, входящих в программу Олимпийских игр. Физическая культура в современном обществе. 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Физическая культура (основные понятия).</w:t>
      </w:r>
      <w:r w:rsidRPr="003A1D26">
        <w:rPr>
          <w:rStyle w:val="apple-converted-space"/>
          <w:b/>
          <w:bCs/>
          <w:i/>
          <w:iCs/>
          <w:color w:val="000000"/>
        </w:rPr>
        <w:t> </w:t>
      </w:r>
      <w:r w:rsidRPr="003A1D26">
        <w:rPr>
          <w:rStyle w:val="c1"/>
          <w:color w:val="000000"/>
        </w:rPr>
        <w:t>Физическое развитие человека. Физическая подготовка и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Техническая подготовка. Техника движений и ее основные показатели. Всестороннее и гармоничное физическое развитие. Адаптивная физическая культура. Спортивная подготовка. Здоровье и здоровый образ жизни. Профессионально-прикладная физическая подготовка.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Физическая культура человека.</w:t>
      </w:r>
      <w:r w:rsidRPr="003A1D26">
        <w:rPr>
          <w:rStyle w:val="c1"/>
          <w:b/>
          <w:bCs/>
          <w:color w:val="000000"/>
        </w:rPr>
        <w:t> </w:t>
      </w:r>
      <w:r w:rsidRPr="003A1D26">
        <w:rPr>
          <w:rStyle w:val="c1"/>
          <w:color w:val="000000"/>
        </w:rPr>
        <w:t>Режим дня, его основное содержание и правила планирования. 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Восстановительный массаж. Проведение банных процедур. Доврачебная помощь во время занятий физической культурой и спортом.</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lastRenderedPageBreak/>
        <w:t>Раздел «Способы двигательной (физкультурной) деятельности»</w:t>
      </w:r>
      <w:r w:rsidRPr="003A1D26">
        <w:rPr>
          <w:rStyle w:val="c1"/>
          <w:color w:val="000000"/>
        </w:rPr>
        <w:t> содержит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темы «Организация и проведение самостоятельных занятий физической культурой» и «Оценка эффективности занятий физической культурой».</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Организация и проведение самостоятельных занятий физической культурой.</w:t>
      </w:r>
      <w:r w:rsidRPr="003A1D26">
        <w:rPr>
          <w:rStyle w:val="c1"/>
          <w:b/>
          <w:bCs/>
          <w:color w:val="000000"/>
        </w:rPr>
        <w:t> </w:t>
      </w:r>
      <w:r w:rsidRPr="003A1D26">
        <w:rPr>
          <w:rStyle w:val="c1"/>
          <w:color w:val="000000"/>
        </w:rPr>
        <w:t>Подготовка к занятиям физической культурой. Выбор упражнений и составление индивидуальных комплексов для утренней зарядки, физкультминуток, физкультпауз (подвижных перемен). Планирование занятий физической культурой. Проведение самостоятельных занятий прикладной физической подготовкой. Организация досуга средствами физической культуры.</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Оценка эффективности занятий физической культурой.</w:t>
      </w:r>
      <w:r w:rsidRPr="003A1D26">
        <w:rPr>
          <w:rStyle w:val="c1"/>
          <w:b/>
          <w:bCs/>
          <w:color w:val="000000"/>
        </w:rPr>
        <w:t> </w:t>
      </w:r>
      <w:r w:rsidRPr="003A1D26">
        <w:rPr>
          <w:rStyle w:val="c1"/>
          <w:color w:val="000000"/>
        </w:rPr>
        <w:t>Самонаблюдение и самоконтроль. 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t>Раздел «Физическое совершенствование»,</w:t>
      </w:r>
      <w:r w:rsidRPr="003A1D26">
        <w:rPr>
          <w:rStyle w:val="c1"/>
          <w:color w:val="000000"/>
        </w:rPr>
        <w:t xml:space="preserve">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 Этот раздел включает несколько тем: «Физкультурно-оздоровительная деятельность», «Спортивно-оздоровительная деятельность с </w:t>
      </w:r>
      <w:proofErr w:type="spellStart"/>
      <w:r w:rsidRPr="003A1D26">
        <w:rPr>
          <w:rStyle w:val="c1"/>
          <w:color w:val="000000"/>
        </w:rPr>
        <w:t>общеразвивающей</w:t>
      </w:r>
      <w:proofErr w:type="spellEnd"/>
      <w:r w:rsidRPr="003A1D26">
        <w:rPr>
          <w:rStyle w:val="c1"/>
          <w:color w:val="000000"/>
        </w:rPr>
        <w:t xml:space="preserve"> направленностью», «</w:t>
      </w:r>
      <w:proofErr w:type="spellStart"/>
      <w:r w:rsidRPr="003A1D26">
        <w:rPr>
          <w:rStyle w:val="c1"/>
          <w:color w:val="000000"/>
        </w:rPr>
        <w:t>Прикладно-ориентированные</w:t>
      </w:r>
      <w:proofErr w:type="spellEnd"/>
      <w:r w:rsidRPr="003A1D26">
        <w:rPr>
          <w:rStyle w:val="c1"/>
          <w:color w:val="000000"/>
        </w:rPr>
        <w:t xml:space="preserve"> упражнения» и «Упражнения </w:t>
      </w:r>
      <w:proofErr w:type="spellStart"/>
      <w:r w:rsidRPr="003A1D26">
        <w:rPr>
          <w:rStyle w:val="c1"/>
          <w:color w:val="000000"/>
        </w:rPr>
        <w:t>общеразвивающей</w:t>
      </w:r>
      <w:proofErr w:type="spellEnd"/>
      <w:r w:rsidRPr="003A1D26">
        <w:rPr>
          <w:rStyle w:val="c1"/>
          <w:color w:val="000000"/>
        </w:rPr>
        <w:t xml:space="preserve"> направленности».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Тема «Физкультурно-оздоровительная деятельность»</w:t>
      </w:r>
      <w:r w:rsidRPr="003A1D26">
        <w:rPr>
          <w:rStyle w:val="c1"/>
          <w:color w:val="000000"/>
        </w:rPr>
        <w:t xml:space="preserve"> ориентирована на решение задач по укреплению здоровья учащихся. </w:t>
      </w:r>
      <w:proofErr w:type="gramStart"/>
      <w:r w:rsidRPr="003A1D26">
        <w:rPr>
          <w:rStyle w:val="c1"/>
          <w:color w:val="000000"/>
        </w:rPr>
        <w:t>Здесь рассказывается об оздоровительных формах занятий в режиме учебного дня и учебной недели, даются комплексы упражнений из современных оздоровительных систем физического воспитания, способствующие коррекции осанки и телосложения, оптимальному развитию систем дыхания и кровообращения, а также упражнения адаптивной физической культуры, которые адресуются, в первую очередь, школьникам, имеющим отклонения в состоянии здоровья, индивидуальные комплексы адаптивной (лечебной) и корригирующей физической культуры.</w:t>
      </w:r>
      <w:proofErr w:type="gramEnd"/>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 xml:space="preserve">Тема «Спортивно-оздоровительная деятельность с </w:t>
      </w:r>
      <w:proofErr w:type="spellStart"/>
      <w:r w:rsidRPr="003A1D26">
        <w:rPr>
          <w:rStyle w:val="c1"/>
          <w:b/>
          <w:bCs/>
          <w:i/>
          <w:iCs/>
          <w:color w:val="000000"/>
        </w:rPr>
        <w:t>общеразвивающей</w:t>
      </w:r>
      <w:proofErr w:type="spellEnd"/>
      <w:r w:rsidRPr="003A1D26">
        <w:rPr>
          <w:rStyle w:val="c1"/>
          <w:b/>
          <w:bCs/>
          <w:i/>
          <w:iCs/>
          <w:color w:val="000000"/>
        </w:rPr>
        <w:t xml:space="preserve"> направленностью»</w:t>
      </w:r>
      <w:r w:rsidRPr="003A1D26">
        <w:rPr>
          <w:rStyle w:val="c1"/>
          <w:color w:val="000000"/>
        </w:rPr>
        <w:t> ориентирована на физическое совершенствование учащихся и включает средства общей физической и технической подготовки. В качестве таких сре</w:t>
      </w:r>
      <w:proofErr w:type="gramStart"/>
      <w:r w:rsidRPr="003A1D26">
        <w:rPr>
          <w:rStyle w:val="c1"/>
          <w:color w:val="000000"/>
        </w:rPr>
        <w:t>дств пр</w:t>
      </w:r>
      <w:proofErr w:type="gramEnd"/>
      <w:r w:rsidRPr="003A1D26">
        <w:rPr>
          <w:rStyle w:val="c1"/>
          <w:color w:val="000000"/>
        </w:rPr>
        <w:t>едлагаются физические упражнения и двигательные действия из базовых видов спорта: гимнастики с основами акробатики, легкой атлетики, спортивных игр.</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Гимнастика с основами акробатики.</w:t>
      </w:r>
      <w:r w:rsidRPr="003A1D26">
        <w:rPr>
          <w:rStyle w:val="c1"/>
          <w:color w:val="000000"/>
        </w:rPr>
        <w:t> Организующие команды и приемы. Акробатические упражнения и комбинации. Ритмическая гимнастика (девочки). Опорные прыжки.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Легкая атлетика.</w:t>
      </w:r>
      <w:r w:rsidRPr="003A1D26">
        <w:rPr>
          <w:rStyle w:val="c1"/>
          <w:color w:val="000000"/>
        </w:rPr>
        <w:t> Беговые упражнения. Прыжковые упражнения. Метание малого мяча.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Спортивные игры (баскетбол)</w:t>
      </w:r>
      <w:r w:rsidRPr="003A1D26">
        <w:rPr>
          <w:rStyle w:val="c1"/>
          <w:color w:val="000000"/>
        </w:rPr>
        <w:t>.</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Тема «</w:t>
      </w:r>
      <w:proofErr w:type="spellStart"/>
      <w:r w:rsidRPr="003A1D26">
        <w:rPr>
          <w:rStyle w:val="c1"/>
          <w:b/>
          <w:bCs/>
          <w:i/>
          <w:iCs/>
          <w:color w:val="000000"/>
        </w:rPr>
        <w:t>Прикладно-ориентированные</w:t>
      </w:r>
      <w:proofErr w:type="spellEnd"/>
      <w:r w:rsidRPr="003A1D26">
        <w:rPr>
          <w:rStyle w:val="c1"/>
          <w:b/>
          <w:bCs/>
          <w:i/>
          <w:iCs/>
          <w:color w:val="000000"/>
        </w:rPr>
        <w:t xml:space="preserve"> упражнения»</w:t>
      </w:r>
      <w:r w:rsidRPr="003A1D26">
        <w:rPr>
          <w:rStyle w:val="c1"/>
          <w:color w:val="000000"/>
        </w:rPr>
        <w:t xml:space="preserve"> поможет школьникам подготовиться </w:t>
      </w:r>
      <w:proofErr w:type="gramStart"/>
      <w:r w:rsidRPr="003A1D26">
        <w:rPr>
          <w:rStyle w:val="c1"/>
          <w:color w:val="000000"/>
        </w:rPr>
        <w:t>ко</w:t>
      </w:r>
      <w:proofErr w:type="gramEnd"/>
      <w:r w:rsidRPr="003A1D26">
        <w:rPr>
          <w:rStyle w:val="c1"/>
          <w:color w:val="000000"/>
        </w:rPr>
        <w:t xml:space="preserve"> взрослой жизни, освоить различные профессии путем усвоения жизненно важных навыков и умений разными способами в постоянно меняющихся условиях жизни.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lastRenderedPageBreak/>
        <w:t xml:space="preserve">Тема «Упражнения </w:t>
      </w:r>
      <w:proofErr w:type="spellStart"/>
      <w:r w:rsidRPr="003A1D26">
        <w:rPr>
          <w:rStyle w:val="c1"/>
          <w:b/>
          <w:bCs/>
          <w:i/>
          <w:iCs/>
          <w:color w:val="000000"/>
        </w:rPr>
        <w:t>общеразвивающей</w:t>
      </w:r>
      <w:proofErr w:type="spellEnd"/>
      <w:r w:rsidRPr="003A1D26">
        <w:rPr>
          <w:rStyle w:val="c1"/>
          <w:b/>
          <w:bCs/>
          <w:i/>
          <w:iCs/>
          <w:color w:val="000000"/>
        </w:rPr>
        <w:t xml:space="preserve"> направленности»</w:t>
      </w:r>
      <w:r w:rsidRPr="003A1D26">
        <w:rPr>
          <w:rStyle w:val="c1"/>
          <w:color w:val="000000"/>
        </w:rPr>
        <w:t xml:space="preserve"> 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 Эта тема носит лишь относительно самостоятельный характер, поскольку ее содержание должно входить в содержание других тем раздела «Физическое совершенствование».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силы, быстроты, выносливости и т.д.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w:t>
      </w:r>
      <w:proofErr w:type="gramStart"/>
      <w:r w:rsidRPr="003A1D26">
        <w:rPr>
          <w:rStyle w:val="c1"/>
          <w:color w:val="000000"/>
        </w:rPr>
        <w:t>преемственность</w:t>
      </w:r>
      <w:proofErr w:type="gramEnd"/>
      <w:r w:rsidRPr="003A1D26">
        <w:rPr>
          <w:rStyle w:val="c1"/>
          <w:color w:val="000000"/>
        </w:rPr>
        <w:t xml:space="preserve"> в развитии физических качеств исходя из половозрастных особенностей учащихся, степени усвоения ими упражнений, условий проведения уроков, наличия спортивного инвентаря и оборудования.</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 xml:space="preserve">Упражнения </w:t>
      </w:r>
      <w:proofErr w:type="spellStart"/>
      <w:r w:rsidRPr="003A1D26">
        <w:rPr>
          <w:rStyle w:val="c1"/>
          <w:i/>
          <w:iCs/>
          <w:color w:val="000000"/>
        </w:rPr>
        <w:t>общеразвивающей</w:t>
      </w:r>
      <w:proofErr w:type="spellEnd"/>
      <w:r w:rsidRPr="003A1D26">
        <w:rPr>
          <w:rStyle w:val="c1"/>
          <w:i/>
          <w:iCs/>
          <w:color w:val="000000"/>
        </w:rPr>
        <w:t xml:space="preserve"> направленности.</w:t>
      </w:r>
      <w:r w:rsidRPr="003A1D26">
        <w:rPr>
          <w:rStyle w:val="c1"/>
          <w:color w:val="000000"/>
        </w:rPr>
        <w:t> Общефизическая подготовка.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Гимнастика с основами акробатики.</w:t>
      </w:r>
      <w:r w:rsidRPr="003A1D26">
        <w:rPr>
          <w:rStyle w:val="apple-converted-space"/>
          <w:i/>
          <w:iCs/>
          <w:color w:val="000000"/>
        </w:rPr>
        <w:t> </w:t>
      </w:r>
      <w:r w:rsidRPr="003A1D26">
        <w:rPr>
          <w:rStyle w:val="c1"/>
          <w:color w:val="000000"/>
        </w:rPr>
        <w:t>Упражнения для развития гибкости, координации движений, силы, выносливости.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Легкая атлетика.</w:t>
      </w:r>
      <w:r w:rsidRPr="003A1D26">
        <w:rPr>
          <w:rStyle w:val="apple-converted-space"/>
          <w:i/>
          <w:iCs/>
          <w:color w:val="000000"/>
        </w:rPr>
        <w:t> </w:t>
      </w:r>
      <w:r w:rsidRPr="003A1D26">
        <w:rPr>
          <w:rStyle w:val="c1"/>
          <w:color w:val="000000"/>
        </w:rPr>
        <w:t>Упражнения для развития выносливости, силы, быстроты, координации движений.</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Спортивные игры.</w:t>
      </w:r>
      <w:r w:rsidRPr="003A1D26">
        <w:rPr>
          <w:rStyle w:val="c1"/>
          <w:color w:val="000000"/>
        </w:rPr>
        <w:t> Упражнения для развития быстроты, силы, выносливости, координации движений.</w:t>
      </w:r>
    </w:p>
    <w:p w:rsidR="000363E2" w:rsidRPr="003A1D26" w:rsidRDefault="000363E2" w:rsidP="006037B4">
      <w:pPr>
        <w:rPr>
          <w:szCs w:val="24"/>
        </w:rPr>
      </w:pPr>
    </w:p>
    <w:p w:rsidR="000363E2" w:rsidRPr="003A1D26" w:rsidRDefault="000363E2" w:rsidP="006037B4">
      <w:pPr>
        <w:pStyle w:val="11"/>
        <w:numPr>
          <w:ilvl w:val="0"/>
          <w:numId w:val="3"/>
        </w:numPr>
        <w:rPr>
          <w:rFonts w:ascii="Times New Roman" w:hAnsi="Times New Roman" w:cs="Times New Roman"/>
          <w:b/>
          <w:sz w:val="24"/>
          <w:szCs w:val="24"/>
        </w:rPr>
      </w:pPr>
      <w:r w:rsidRPr="003A1D26">
        <w:rPr>
          <w:rFonts w:ascii="Times New Roman" w:hAnsi="Times New Roman" w:cs="Times New Roman"/>
          <w:b/>
          <w:sz w:val="24"/>
          <w:szCs w:val="24"/>
        </w:rPr>
        <w:t>ОПИСАНИЕ МЕСТА УЧЕБНОГО ПРЕДМЕТА,</w:t>
      </w:r>
    </w:p>
    <w:p w:rsidR="000363E2" w:rsidRPr="003A1D26" w:rsidRDefault="000363E2" w:rsidP="006037B4">
      <w:pPr>
        <w:pStyle w:val="11"/>
        <w:rPr>
          <w:rFonts w:ascii="Times New Roman" w:hAnsi="Times New Roman" w:cs="Times New Roman"/>
          <w:b/>
          <w:sz w:val="24"/>
          <w:szCs w:val="24"/>
        </w:rPr>
      </w:pPr>
      <w:r w:rsidRPr="003A1D26">
        <w:rPr>
          <w:rFonts w:ascii="Times New Roman" w:hAnsi="Times New Roman" w:cs="Times New Roman"/>
          <w:b/>
          <w:sz w:val="24"/>
          <w:szCs w:val="24"/>
        </w:rPr>
        <w:t>КУРСА В УЧЕБНОМ ПЛАНЕ</w:t>
      </w:r>
    </w:p>
    <w:p w:rsidR="000363E2" w:rsidRPr="003A1D26" w:rsidRDefault="000363E2" w:rsidP="006037B4">
      <w:pPr>
        <w:ind w:firstLine="708"/>
        <w:rPr>
          <w:rStyle w:val="c1"/>
          <w:szCs w:val="24"/>
        </w:rPr>
      </w:pPr>
      <w:r w:rsidRPr="003A1D26">
        <w:rPr>
          <w:rStyle w:val="c1"/>
          <w:szCs w:val="24"/>
        </w:rPr>
        <w:t>Федеральный базисный (образовательный) учебный план для образовательных учреждений Российской Федерации предусматривает обязательное изучение предмета «физическая культура» на этапах начального, основного, полного общего образования в объеме 69 ч (2 урока в неделю) в каждом классе.</w:t>
      </w:r>
    </w:p>
    <w:p w:rsidR="000363E2" w:rsidRPr="003A1D26" w:rsidRDefault="000363E2" w:rsidP="006037B4">
      <w:pPr>
        <w:ind w:firstLine="708"/>
        <w:rPr>
          <w:rStyle w:val="c1"/>
          <w:szCs w:val="24"/>
        </w:rPr>
      </w:pPr>
      <w:r w:rsidRPr="003A1D26">
        <w:rPr>
          <w:rStyle w:val="c1"/>
          <w:szCs w:val="24"/>
        </w:rPr>
        <w:t xml:space="preserve">В разделе «Тематическое планирование» излагаются темы основных разделов </w:t>
      </w:r>
      <w:proofErr w:type="gramStart"/>
      <w:r w:rsidRPr="003A1D26">
        <w:rPr>
          <w:rStyle w:val="c1"/>
          <w:szCs w:val="24"/>
        </w:rPr>
        <w:t>программы</w:t>
      </w:r>
      <w:proofErr w:type="gramEnd"/>
      <w:r w:rsidRPr="003A1D26">
        <w:rPr>
          <w:rStyle w:val="c1"/>
          <w:szCs w:val="24"/>
        </w:rPr>
        <w:t xml:space="preserve"> и приводится характеристика деятельности учащихся, ориентирующая учителя на достижение итоговых результатов в освоении содержания учебного курса.</w:t>
      </w:r>
    </w:p>
    <w:p w:rsidR="000363E2" w:rsidRPr="003A1D26" w:rsidRDefault="000363E2" w:rsidP="006037B4">
      <w:pPr>
        <w:rPr>
          <w:szCs w:val="24"/>
        </w:rPr>
      </w:pPr>
    </w:p>
    <w:p w:rsidR="000363E2" w:rsidRPr="003A1D26" w:rsidRDefault="000363E2" w:rsidP="006037B4">
      <w:pPr>
        <w:pStyle w:val="11"/>
        <w:numPr>
          <w:ilvl w:val="0"/>
          <w:numId w:val="3"/>
        </w:numPr>
        <w:spacing w:after="0"/>
        <w:rPr>
          <w:rFonts w:ascii="Times New Roman" w:hAnsi="Times New Roman" w:cs="Times New Roman"/>
          <w:b/>
          <w:color w:val="000000"/>
          <w:sz w:val="24"/>
          <w:szCs w:val="24"/>
          <w:lang w:eastAsia="ru-RU"/>
        </w:rPr>
      </w:pPr>
      <w:r w:rsidRPr="003A1D26">
        <w:rPr>
          <w:rFonts w:ascii="Times New Roman" w:hAnsi="Times New Roman" w:cs="Times New Roman"/>
          <w:b/>
          <w:bCs/>
          <w:color w:val="000000"/>
          <w:sz w:val="24"/>
          <w:szCs w:val="24"/>
          <w:lang w:eastAsia="ru-RU"/>
        </w:rPr>
        <w:t>ОПИСАНИЕ ЦЕННОСТНЫХ ОРИЕНТИРОВ</w:t>
      </w:r>
    </w:p>
    <w:p w:rsidR="000363E2" w:rsidRPr="003A1D26" w:rsidRDefault="000363E2" w:rsidP="006037B4">
      <w:pPr>
        <w:ind w:left="720"/>
        <w:rPr>
          <w:b/>
          <w:color w:val="000000"/>
          <w:szCs w:val="24"/>
        </w:rPr>
      </w:pPr>
      <w:r w:rsidRPr="003A1D26">
        <w:rPr>
          <w:b/>
          <w:bCs/>
          <w:color w:val="000000"/>
          <w:szCs w:val="24"/>
        </w:rPr>
        <w:t>СОДЕРЖАНИЯ УЧЕБНОГО ПРЕДМЕТА</w:t>
      </w:r>
    </w:p>
    <w:p w:rsidR="000363E2" w:rsidRPr="003A1D26" w:rsidRDefault="000363E2" w:rsidP="006037B4">
      <w:pPr>
        <w:ind w:firstLine="708"/>
        <w:rPr>
          <w:color w:val="000000"/>
          <w:szCs w:val="24"/>
        </w:rPr>
      </w:pPr>
      <w:r w:rsidRPr="003A1D26">
        <w:rPr>
          <w:color w:val="000000"/>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363E2" w:rsidRPr="003A1D26" w:rsidRDefault="000363E2" w:rsidP="006037B4">
      <w:pPr>
        <w:ind w:firstLine="708"/>
        <w:rPr>
          <w:color w:val="000000"/>
          <w:szCs w:val="24"/>
        </w:rPr>
      </w:pPr>
      <w:r w:rsidRPr="003A1D26">
        <w:rPr>
          <w:color w:val="000000"/>
          <w:szCs w:val="24"/>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0363E2" w:rsidRPr="003A1D26" w:rsidRDefault="000363E2" w:rsidP="006037B4">
      <w:pPr>
        <w:ind w:firstLine="708"/>
        <w:rPr>
          <w:color w:val="000000"/>
          <w:szCs w:val="24"/>
        </w:rPr>
      </w:pPr>
      <w:r w:rsidRPr="003A1D26">
        <w:rPr>
          <w:color w:val="000000"/>
          <w:szCs w:val="24"/>
        </w:rPr>
        <w:t>- умение максимально проявлять физические способности (качества) при выполнении тестовых упражнений по физической культуре;</w:t>
      </w:r>
    </w:p>
    <w:p w:rsidR="000363E2" w:rsidRPr="003A1D26" w:rsidRDefault="000363E2" w:rsidP="006037B4">
      <w:pPr>
        <w:ind w:firstLine="708"/>
        <w:rPr>
          <w:color w:val="000000"/>
          <w:szCs w:val="24"/>
        </w:rPr>
      </w:pPr>
      <w:r w:rsidRPr="003A1D26">
        <w:rPr>
          <w:color w:val="000000"/>
          <w:szCs w:val="24"/>
        </w:rPr>
        <w:t>- владение способами организации и проведения разнообразных форм занятий физической культурой, их планирования и содержательного наполнения;</w:t>
      </w:r>
    </w:p>
    <w:p w:rsidR="000363E2" w:rsidRPr="003A1D26" w:rsidRDefault="000363E2" w:rsidP="006037B4">
      <w:pPr>
        <w:ind w:firstLine="708"/>
        <w:rPr>
          <w:color w:val="000000"/>
          <w:szCs w:val="24"/>
        </w:rPr>
      </w:pPr>
      <w:r w:rsidRPr="003A1D26">
        <w:rPr>
          <w:color w:val="000000"/>
          <w:szCs w:val="24"/>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363E2" w:rsidRPr="003A1D26" w:rsidRDefault="000363E2" w:rsidP="006037B4">
      <w:pPr>
        <w:ind w:firstLine="708"/>
        <w:rPr>
          <w:color w:val="000000"/>
          <w:szCs w:val="24"/>
        </w:rPr>
      </w:pPr>
      <w:r w:rsidRPr="003A1D26">
        <w:rPr>
          <w:color w:val="000000"/>
          <w:szCs w:val="24"/>
        </w:rPr>
        <w:lastRenderedPageBreak/>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363E2" w:rsidRPr="003A1D26" w:rsidRDefault="000363E2" w:rsidP="006037B4">
      <w:pPr>
        <w:ind w:firstLine="708"/>
        <w:rPr>
          <w:color w:val="000000"/>
          <w:szCs w:val="24"/>
        </w:rPr>
      </w:pPr>
      <w:r w:rsidRPr="003A1D26">
        <w:rPr>
          <w:color w:val="000000"/>
          <w:szCs w:val="24"/>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363E2" w:rsidRPr="003A1D26" w:rsidRDefault="000363E2" w:rsidP="006037B4">
      <w:pPr>
        <w:ind w:firstLine="708"/>
        <w:rPr>
          <w:color w:val="000000"/>
          <w:szCs w:val="24"/>
        </w:rPr>
      </w:pPr>
      <w:r w:rsidRPr="003A1D26">
        <w:rPr>
          <w:color w:val="000000"/>
          <w:szCs w:val="24"/>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0363E2" w:rsidRPr="003A1D26" w:rsidRDefault="000363E2" w:rsidP="006037B4">
      <w:pPr>
        <w:ind w:firstLine="708"/>
        <w:rPr>
          <w:color w:val="000000"/>
          <w:szCs w:val="24"/>
        </w:rPr>
      </w:pPr>
      <w:r w:rsidRPr="003A1D26">
        <w:rPr>
          <w:color w:val="000000"/>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363E2" w:rsidRPr="003A1D26" w:rsidRDefault="000363E2" w:rsidP="006037B4">
      <w:pPr>
        <w:ind w:firstLine="708"/>
        <w:rPr>
          <w:color w:val="000000"/>
          <w:szCs w:val="24"/>
        </w:rPr>
      </w:pPr>
    </w:p>
    <w:p w:rsidR="000363E2" w:rsidRPr="003A1D26" w:rsidRDefault="000363E2" w:rsidP="006037B4">
      <w:pPr>
        <w:shd w:val="clear" w:color="auto" w:fill="FFFFFF"/>
        <w:spacing w:before="180" w:after="180"/>
        <w:ind w:left="-510"/>
        <w:rPr>
          <w:b/>
          <w:szCs w:val="24"/>
        </w:rPr>
      </w:pPr>
      <w:r w:rsidRPr="003A1D26">
        <w:rPr>
          <w:b/>
          <w:szCs w:val="24"/>
        </w:rPr>
        <w:t>5.  ЛИЧНОСНЫЕ, МЕТАПРЕДМЕТНЫЕ И ПРЕДМЕТНЫЕ РЕЗУЛЬТАТЫ ОСВОЕНИЯ УЧЕБНОЙ ПРОГРАММЫ.</w:t>
      </w:r>
    </w:p>
    <w:p w:rsidR="000363E2" w:rsidRPr="003A1D26" w:rsidRDefault="000363E2" w:rsidP="006037B4">
      <w:pPr>
        <w:ind w:firstLine="708"/>
        <w:rPr>
          <w:color w:val="000000"/>
          <w:szCs w:val="24"/>
        </w:rPr>
      </w:pPr>
      <w:r w:rsidRPr="003A1D26">
        <w:rPr>
          <w:color w:val="000000"/>
          <w:szCs w:val="24"/>
        </w:rPr>
        <w:br/>
        <w:t>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0363E2" w:rsidRPr="003A1D26" w:rsidRDefault="000363E2" w:rsidP="006037B4">
      <w:pPr>
        <w:ind w:firstLine="708"/>
        <w:rPr>
          <w:color w:val="000000"/>
          <w:szCs w:val="24"/>
        </w:rPr>
      </w:pPr>
      <w:r w:rsidRPr="003A1D26">
        <w:rPr>
          <w:color w:val="000000"/>
          <w:szCs w:val="24"/>
        </w:rPr>
        <w:t>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0363E2" w:rsidRPr="003A1D26" w:rsidRDefault="000363E2" w:rsidP="006037B4">
      <w:pPr>
        <w:ind w:firstLine="708"/>
        <w:rPr>
          <w:color w:val="000000"/>
          <w:szCs w:val="24"/>
        </w:rPr>
      </w:pPr>
      <w:r w:rsidRPr="003A1D26">
        <w:rPr>
          <w:color w:val="000000"/>
          <w:szCs w:val="24"/>
        </w:rPr>
        <w:t xml:space="preserve">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w:t>
      </w:r>
      <w:proofErr w:type="spellStart"/>
      <w:r w:rsidRPr="003A1D26">
        <w:rPr>
          <w:color w:val="000000"/>
          <w:szCs w:val="24"/>
        </w:rPr>
        <w:t>метапредметными</w:t>
      </w:r>
      <w:proofErr w:type="spellEnd"/>
      <w:r w:rsidRPr="003A1D26">
        <w:rPr>
          <w:color w:val="000000"/>
          <w:szCs w:val="24"/>
        </w:rPr>
        <w:t>, предметными и личностными результатами.</w:t>
      </w:r>
    </w:p>
    <w:p w:rsidR="000363E2" w:rsidRPr="003A1D26" w:rsidRDefault="000363E2" w:rsidP="006037B4">
      <w:pPr>
        <w:ind w:firstLine="708"/>
        <w:rPr>
          <w:color w:val="000000"/>
          <w:szCs w:val="24"/>
        </w:rPr>
      </w:pPr>
      <w:proofErr w:type="spellStart"/>
      <w:r w:rsidRPr="003A1D26">
        <w:rPr>
          <w:b/>
          <w:bCs/>
          <w:color w:val="000000"/>
          <w:szCs w:val="24"/>
        </w:rPr>
        <w:t>Метапредметные</w:t>
      </w:r>
      <w:proofErr w:type="spellEnd"/>
      <w:r w:rsidRPr="003A1D26">
        <w:rPr>
          <w:b/>
          <w:bCs/>
          <w:color w:val="000000"/>
          <w:szCs w:val="24"/>
        </w:rPr>
        <w:t xml:space="preserve"> результаты</w:t>
      </w:r>
      <w:r w:rsidRPr="003A1D26">
        <w:rPr>
          <w:color w:val="000000"/>
          <w:szCs w:val="24"/>
        </w:rPr>
        <w:t xml:space="preserve"> характеризуют уровень </w:t>
      </w:r>
      <w:proofErr w:type="spellStart"/>
      <w:r w:rsidRPr="003A1D26">
        <w:rPr>
          <w:color w:val="000000"/>
          <w:szCs w:val="24"/>
        </w:rPr>
        <w:t>сформированности</w:t>
      </w:r>
      <w:proofErr w:type="spellEnd"/>
      <w:r w:rsidRPr="003A1D26">
        <w:rPr>
          <w:color w:val="000000"/>
          <w:szCs w:val="24"/>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владение способами организации и проведения разнообразных форм занятий физической культурой, их планирования и содержательного наполнения;</w:t>
      </w:r>
    </w:p>
    <w:p w:rsidR="000363E2" w:rsidRPr="003A1D26" w:rsidRDefault="000363E2" w:rsidP="006037B4">
      <w:pPr>
        <w:ind w:firstLine="708"/>
        <w:rPr>
          <w:color w:val="000000"/>
          <w:szCs w:val="24"/>
        </w:rPr>
      </w:pPr>
      <w:r w:rsidRPr="003A1D26">
        <w:rPr>
          <w:color w:val="000000"/>
          <w:szCs w:val="24"/>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363E2" w:rsidRPr="003A1D26" w:rsidRDefault="000363E2" w:rsidP="006037B4">
      <w:pPr>
        <w:ind w:firstLine="708"/>
        <w:rPr>
          <w:color w:val="000000"/>
          <w:szCs w:val="24"/>
        </w:rPr>
      </w:pPr>
      <w:r w:rsidRPr="003A1D26">
        <w:rPr>
          <w:color w:val="000000"/>
          <w:szCs w:val="24"/>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363E2" w:rsidRPr="003A1D26" w:rsidRDefault="000363E2" w:rsidP="006037B4">
      <w:pPr>
        <w:ind w:firstLine="708"/>
        <w:rPr>
          <w:color w:val="000000"/>
          <w:szCs w:val="24"/>
        </w:rPr>
      </w:pPr>
      <w:r w:rsidRPr="003A1D26">
        <w:rPr>
          <w:b/>
          <w:bCs/>
          <w:color w:val="000000"/>
          <w:szCs w:val="24"/>
        </w:rPr>
        <w:t>Предметные результаты</w:t>
      </w:r>
      <w:r w:rsidRPr="003A1D26">
        <w:rPr>
          <w:color w:val="000000"/>
          <w:szCs w:val="24"/>
        </w:rPr>
        <w:t xml:space="preserve">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w:t>
      </w:r>
      <w:r w:rsidRPr="003A1D26">
        <w:rPr>
          <w:color w:val="000000"/>
          <w:szCs w:val="24"/>
        </w:rPr>
        <w:lastRenderedPageBreak/>
        <w:t>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roofErr w:type="gramStart"/>
      <w:r w:rsidRPr="003A1D26">
        <w:rPr>
          <w:color w:val="000000"/>
          <w:szCs w:val="24"/>
        </w:rPr>
        <w:t>..</w:t>
      </w:r>
      <w:proofErr w:type="gramEnd"/>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363E2" w:rsidRPr="003A1D26" w:rsidRDefault="000363E2" w:rsidP="006037B4">
      <w:pPr>
        <w:ind w:firstLine="708"/>
        <w:rPr>
          <w:color w:val="000000"/>
          <w:szCs w:val="24"/>
        </w:rPr>
      </w:pPr>
      <w:r w:rsidRPr="003A1D26">
        <w:rPr>
          <w:color w:val="000000"/>
          <w:szCs w:val="24"/>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0363E2" w:rsidRPr="003A1D26" w:rsidRDefault="000363E2" w:rsidP="006037B4">
      <w:pPr>
        <w:ind w:firstLine="708"/>
        <w:rPr>
          <w:color w:val="000000"/>
          <w:szCs w:val="24"/>
        </w:rPr>
      </w:pPr>
      <w:r w:rsidRPr="003A1D26">
        <w:rPr>
          <w:color w:val="000000"/>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363E2" w:rsidRPr="003A1D26" w:rsidRDefault="000363E2" w:rsidP="006037B4">
      <w:pPr>
        <w:ind w:firstLine="708"/>
        <w:rPr>
          <w:color w:val="000000"/>
          <w:szCs w:val="24"/>
        </w:rPr>
      </w:pPr>
      <w:r w:rsidRPr="003A1D26">
        <w:rPr>
          <w:b/>
          <w:bCs/>
          <w:color w:val="000000"/>
          <w:szCs w:val="24"/>
        </w:rPr>
        <w:t>Личностные результаты</w:t>
      </w:r>
      <w:r w:rsidRPr="003A1D26">
        <w:rPr>
          <w:color w:val="000000"/>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w:t>
      </w:r>
      <w:proofErr w:type="gramStart"/>
      <w:r w:rsidRPr="003A1D26">
        <w:rPr>
          <w:color w:val="000000"/>
          <w:szCs w:val="24"/>
        </w:rPr>
        <w:t>проявляются</w:t>
      </w:r>
      <w:proofErr w:type="gramEnd"/>
      <w:r w:rsidRPr="003A1D26">
        <w:rPr>
          <w:color w:val="000000"/>
          <w:szCs w:val="24"/>
        </w:rPr>
        <w:t xml:space="preserve">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 Личностные результаты могут проявляться в разных областях культуры.</w:t>
      </w:r>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363E2" w:rsidRPr="003A1D26" w:rsidRDefault="000363E2" w:rsidP="006037B4">
      <w:pPr>
        <w:ind w:firstLine="708"/>
        <w:rPr>
          <w:color w:val="000000"/>
          <w:szCs w:val="24"/>
        </w:rPr>
      </w:pPr>
      <w:r w:rsidRPr="003A1D26">
        <w:rPr>
          <w:color w:val="000000"/>
          <w:szCs w:val="24"/>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0363E2" w:rsidRPr="003A1D26" w:rsidRDefault="000363E2" w:rsidP="006037B4">
      <w:pPr>
        <w:ind w:firstLine="708"/>
        <w:rPr>
          <w:color w:val="000000"/>
          <w:szCs w:val="24"/>
        </w:rPr>
      </w:pPr>
      <w:r w:rsidRPr="003A1D26">
        <w:rPr>
          <w:color w:val="000000"/>
          <w:szCs w:val="24"/>
        </w:rPr>
        <w:t>- умение максимально проявлять физические способности (качества) при выполнении тестовых упражнений по физической культуре.</w:t>
      </w: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r w:rsidRPr="003A1D26">
        <w:rPr>
          <w:b/>
          <w:szCs w:val="24"/>
        </w:rPr>
        <w:t>6. СОДЕРЖАНИЕ УЧЕБНОГО ПРЕДМЕТА.</w:t>
      </w:r>
    </w:p>
    <w:p w:rsidR="000363E2" w:rsidRPr="003A1D26" w:rsidRDefault="000363E2" w:rsidP="006037B4">
      <w:pPr>
        <w:spacing w:before="100" w:beforeAutospacing="1" w:after="100" w:afterAutospacing="1"/>
        <w:rPr>
          <w:b/>
          <w:bCs/>
          <w:szCs w:val="24"/>
        </w:rPr>
      </w:pPr>
      <w:r w:rsidRPr="003A1D26">
        <w:rPr>
          <w:b/>
          <w:bCs/>
          <w:szCs w:val="24"/>
        </w:rPr>
        <w:t>Знания о физической культуре</w:t>
      </w:r>
    </w:p>
    <w:p w:rsidR="000363E2" w:rsidRPr="003A1D26" w:rsidRDefault="000363E2" w:rsidP="006037B4">
      <w:pPr>
        <w:spacing w:before="100" w:beforeAutospacing="1" w:after="100" w:afterAutospacing="1"/>
        <w:rPr>
          <w:szCs w:val="24"/>
        </w:rPr>
      </w:pPr>
      <w:r w:rsidRPr="003A1D26">
        <w:rPr>
          <w:szCs w:val="24"/>
        </w:rPr>
        <w:t>      </w:t>
      </w:r>
      <w:r w:rsidRPr="003A1D26">
        <w:rPr>
          <w:b/>
          <w:bCs/>
          <w:i/>
          <w:iCs/>
          <w:szCs w:val="24"/>
        </w:rPr>
        <w:t xml:space="preserve">История физической культуры. </w:t>
      </w:r>
      <w:r w:rsidRPr="003A1D26">
        <w:rPr>
          <w:szCs w:val="24"/>
        </w:rPr>
        <w:t>Возрождение Олимпийских игр, роль Пьера де Кубертена в их становлении и развитии, цель и задачи олимпийского движения, олимпийские идеалы и символика. Зарождение Олимпийского движения в дореволюционной России, первые успехи российских спортсменов в современных Олимпийских играх. История зарождения избранного вида спорта (гимнастики, лыжных гонок, плавания, баскетбола, футбола, волейбола). Современные правила соревнований по избранному виду спорта.</w:t>
      </w:r>
      <w:r w:rsidRPr="003A1D26">
        <w:rPr>
          <w:szCs w:val="24"/>
        </w:rPr>
        <w:br/>
        <w:t>      </w:t>
      </w:r>
      <w:r w:rsidRPr="003A1D26">
        <w:rPr>
          <w:b/>
          <w:bCs/>
          <w:i/>
          <w:iCs/>
          <w:szCs w:val="24"/>
        </w:rPr>
        <w:t xml:space="preserve">Базовые понятия физической культуры. </w:t>
      </w:r>
      <w:r w:rsidRPr="003A1D26">
        <w:rPr>
          <w:szCs w:val="24"/>
        </w:rPr>
        <w:t xml:space="preserve">Физическая подготовка как система регулярных занятий по развитию физических качеств; понятия силы, быстроты, выносливости, гибкости, координации движений и ловкости. Основные правила развития физических качеств (регулярность и </w:t>
      </w:r>
      <w:r w:rsidRPr="003A1D26">
        <w:rPr>
          <w:szCs w:val="24"/>
        </w:rPr>
        <w:lastRenderedPageBreak/>
        <w:t>систематичность занятий, доступность и индивидуализация в выборе величины физических нагрузок, непрерывность и постепенность повышения требований). Структура занятий по развитию физических качеств (подготовительная часть — разминка, основная часть — решение главных задач занятия, заключительная часть — восстановление организма) и особенности планирования их содержания, место занятий в режиме дня и недели. Физическая нагрузка как чередование физической работы и отдыха; ее регулирование по объему, продолжительности, интенсивности и интервалам отдыха. Общая характеристика основных режимов нагрузки по показателям частоты сердечных сокращений (оздоровительный, поддерживающий, развивающий и тренирующий режимы).</w:t>
      </w:r>
      <w:r w:rsidRPr="003A1D26">
        <w:rPr>
          <w:szCs w:val="24"/>
        </w:rPr>
        <w:br/>
        <w:t>      </w:t>
      </w:r>
      <w:r w:rsidRPr="003A1D26">
        <w:rPr>
          <w:b/>
          <w:bCs/>
          <w:i/>
          <w:iCs/>
          <w:szCs w:val="24"/>
        </w:rPr>
        <w:t xml:space="preserve">Физическая культура человека. </w:t>
      </w:r>
      <w:r w:rsidRPr="003A1D26">
        <w:rPr>
          <w:szCs w:val="24"/>
        </w:rPr>
        <w:t>Правила закаливания организма способами принятия воздушных и солнечных ванн, купания. Правила ведения дневника самонаблюдения за физическим развитием и физической подготовленностью</w:t>
      </w:r>
    </w:p>
    <w:p w:rsidR="000363E2" w:rsidRPr="003A1D26" w:rsidRDefault="000363E2" w:rsidP="006037B4">
      <w:pPr>
        <w:spacing w:before="100" w:beforeAutospacing="1" w:after="100" w:afterAutospacing="1"/>
        <w:rPr>
          <w:szCs w:val="24"/>
        </w:rPr>
      </w:pPr>
      <w:r w:rsidRPr="003A1D26">
        <w:rPr>
          <w:b/>
          <w:bCs/>
          <w:szCs w:val="24"/>
        </w:rPr>
        <w:t>Способы двигательной (физкультурной) деятельности</w:t>
      </w:r>
    </w:p>
    <w:p w:rsidR="000363E2" w:rsidRPr="003A1D26" w:rsidRDefault="000363E2" w:rsidP="006037B4">
      <w:pPr>
        <w:spacing w:before="100" w:beforeAutospacing="1" w:after="100" w:afterAutospacing="1"/>
        <w:rPr>
          <w:szCs w:val="24"/>
        </w:rPr>
      </w:pPr>
      <w:r w:rsidRPr="003A1D26">
        <w:rPr>
          <w:b/>
          <w:bCs/>
          <w:i/>
          <w:iCs/>
          <w:szCs w:val="24"/>
        </w:rPr>
        <w:t xml:space="preserve">      Организация и проведение занятий физической культурой. </w:t>
      </w:r>
      <w:r w:rsidRPr="003A1D26">
        <w:rPr>
          <w:szCs w:val="24"/>
        </w:rPr>
        <w:t>Соблюдение требований безопасности и гигиенических правил при подготовке мест занятий, выборе инвентаря и одежды для проведения занятий по развитию физических качеств (в условиях спортивного зала и открытой спортивной площадки). Составление по образцу комплексов упражнений для развития физических качеств (по заданию учителя). Составление вместе с учителем плана индивидуальных занятий по развитию физических качеств.</w:t>
      </w:r>
      <w:r w:rsidRPr="003A1D26">
        <w:rPr>
          <w:szCs w:val="24"/>
        </w:rPr>
        <w:br/>
        <w:t>      </w:t>
      </w:r>
      <w:r w:rsidRPr="003A1D26">
        <w:rPr>
          <w:b/>
          <w:bCs/>
          <w:i/>
          <w:iCs/>
          <w:szCs w:val="24"/>
        </w:rPr>
        <w:t xml:space="preserve">Оценка эффективности занятий физической культурой. </w:t>
      </w:r>
      <w:r w:rsidRPr="003A1D26">
        <w:rPr>
          <w:szCs w:val="24"/>
        </w:rPr>
        <w:t>Правила самостоятельного тестирования физических качеств. Измерение частоты сердечных сокращений во время занятий и регулирование величины нагрузки в соответствии с заданными режимами (согласно плану индивидуальных занятий и показателям текущего самочувствия).</w:t>
      </w:r>
      <w:r w:rsidRPr="003A1D26">
        <w:rPr>
          <w:szCs w:val="24"/>
        </w:rPr>
        <w:br/>
        <w:t>      Ведение дневника самонаблюдения: регистрация по учебным четвертям динамики показателей физического развития и физической подготовленности; содержание еженедельно обновляемых комплексов утренней зарядки и физкультминуток; содержание домашних занятий по развитию физических качеств. Наблюдения за динамикой показателей физической подготовленности с помощью тестовых упражнений:</w:t>
      </w:r>
      <w:r w:rsidRPr="003A1D26">
        <w:rPr>
          <w:szCs w:val="24"/>
        </w:rPr>
        <w:br/>
        <w:t xml:space="preserve">      развитие силы — прыжки с места в длину и высоту, отжимание в упоре лежа, наклоны вперед из </w:t>
      </w:r>
      <w:proofErr w:type="gramStart"/>
      <w:r w:rsidRPr="003A1D26">
        <w:rPr>
          <w:szCs w:val="24"/>
        </w:rPr>
        <w:t>положения</w:t>
      </w:r>
      <w:proofErr w:type="gramEnd"/>
      <w:r w:rsidRPr="003A1D26">
        <w:rPr>
          <w:szCs w:val="24"/>
        </w:rPr>
        <w:t xml:space="preserve"> сидя, поднимание ног из положения виса;</w:t>
      </w:r>
      <w:r w:rsidRPr="003A1D26">
        <w:rPr>
          <w:szCs w:val="24"/>
        </w:rPr>
        <w:br/>
        <w:t xml:space="preserve">      развитие быстроты — ловля падающей линейки, </w:t>
      </w:r>
      <w:proofErr w:type="spellStart"/>
      <w:r w:rsidRPr="003A1D26">
        <w:rPr>
          <w:szCs w:val="24"/>
        </w:rPr>
        <w:t>темпинг-тест</w:t>
      </w:r>
      <w:proofErr w:type="spellEnd"/>
      <w:r w:rsidRPr="003A1D26">
        <w:rPr>
          <w:szCs w:val="24"/>
        </w:rPr>
        <w:t>, бег с максимальной скоростью;</w:t>
      </w:r>
      <w:r w:rsidRPr="003A1D26">
        <w:rPr>
          <w:szCs w:val="24"/>
        </w:rPr>
        <w:br/>
        <w:t>      развитие выносливости — бег по контрольной дистанции, 6-минутный бег;</w:t>
      </w:r>
      <w:r w:rsidRPr="003A1D26">
        <w:rPr>
          <w:szCs w:val="24"/>
        </w:rPr>
        <w:br/>
        <w:t>      развитие координации движений — бросок малого мяча в подвижную мишень, удерживание тела в статическом положении стоя на одной ноге, передвижение ходьбой и бегом по гимнастическому бревну;</w:t>
      </w:r>
      <w:r w:rsidRPr="003A1D26">
        <w:rPr>
          <w:szCs w:val="24"/>
        </w:rPr>
        <w:br/>
        <w:t xml:space="preserve">      развитие гибкости — наклон вперед, маховые движения ногами вперед, назад, в сторону, </w:t>
      </w:r>
      <w:proofErr w:type="spellStart"/>
      <w:r w:rsidRPr="003A1D26">
        <w:rPr>
          <w:szCs w:val="24"/>
        </w:rPr>
        <w:t>выкруты</w:t>
      </w:r>
      <w:proofErr w:type="spellEnd"/>
      <w:r w:rsidRPr="003A1D26">
        <w:rPr>
          <w:szCs w:val="24"/>
        </w:rPr>
        <w:t xml:space="preserve"> рук с гимнастической палкой назад и вперед.</w:t>
      </w:r>
    </w:p>
    <w:p w:rsidR="000363E2" w:rsidRPr="003A1D26" w:rsidRDefault="000363E2" w:rsidP="006037B4">
      <w:pPr>
        <w:spacing w:before="100" w:beforeAutospacing="1" w:after="100" w:afterAutospacing="1"/>
        <w:rPr>
          <w:szCs w:val="24"/>
        </w:rPr>
      </w:pPr>
      <w:r w:rsidRPr="003A1D26">
        <w:rPr>
          <w:b/>
          <w:bCs/>
          <w:szCs w:val="24"/>
        </w:rPr>
        <w:t>Физическое совершенствование</w:t>
      </w:r>
    </w:p>
    <w:p w:rsidR="000363E2" w:rsidRPr="003A1D26" w:rsidRDefault="000363E2" w:rsidP="006037B4">
      <w:pPr>
        <w:spacing w:before="100" w:beforeAutospacing="1" w:after="100" w:afterAutospacing="1"/>
        <w:rPr>
          <w:szCs w:val="24"/>
        </w:rPr>
      </w:pPr>
      <w:r w:rsidRPr="003A1D26">
        <w:rPr>
          <w:szCs w:val="24"/>
        </w:rPr>
        <w:t>      </w:t>
      </w:r>
      <w:r w:rsidRPr="003A1D26">
        <w:rPr>
          <w:b/>
          <w:bCs/>
          <w:i/>
          <w:iCs/>
          <w:szCs w:val="24"/>
        </w:rPr>
        <w:t xml:space="preserve">Физкультурно-оздоровительная деятельность. </w:t>
      </w:r>
      <w:r w:rsidRPr="003A1D26">
        <w:rPr>
          <w:szCs w:val="24"/>
        </w:rPr>
        <w:t xml:space="preserve">Комплексы упражнений для развития гибкости и координации движений, формирования правильной осанки с учетом индивидуальных особенностей физического развития. Комплексы упражнений для коррекции фигуры. Комплексы </w:t>
      </w:r>
      <w:r w:rsidRPr="003A1D26">
        <w:rPr>
          <w:szCs w:val="24"/>
        </w:rPr>
        <w:lastRenderedPageBreak/>
        <w:t>упражнений утренней зарядки и физкультминуток и физкультпауз. Комплексы дыхательной гимнастики и гимнастики для глаз.</w:t>
      </w:r>
      <w:r w:rsidRPr="003A1D26">
        <w:rPr>
          <w:szCs w:val="24"/>
        </w:rPr>
        <w:br/>
        <w:t>      </w:t>
      </w:r>
      <w:r w:rsidRPr="003A1D26">
        <w:rPr>
          <w:b/>
          <w:bCs/>
          <w:i/>
          <w:iCs/>
          <w:szCs w:val="24"/>
        </w:rPr>
        <w:t>Спортивно-оздоровительная деятельность.</w:t>
      </w:r>
      <w:r w:rsidRPr="003A1D26">
        <w:rPr>
          <w:i/>
          <w:iCs/>
          <w:szCs w:val="24"/>
        </w:rPr>
        <w:t xml:space="preserve"> </w:t>
      </w:r>
    </w:p>
    <w:p w:rsidR="000363E2" w:rsidRPr="003A1D26" w:rsidRDefault="000363E2" w:rsidP="006037B4">
      <w:pPr>
        <w:spacing w:before="100" w:beforeAutospacing="1" w:after="100" w:afterAutospacing="1"/>
        <w:rPr>
          <w:b/>
          <w:bCs/>
          <w:i/>
          <w:iCs/>
          <w:szCs w:val="24"/>
        </w:rPr>
      </w:pPr>
      <w:r w:rsidRPr="003A1D26">
        <w:rPr>
          <w:i/>
          <w:iCs/>
          <w:szCs w:val="24"/>
        </w:rPr>
        <w:t>Легкая атлетика</w:t>
      </w:r>
      <w:r w:rsidRPr="003A1D26">
        <w:rPr>
          <w:szCs w:val="24"/>
        </w:rPr>
        <w:t>.(26ч.) Старт с опорой на одну руку с последующим ускорением. Бег с преодолением препятствий. Спринтерский бег (</w:t>
      </w:r>
      <w:smartTag w:uri="urn:schemas-microsoft-com:office:smarttags" w:element="metricconverter">
        <w:smartTagPr>
          <w:attr w:name="ProductID" w:val="60 м"/>
        </w:smartTagPr>
        <w:r w:rsidRPr="003A1D26">
          <w:rPr>
            <w:szCs w:val="24"/>
          </w:rPr>
          <w:t>60 м</w:t>
        </w:r>
      </w:smartTag>
      <w:r w:rsidRPr="003A1D26">
        <w:rPr>
          <w:szCs w:val="24"/>
        </w:rPr>
        <w:t xml:space="preserve"> и </w:t>
      </w:r>
      <w:smartTag w:uri="urn:schemas-microsoft-com:office:smarttags" w:element="metricconverter">
        <w:smartTagPr>
          <w:attr w:name="ProductID" w:val="100 м"/>
        </w:smartTagPr>
        <w:r w:rsidRPr="003A1D26">
          <w:rPr>
            <w:szCs w:val="24"/>
          </w:rPr>
          <w:t>100 м</w:t>
        </w:r>
      </w:smartTag>
      <w:r w:rsidRPr="003A1D26">
        <w:rPr>
          <w:szCs w:val="24"/>
        </w:rPr>
        <w:t>). Гладкий равномерный бег по учебной дистанции (протяженность дистанций регулируется учителем или учащимися). Прыжок в высоту с разбега способом «перешагивание». Метание малого мяча по движущейся мишени (катящемуся с разной скоростью и летящему по разной траектории баскетбольному мячу).</w:t>
      </w:r>
      <w:r w:rsidRPr="003A1D26">
        <w:rPr>
          <w:szCs w:val="24"/>
        </w:rPr>
        <w:br/>
        <w:t>      Упражнения общей физической подготовки.</w:t>
      </w:r>
      <w:r w:rsidRPr="003A1D26">
        <w:rPr>
          <w:szCs w:val="24"/>
        </w:rPr>
        <w:br/>
      </w:r>
    </w:p>
    <w:p w:rsidR="000363E2" w:rsidRPr="003A1D26" w:rsidRDefault="000363E2" w:rsidP="006037B4">
      <w:pPr>
        <w:spacing w:before="100" w:beforeAutospacing="1" w:after="100" w:afterAutospacing="1"/>
        <w:rPr>
          <w:szCs w:val="24"/>
        </w:rPr>
      </w:pPr>
      <w:r w:rsidRPr="003A1D26">
        <w:rPr>
          <w:b/>
          <w:bCs/>
          <w:i/>
          <w:iCs/>
          <w:szCs w:val="24"/>
        </w:rPr>
        <w:t xml:space="preserve"> </w:t>
      </w:r>
      <w:r w:rsidRPr="003A1D26">
        <w:rPr>
          <w:i/>
          <w:iCs/>
          <w:szCs w:val="24"/>
        </w:rPr>
        <w:t>Гимнастика с основами акробатики</w:t>
      </w:r>
      <w:r w:rsidRPr="003A1D26">
        <w:rPr>
          <w:szCs w:val="24"/>
        </w:rPr>
        <w:t>. (1</w:t>
      </w:r>
      <w:r w:rsidR="005D28E7" w:rsidRPr="003A1D26">
        <w:rPr>
          <w:szCs w:val="24"/>
        </w:rPr>
        <w:t>6</w:t>
      </w:r>
      <w:r w:rsidRPr="003A1D26">
        <w:rPr>
          <w:szCs w:val="24"/>
        </w:rPr>
        <w:t xml:space="preserve"> ч.) Организующие команды и приемы: передвижение строевым шагом одной, двумя и тремя колоннами; перестроение в движении из колонны по одному в колонну по 2, по 3 и обратно.</w:t>
      </w:r>
      <w:r w:rsidRPr="003A1D26">
        <w:rPr>
          <w:szCs w:val="24"/>
        </w:rPr>
        <w:br/>
        <w:t xml:space="preserve">      Акробатические упражнения </w:t>
      </w:r>
      <w:r w:rsidRPr="003A1D26">
        <w:rPr>
          <w:i/>
          <w:iCs/>
          <w:szCs w:val="24"/>
        </w:rPr>
        <w:t xml:space="preserve">(мальчики): </w:t>
      </w:r>
      <w:r w:rsidRPr="003A1D26">
        <w:rPr>
          <w:szCs w:val="24"/>
        </w:rPr>
        <w:t>прыжком кувырок вперед, кувырок назад в группировке, стойка на лопатках, перекат вперед в упор присев, два кувырка вперед в группировке, стойка на голове и руках.</w:t>
      </w:r>
      <w:r w:rsidRPr="003A1D26">
        <w:rPr>
          <w:szCs w:val="24"/>
        </w:rPr>
        <w:br/>
        <w:t xml:space="preserve">      Опорные прыжки: </w:t>
      </w:r>
      <w:proofErr w:type="gramStart"/>
      <w:r w:rsidRPr="003A1D26">
        <w:rPr>
          <w:szCs w:val="24"/>
        </w:rPr>
        <w:t>прыжок</w:t>
      </w:r>
      <w:proofErr w:type="gramEnd"/>
      <w:r w:rsidRPr="003A1D26">
        <w:rPr>
          <w:szCs w:val="24"/>
        </w:rPr>
        <w:t xml:space="preserve"> согнув ноги через гимнастического козла </w:t>
      </w:r>
      <w:r w:rsidRPr="003A1D26">
        <w:rPr>
          <w:i/>
          <w:iCs/>
          <w:szCs w:val="24"/>
        </w:rPr>
        <w:t xml:space="preserve">(мальчики); </w:t>
      </w:r>
      <w:r w:rsidRPr="003A1D26">
        <w:rPr>
          <w:szCs w:val="24"/>
        </w:rPr>
        <w:t xml:space="preserve">прыжок ноги врозь через гимнастического козла </w:t>
      </w:r>
      <w:r w:rsidRPr="003A1D26">
        <w:rPr>
          <w:i/>
          <w:iCs/>
          <w:szCs w:val="24"/>
        </w:rPr>
        <w:t>(девочки).</w:t>
      </w:r>
      <w:r w:rsidRPr="003A1D26">
        <w:rPr>
          <w:szCs w:val="24"/>
        </w:rPr>
        <w:br/>
        <w:t xml:space="preserve">      Передвижения по гимнастическому бревну </w:t>
      </w:r>
      <w:r w:rsidRPr="003A1D26">
        <w:rPr>
          <w:i/>
          <w:iCs/>
          <w:szCs w:val="24"/>
        </w:rPr>
        <w:t xml:space="preserve">(девочки): </w:t>
      </w:r>
      <w:r w:rsidRPr="003A1D26">
        <w:rPr>
          <w:szCs w:val="24"/>
        </w:rPr>
        <w:t xml:space="preserve">поворот на носках в </w:t>
      </w:r>
      <w:proofErr w:type="spellStart"/>
      <w:r w:rsidRPr="003A1D26">
        <w:rPr>
          <w:szCs w:val="24"/>
        </w:rPr>
        <w:t>полуприсед</w:t>
      </w:r>
      <w:proofErr w:type="spellEnd"/>
      <w:r w:rsidRPr="003A1D26">
        <w:rPr>
          <w:szCs w:val="24"/>
        </w:rPr>
        <w:t xml:space="preserve">, выход в равновесие на одной, </w:t>
      </w:r>
      <w:proofErr w:type="spellStart"/>
      <w:r w:rsidRPr="003A1D26">
        <w:rPr>
          <w:szCs w:val="24"/>
        </w:rPr>
        <w:t>полушпагат</w:t>
      </w:r>
      <w:proofErr w:type="spellEnd"/>
      <w:r w:rsidRPr="003A1D26">
        <w:rPr>
          <w:szCs w:val="24"/>
        </w:rPr>
        <w:t xml:space="preserve">, </w:t>
      </w:r>
      <w:proofErr w:type="gramStart"/>
      <w:r w:rsidRPr="003A1D26">
        <w:rPr>
          <w:szCs w:val="24"/>
        </w:rPr>
        <w:t>соскок</w:t>
      </w:r>
      <w:proofErr w:type="gramEnd"/>
      <w:r w:rsidRPr="003A1D26">
        <w:rPr>
          <w:szCs w:val="24"/>
        </w:rPr>
        <w:t xml:space="preserve"> прогнувшись из стойки поперек.</w:t>
      </w:r>
      <w:r w:rsidRPr="003A1D26">
        <w:rPr>
          <w:szCs w:val="24"/>
        </w:rPr>
        <w:br/>
        <w:t xml:space="preserve">      Упражнения на средней перекладине </w:t>
      </w:r>
      <w:r w:rsidRPr="003A1D26">
        <w:rPr>
          <w:i/>
          <w:iCs/>
          <w:szCs w:val="24"/>
        </w:rPr>
        <w:t xml:space="preserve">(мальчики): </w:t>
      </w:r>
      <w:r w:rsidRPr="003A1D26">
        <w:rPr>
          <w:szCs w:val="24"/>
        </w:rPr>
        <w:t xml:space="preserve">подъем в упор с прыжка, </w:t>
      </w:r>
      <w:proofErr w:type="spellStart"/>
      <w:r w:rsidRPr="003A1D26">
        <w:rPr>
          <w:szCs w:val="24"/>
        </w:rPr>
        <w:t>перемах</w:t>
      </w:r>
      <w:proofErr w:type="spellEnd"/>
      <w:r w:rsidRPr="003A1D26">
        <w:rPr>
          <w:szCs w:val="24"/>
        </w:rPr>
        <w:t xml:space="preserve"> левой (правой) вперед, назад, переход в </w:t>
      </w:r>
      <w:proofErr w:type="gramStart"/>
      <w:r w:rsidRPr="003A1D26">
        <w:rPr>
          <w:szCs w:val="24"/>
        </w:rPr>
        <w:t>вис</w:t>
      </w:r>
      <w:proofErr w:type="gramEnd"/>
      <w:r w:rsidRPr="003A1D26">
        <w:rPr>
          <w:szCs w:val="24"/>
        </w:rPr>
        <w:t xml:space="preserve"> лежа на согнутых руках; из виса завесой вне размахивание и подъем в упор; из виса стоя наскок в упор; из упора верхом спад назад в вис </w:t>
      </w:r>
      <w:proofErr w:type="spellStart"/>
      <w:r w:rsidRPr="003A1D26">
        <w:rPr>
          <w:szCs w:val="24"/>
        </w:rPr>
        <w:t>завесом</w:t>
      </w:r>
      <w:proofErr w:type="spellEnd"/>
      <w:r w:rsidRPr="003A1D26">
        <w:rPr>
          <w:szCs w:val="24"/>
        </w:rPr>
        <w:t>; махом одной, толчком другой подъем переворотом в упор.</w:t>
      </w:r>
      <w:r w:rsidRPr="003A1D26">
        <w:rPr>
          <w:szCs w:val="24"/>
        </w:rPr>
        <w:br/>
        <w:t>      </w:t>
      </w:r>
      <w:proofErr w:type="gramStart"/>
      <w:r w:rsidRPr="003A1D26">
        <w:rPr>
          <w:szCs w:val="24"/>
        </w:rPr>
        <w:t xml:space="preserve">Упражнения на брусьях: наскок в упор и ходьба на руках; размахивание в упоре; соскок вперед с опорой на жердь; наскок в упор, фиксация упора углом; сед ноги врозь; размахивание в упоре, сед на бедре с последующим соскоком </w:t>
      </w:r>
      <w:r w:rsidRPr="003A1D26">
        <w:rPr>
          <w:i/>
          <w:iCs/>
          <w:szCs w:val="24"/>
        </w:rPr>
        <w:t xml:space="preserve">(мальчики); </w:t>
      </w:r>
      <w:r w:rsidRPr="003A1D26">
        <w:rPr>
          <w:szCs w:val="24"/>
        </w:rPr>
        <w:t>наскок в упор на нижнюю жердь, махом назад соскок с поворотом с опорой на жердь;</w:t>
      </w:r>
      <w:proofErr w:type="gramEnd"/>
      <w:r w:rsidRPr="003A1D26">
        <w:rPr>
          <w:szCs w:val="24"/>
        </w:rPr>
        <w:t xml:space="preserve"> размахивания изгибами в висе на верхней жерди; </w:t>
      </w:r>
      <w:proofErr w:type="spellStart"/>
      <w:r w:rsidRPr="003A1D26">
        <w:rPr>
          <w:szCs w:val="24"/>
        </w:rPr>
        <w:t>перемахи</w:t>
      </w:r>
      <w:proofErr w:type="spellEnd"/>
      <w:r w:rsidRPr="003A1D26">
        <w:rPr>
          <w:szCs w:val="24"/>
        </w:rPr>
        <w:t xml:space="preserve"> одной и двумя в висе лежа на нижней жерди; выход из виса лежа на нижней жерди в сед на бедре с </w:t>
      </w:r>
      <w:proofErr w:type="spellStart"/>
      <w:r w:rsidRPr="003A1D26">
        <w:rPr>
          <w:szCs w:val="24"/>
        </w:rPr>
        <w:t>дохватом</w:t>
      </w:r>
      <w:proofErr w:type="spellEnd"/>
      <w:r w:rsidRPr="003A1D26">
        <w:rPr>
          <w:szCs w:val="24"/>
        </w:rPr>
        <w:t xml:space="preserve"> за верхнюю жердь, соскок </w:t>
      </w:r>
      <w:r w:rsidRPr="003A1D26">
        <w:rPr>
          <w:i/>
          <w:iCs/>
          <w:szCs w:val="24"/>
        </w:rPr>
        <w:t>(девочки).</w:t>
      </w:r>
      <w:r w:rsidRPr="003A1D26">
        <w:rPr>
          <w:szCs w:val="24"/>
        </w:rPr>
        <w:br/>
        <w:t xml:space="preserve">      Вольные упражнения </w:t>
      </w:r>
      <w:r w:rsidRPr="003A1D26">
        <w:rPr>
          <w:i/>
          <w:iCs/>
          <w:szCs w:val="24"/>
        </w:rPr>
        <w:t xml:space="preserve">(девочки): </w:t>
      </w:r>
      <w:r w:rsidRPr="003A1D26">
        <w:rPr>
          <w:szCs w:val="24"/>
        </w:rPr>
        <w:t>комбинации с использованием простых движений типа зарядки; элементов хореографии и ритмической гимнастики (основные позиции ног с полуприседанием и приседанием, выставлением ноги в различных направлениях, маховыми движениями ногой, острым шагом, закрытым и открытым прыжком); танцевальных движений (приставного, переменного шага, шага галопа, польки).</w:t>
      </w:r>
      <w:r w:rsidRPr="003A1D26">
        <w:rPr>
          <w:szCs w:val="24"/>
        </w:rPr>
        <w:br/>
        <w:t xml:space="preserve">      Прикладные упражнения: лазанье по канату в два приема </w:t>
      </w:r>
      <w:r w:rsidRPr="003A1D26">
        <w:rPr>
          <w:i/>
          <w:iCs/>
          <w:szCs w:val="24"/>
        </w:rPr>
        <w:t xml:space="preserve">(мальчики); </w:t>
      </w:r>
      <w:r w:rsidRPr="003A1D26">
        <w:rPr>
          <w:szCs w:val="24"/>
        </w:rPr>
        <w:t xml:space="preserve">лазанье по гимнастической стенке вверх-вниз, горизонтально лицом и спиной к стенке, по диагонали </w:t>
      </w:r>
      <w:r w:rsidRPr="003A1D26">
        <w:rPr>
          <w:i/>
          <w:iCs/>
          <w:szCs w:val="24"/>
        </w:rPr>
        <w:t xml:space="preserve">(девочки). </w:t>
      </w:r>
      <w:r w:rsidRPr="003A1D26">
        <w:rPr>
          <w:szCs w:val="24"/>
        </w:rPr>
        <w:t>Упражнения на трамплине: прыжок с разбега на горку матов, соскок с приземлением в определенное место.</w:t>
      </w:r>
      <w:r w:rsidRPr="003A1D26">
        <w:rPr>
          <w:szCs w:val="24"/>
        </w:rPr>
        <w:br/>
        <w:t>      Упражнения специальной физической и технической подготовки.</w:t>
      </w:r>
      <w:r w:rsidRPr="003A1D26">
        <w:rPr>
          <w:szCs w:val="24"/>
        </w:rPr>
        <w:br/>
        <w:t>      </w:t>
      </w:r>
      <w:r w:rsidR="00932894">
        <w:rPr>
          <w:i/>
          <w:iCs/>
          <w:szCs w:val="24"/>
        </w:rPr>
        <w:t>Спортивные игры (21</w:t>
      </w:r>
      <w:r w:rsidRPr="003A1D26">
        <w:rPr>
          <w:i/>
          <w:iCs/>
          <w:szCs w:val="24"/>
        </w:rPr>
        <w:t xml:space="preserve"> ч.)</w:t>
      </w:r>
      <w:r w:rsidRPr="003A1D26">
        <w:rPr>
          <w:szCs w:val="24"/>
        </w:rPr>
        <w:br/>
        <w:t>      </w:t>
      </w:r>
      <w:r w:rsidRPr="003A1D26">
        <w:rPr>
          <w:spacing w:val="48"/>
          <w:szCs w:val="24"/>
        </w:rPr>
        <w:t>Баскетбол</w:t>
      </w:r>
      <w:r w:rsidRPr="003A1D26">
        <w:rPr>
          <w:szCs w:val="24"/>
        </w:rPr>
        <w:t xml:space="preserve">. Ловля мяча после отскока от пола. Ведение мяча с изменением направления и скорости передвижения, с отскоком мяча на разную высоту. Ловля и передача мяча с шагом. Бросок мяча в корзину одной рукой с места. Бросок мяча в корзину двумя руками снизу и от груди после ведения. Технико-тактические действия игроков при вбрасывании мяча судьей и при передаче мяча с лицевой линии. Игра в </w:t>
      </w:r>
      <w:r w:rsidRPr="003A1D26">
        <w:rPr>
          <w:szCs w:val="24"/>
        </w:rPr>
        <w:lastRenderedPageBreak/>
        <w:t>баскетбол по правилам.</w:t>
      </w:r>
      <w:r w:rsidRPr="003A1D26">
        <w:rPr>
          <w:szCs w:val="24"/>
        </w:rPr>
        <w:br/>
        <w:t>      Упражнения специальной физической и технической подготовки.</w:t>
      </w:r>
    </w:p>
    <w:p w:rsidR="006037B4" w:rsidRPr="003A1D26" w:rsidRDefault="000363E2" w:rsidP="006037B4">
      <w:pPr>
        <w:pStyle w:val="31"/>
        <w:keepNext/>
        <w:keepLines/>
        <w:jc w:val="left"/>
        <w:rPr>
          <w:rFonts w:eastAsia="Calibri"/>
          <w:sz w:val="24"/>
          <w:szCs w:val="24"/>
          <w:shd w:val="clear" w:color="auto" w:fill="FFFFFF"/>
        </w:rPr>
      </w:pPr>
      <w:r w:rsidRPr="003A1D26">
        <w:rPr>
          <w:sz w:val="24"/>
          <w:szCs w:val="24"/>
        </w:rPr>
        <w:lastRenderedPageBreak/>
        <w:t>      </w:t>
      </w:r>
      <w:r w:rsidR="006037B4" w:rsidRPr="003A1D26">
        <w:rPr>
          <w:rFonts w:eastAsia="Calibri"/>
          <w:sz w:val="24"/>
          <w:szCs w:val="24"/>
          <w:shd w:val="clear" w:color="auto" w:fill="FFFFFF"/>
        </w:rPr>
        <w:t xml:space="preserve">          Работа со </w:t>
      </w:r>
      <w:proofErr w:type="gramStart"/>
      <w:r w:rsidR="006037B4" w:rsidRPr="003A1D26">
        <w:rPr>
          <w:rFonts w:eastAsia="Calibri"/>
          <w:sz w:val="24"/>
          <w:szCs w:val="24"/>
          <w:shd w:val="clear" w:color="auto" w:fill="FFFFFF"/>
        </w:rPr>
        <w:t>слабоуспевающими</w:t>
      </w:r>
      <w:proofErr w:type="gramEnd"/>
      <w:r w:rsidR="006037B4" w:rsidRPr="003A1D26">
        <w:rPr>
          <w:rFonts w:eastAsia="Calibri"/>
          <w:sz w:val="24"/>
          <w:szCs w:val="24"/>
          <w:shd w:val="clear" w:color="auto" w:fill="FFFFFF"/>
        </w:rPr>
        <w:t xml:space="preserve"> обучающимися</w:t>
      </w:r>
    </w:p>
    <w:p w:rsidR="006037B4" w:rsidRPr="003A1D26" w:rsidRDefault="006037B4" w:rsidP="006037B4">
      <w:pPr>
        <w:keepNext/>
        <w:keepLines/>
        <w:shd w:val="clear" w:color="auto" w:fill="FFFFFF"/>
        <w:spacing w:line="211" w:lineRule="exact"/>
        <w:ind w:left="567" w:firstLine="567"/>
        <w:outlineLvl w:val="2"/>
        <w:rPr>
          <w:rFonts w:eastAsia="Calibri"/>
          <w:b/>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В физической культуре так же, как и в других школьных дисциплинах, к сожалению, всё ещё имеются слабоуспевающие школьники.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Как учить? Продумать и осуществить индивидуальный план обучения.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Из приведённого выше краткого обзора можно сделать следующие выводы:</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учащихся </w:t>
      </w:r>
      <w:proofErr w:type="spellStart"/>
      <w:r w:rsidRPr="003A1D26">
        <w:rPr>
          <w:rFonts w:eastAsia="Calibri"/>
          <w:szCs w:val="24"/>
          <w:shd w:val="clear" w:color="auto" w:fill="FFFFFF"/>
        </w:rPr>
        <w:t>общеучебным</w:t>
      </w:r>
      <w:proofErr w:type="spellEnd"/>
      <w:r w:rsidRPr="003A1D26">
        <w:rPr>
          <w:rFonts w:eastAsia="Calibri"/>
          <w:szCs w:val="24"/>
          <w:shd w:val="clear" w:color="auto" w:fill="FFFFFF"/>
        </w:rPr>
        <w:t xml:space="preserve"> умениям и навыкам.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roofErr w:type="gramStart"/>
      <w:r w:rsidRPr="003A1D26">
        <w:rPr>
          <w:rFonts w:eastAsia="Calibri"/>
          <w:szCs w:val="24"/>
          <w:shd w:val="clear" w:color="auto" w:fill="FFFFFF"/>
        </w:rPr>
        <w:t>В практике школьного физического воспитания используется разнообразные формы организации работы со слабоуспевающими, но наибольший эффект дают занятия в группах ОФП. со школьниками.</w:t>
      </w:r>
      <w:proofErr w:type="gramEnd"/>
      <w:r w:rsidRPr="003A1D26">
        <w:rPr>
          <w:rFonts w:eastAsia="Calibri"/>
          <w:szCs w:val="24"/>
          <w:shd w:val="clear" w:color="auto" w:fill="FFFFFF"/>
        </w:rPr>
        <w:t xml:space="preserve"> Вошедшие в неё следует систематически проводить дополнительные занятия, </w:t>
      </w:r>
      <w:proofErr w:type="gramStart"/>
      <w:r w:rsidRPr="003A1D26">
        <w:rPr>
          <w:rFonts w:eastAsia="Calibri"/>
          <w:szCs w:val="24"/>
          <w:shd w:val="clear" w:color="auto" w:fill="FFFFFF"/>
        </w:rPr>
        <w:t>при чём</w:t>
      </w:r>
      <w:proofErr w:type="gramEnd"/>
      <w:r w:rsidRPr="003A1D26">
        <w:rPr>
          <w:rFonts w:eastAsia="Calibri"/>
          <w:szCs w:val="24"/>
          <w:shd w:val="clear" w:color="auto" w:fill="FFFFFF"/>
        </w:rPr>
        <w:t xml:space="preserve"> работа должна вестись индивидуально с каждым. </w:t>
      </w:r>
      <w:proofErr w:type="gramStart"/>
      <w:r w:rsidRPr="003A1D26">
        <w:rPr>
          <w:rFonts w:eastAsia="Calibri"/>
          <w:szCs w:val="24"/>
          <w:shd w:val="clear" w:color="auto" w:fill="FFFFFF"/>
        </w:rPr>
        <w:t>Постоянный учёт достижений и результатов школьников позволяет контролировать сдвиги в их функциональной и физической подготовки.</w:t>
      </w:r>
      <w:proofErr w:type="gramEnd"/>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Здесь не обойтись без дифференцированного подхода в обучении.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Дифференцированный подход может быть осуществлен на любом из этапов урока:</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При закреплении.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При проверке домашнего задания.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При самостоятельной работе.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Дифференцированный подход к обучению предусматривает использование соответствующих дидактических материалов:  специальных обучающих таблиц, плакатов для самоконтроля;  карточек – заданий, определяющих условие предлагаемого задания.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В практике работы с </w:t>
      </w:r>
      <w:proofErr w:type="gramStart"/>
      <w:r w:rsidRPr="003A1D26">
        <w:rPr>
          <w:rFonts w:eastAsia="Calibri"/>
          <w:szCs w:val="24"/>
          <w:shd w:val="clear" w:color="auto" w:fill="FFFFFF"/>
        </w:rPr>
        <w:t>отстающими</w:t>
      </w:r>
      <w:proofErr w:type="gramEnd"/>
      <w:r w:rsidRPr="003A1D26">
        <w:rPr>
          <w:rFonts w:eastAsia="Calibri"/>
          <w:szCs w:val="24"/>
          <w:shd w:val="clear" w:color="auto" w:fill="FFFFFF"/>
        </w:rPr>
        <w:t xml:space="preserve"> следует использовать и самостоятельные занятия по индивидуальным заданиям. </w:t>
      </w:r>
      <w:proofErr w:type="gramStart"/>
      <w:r w:rsidRPr="003A1D26">
        <w:rPr>
          <w:rFonts w:eastAsia="Calibri"/>
          <w:szCs w:val="24"/>
          <w:shd w:val="clear" w:color="auto" w:fill="FFFFFF"/>
        </w:rPr>
        <w:t>Это очень полезная и эффективная форма, но она требует от учителя детального знания возможностей каждого ученика и приносит хорошие результаты лишь при соблюдением следующих условий: при приобщении слабоуспевающих по физической культуре учеников к самостоятельным занятиям не обходимо им дать точные ориентиры – нормативные показатели уровня развития основных качеств, соответствующего их возрасту и полу;</w:t>
      </w:r>
      <w:proofErr w:type="gramEnd"/>
      <w:r w:rsidRPr="003A1D26">
        <w:rPr>
          <w:rFonts w:eastAsia="Calibri"/>
          <w:szCs w:val="24"/>
          <w:shd w:val="clear" w:color="auto" w:fill="FFFFFF"/>
        </w:rPr>
        <w:t xml:space="preserve"> убедить их в практической пользе таких занятий, являющихся необходимым дополнением к урокам; для каждого ученика выполнить главные направление его работы. Важно убедить их активно двигаться, сознательно выполнять упражнения, тогда результаты контрольных нормативов будут выступать как отражения большой работы, которую ученик проделал сам, выполняемый либо на уроке, либо на дополнительных занятиях. Большое значение имеет и подбор упражнений для того или иного обучаемого с учётом его подготовки, а точнее – отставание от необходимого уровня.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lastRenderedPageBreak/>
        <w:t>Выбор средств физической культуры для осуществления коррекции недостатков физического развития зависит от выявленных недостатков, истинных или имеющихся воображений школьника. Спектр так называемых недостатков физического развития у школьников чрезвычайно широк. К ним относится у юношей преимущественно – дефицит мышечной массы, различные искривления позвоночника (по большей части впалая грудь, сутулость), не достаточное развитие основных двигательных способностей (общей выносливости, мышечной силы, координации); у девушек – избыточная масса тела, слабо развитая гибкость, координация движения, сутулость. Важно отметить, что каждый школьник по-своему воспринимает недостатки своего физического развития. Многое здесь зависит от личности, свойство нервной системы, также от мнения окружающих.</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Для юношей с дефектом мышечной массы рекомендуются упражнения силовой направленности: занятия с гантелями, гирями, резиновыми эспандерами для различных мышц (ног, рук, туловища). В процессе таких занятий необходимо правильно подобрать нагрузку для разных частей тела, </w:t>
      </w:r>
      <w:proofErr w:type="gramStart"/>
      <w:r w:rsidRPr="003A1D26">
        <w:rPr>
          <w:rFonts w:eastAsia="Calibri"/>
          <w:szCs w:val="24"/>
          <w:shd w:val="clear" w:color="auto" w:fill="FFFFFF"/>
        </w:rPr>
        <w:t>что бы не</w:t>
      </w:r>
      <w:proofErr w:type="gramEnd"/>
      <w:r w:rsidRPr="003A1D26">
        <w:rPr>
          <w:rFonts w:eastAsia="Calibri"/>
          <w:szCs w:val="24"/>
          <w:shd w:val="clear" w:color="auto" w:fill="FFFFFF"/>
        </w:rPr>
        <w:t xml:space="preserve"> возникло непропорциональное развитие отдельно мышечных групп по сравнение с другими.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Для улучшения координации и гибкости, пропорции тела у девушек полезны спортивные игры (теннис, волейбол), ритмичная гимнастика, танцы, аэробика, шейпинг. Эти занятия у большинства девушек позволяет повысить уровень самооценки, их уверенность в своих силах и способствует формированию личностных качеств – воли, самообладания, смелости и решительности.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Как юношам, так и девушкам, имеющим недостатки физического развития, очень полезны выполнение утренней гигиенической гимнастики, ведение здорового образа жизни, а так же ежедневные самостоятельные занятия физическими упражнениями.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Основными причинами </w:t>
      </w:r>
      <w:proofErr w:type="spellStart"/>
      <w:r w:rsidRPr="003A1D26">
        <w:rPr>
          <w:rFonts w:eastAsia="Calibri"/>
          <w:szCs w:val="24"/>
          <w:shd w:val="clear" w:color="auto" w:fill="FFFFFF"/>
        </w:rPr>
        <w:t>слабоуспеваемости</w:t>
      </w:r>
      <w:proofErr w:type="spellEnd"/>
      <w:r w:rsidRPr="003A1D26">
        <w:rPr>
          <w:rFonts w:eastAsia="Calibri"/>
          <w:szCs w:val="24"/>
          <w:shd w:val="clear" w:color="auto" w:fill="FFFFFF"/>
        </w:rPr>
        <w:t xml:space="preserve"> на уроках физической культуры являются: состояния здоровья, генотип, внутренние позиции, доминирующие </w:t>
      </w:r>
      <w:proofErr w:type="spellStart"/>
      <w:r w:rsidRPr="003A1D26">
        <w:rPr>
          <w:rFonts w:eastAsia="Calibri"/>
          <w:szCs w:val="24"/>
          <w:shd w:val="clear" w:color="auto" w:fill="FFFFFF"/>
        </w:rPr>
        <w:t>психоэмоциональные</w:t>
      </w:r>
      <w:proofErr w:type="spellEnd"/>
      <w:r w:rsidRPr="003A1D26">
        <w:rPr>
          <w:rFonts w:eastAsia="Calibri"/>
          <w:szCs w:val="24"/>
          <w:shd w:val="clear" w:color="auto" w:fill="FFFFFF"/>
        </w:rPr>
        <w:t xml:space="preserve"> состояния.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Основными средствами педагогической коррекции </w:t>
      </w:r>
      <w:proofErr w:type="spellStart"/>
      <w:r w:rsidRPr="003A1D26">
        <w:rPr>
          <w:rFonts w:eastAsia="Calibri"/>
          <w:szCs w:val="24"/>
          <w:shd w:val="clear" w:color="auto" w:fill="FFFFFF"/>
        </w:rPr>
        <w:t>слабоуспеваемости</w:t>
      </w:r>
      <w:proofErr w:type="spellEnd"/>
      <w:r w:rsidRPr="003A1D26">
        <w:rPr>
          <w:rFonts w:eastAsia="Calibri"/>
          <w:szCs w:val="24"/>
          <w:shd w:val="clear" w:color="auto" w:fill="FFFFFF"/>
        </w:rPr>
        <w:t xml:space="preserve"> являются: понимание со стороны учителя, позитивное стимулирование, подчёркивание достижений школьникам, развёрнутая оценка результатов его учебной деятельности, опора на положительное в личности ученика и помощь </w:t>
      </w:r>
      <w:proofErr w:type="gramStart"/>
      <w:r w:rsidRPr="003A1D26">
        <w:rPr>
          <w:rFonts w:eastAsia="Calibri"/>
          <w:szCs w:val="24"/>
          <w:shd w:val="clear" w:color="auto" w:fill="FFFFFF"/>
        </w:rPr>
        <w:t>при</w:t>
      </w:r>
      <w:proofErr w:type="gramEnd"/>
      <w:r w:rsidRPr="003A1D26">
        <w:rPr>
          <w:rFonts w:eastAsia="Calibri"/>
          <w:szCs w:val="24"/>
          <w:shd w:val="clear" w:color="auto" w:fill="FFFFFF"/>
        </w:rPr>
        <w:t xml:space="preserve"> подготовки к уроку.</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Индивидуальная работа со </w:t>
      </w:r>
      <w:proofErr w:type="gramStart"/>
      <w:r w:rsidRPr="003A1D26">
        <w:rPr>
          <w:rFonts w:eastAsia="Calibri"/>
          <w:szCs w:val="24"/>
          <w:shd w:val="clear" w:color="auto" w:fill="FFFFFF"/>
        </w:rPr>
        <w:t>слабоуспевающими</w:t>
      </w:r>
      <w:proofErr w:type="gramEnd"/>
      <w:r w:rsidRPr="003A1D26">
        <w:rPr>
          <w:rFonts w:eastAsia="Calibri"/>
          <w:szCs w:val="24"/>
          <w:shd w:val="clear" w:color="auto" w:fill="FFFFFF"/>
        </w:rPr>
        <w:t>, систематически дополнительные занятия в группах ОФП, самостоятельная домашняя работа позволяют достичь требуемых результатов. Не малую роль играет метод личной перспективы, создающий у школьника веру в свои возможности.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Часто перед многими учениками стоит проблема общения ученик–учитель. Им трудно бывает задать вопрос, попросить объяснить снова из-за индивидуальных особенностей личности. У одноклассников проще спросить </w:t>
      </w:r>
      <w:proofErr w:type="gramStart"/>
      <w:r w:rsidRPr="003A1D26">
        <w:rPr>
          <w:rFonts w:eastAsia="Calibri"/>
          <w:szCs w:val="24"/>
          <w:shd w:val="clear" w:color="auto" w:fill="FFFFFF"/>
        </w:rPr>
        <w:t>непонятное</w:t>
      </w:r>
      <w:proofErr w:type="gramEnd"/>
      <w:r w:rsidRPr="003A1D26">
        <w:rPr>
          <w:rFonts w:eastAsia="Calibri"/>
          <w:szCs w:val="24"/>
          <w:shd w:val="clear" w:color="auto" w:fill="FFFFFF"/>
        </w:rPr>
        <w:t xml:space="preserve">,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w:t>
      </w:r>
      <w:proofErr w:type="spellStart"/>
      <w:proofErr w:type="gramStart"/>
      <w:r w:rsidRPr="003A1D26">
        <w:rPr>
          <w:rFonts w:eastAsia="Calibri"/>
          <w:szCs w:val="24"/>
          <w:shd w:val="clear" w:color="auto" w:fill="FFFFFF"/>
        </w:rPr>
        <w:t>C</w:t>
      </w:r>
      <w:proofErr w:type="gramEnd"/>
      <w:r w:rsidRPr="003A1D26">
        <w:rPr>
          <w:rFonts w:eastAsia="Calibri"/>
          <w:szCs w:val="24"/>
          <w:shd w:val="clear" w:color="auto" w:fill="FFFFFF"/>
        </w:rPr>
        <w:t>оздание</w:t>
      </w:r>
      <w:proofErr w:type="spellEnd"/>
      <w:r w:rsidRPr="003A1D26">
        <w:rPr>
          <w:rFonts w:eastAsia="Calibri"/>
          <w:szCs w:val="24"/>
          <w:shd w:val="clear" w:color="auto" w:fill="FFFFFF"/>
        </w:rPr>
        <w:t xml:space="preserve"> ситуации успеха в физической деятельности, закрепление потребностей в регулярных занятиях физическими упражнениями, личный пример учителя, а так же контакты с родителями учеников позволяет решить проблему слабо успеваемости по физической культуре.</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b/>
          <w:szCs w:val="24"/>
          <w:shd w:val="clear" w:color="auto" w:fill="FFFFFF"/>
        </w:rPr>
        <w:t>Физкультура для детей с ОВЗ в школе</w:t>
      </w:r>
      <w:r w:rsidRPr="003A1D26">
        <w:rPr>
          <w:rFonts w:eastAsia="Calibri"/>
          <w:szCs w:val="24"/>
          <w:shd w:val="clear" w:color="auto" w:fill="FFFFFF"/>
        </w:rPr>
        <w:t xml:space="preserve"> — важный предмет, обучающий ребенка уважать свое тело. Сам процесс физического воспитания включает восстановление функций нарушенных анализаторов, восполнение </w:t>
      </w:r>
      <w:proofErr w:type="spellStart"/>
      <w:r w:rsidRPr="003A1D26">
        <w:rPr>
          <w:rFonts w:eastAsia="Calibri"/>
          <w:szCs w:val="24"/>
          <w:shd w:val="clear" w:color="auto" w:fill="FFFFFF"/>
        </w:rPr>
        <w:t>дифицита</w:t>
      </w:r>
      <w:proofErr w:type="spellEnd"/>
      <w:r w:rsidRPr="003A1D26">
        <w:rPr>
          <w:rFonts w:eastAsia="Calibri"/>
          <w:szCs w:val="24"/>
          <w:shd w:val="clear" w:color="auto" w:fill="FFFFFF"/>
        </w:rPr>
        <w:t xml:space="preserve"> двигательной активности с учетом конкретного дефекта, формирование морально-волевых качеств. В его основе лежит адаптивная физическая культура (АФК) направленная на реабилитацию «особых» детей и их включение в здоровую социальную среду.</w:t>
      </w:r>
    </w:p>
    <w:p w:rsidR="006037B4" w:rsidRPr="003A1D26" w:rsidRDefault="006037B4" w:rsidP="006037B4">
      <w:pPr>
        <w:keepNext/>
        <w:keepLines/>
        <w:ind w:left="567" w:firstLine="567"/>
        <w:outlineLvl w:val="2"/>
        <w:rPr>
          <w:rFonts w:eastAsia="Calibri"/>
          <w:szCs w:val="24"/>
          <w:shd w:val="clear" w:color="auto" w:fill="FFFFFF"/>
        </w:rPr>
      </w:pPr>
      <w:r w:rsidRPr="003A1D26">
        <w:rPr>
          <w:rFonts w:eastAsia="Calibri"/>
          <w:szCs w:val="24"/>
          <w:shd w:val="clear" w:color="auto" w:fill="FFFFFF"/>
        </w:rPr>
        <w:lastRenderedPageBreak/>
        <w:t xml:space="preserve">Значение и особенности АФК Адаптивная физкультура — это в первую очередь коррекция нарушений моторики, двигательной системы организма, объединяющей его биомеханические, физиологические и психологические аспекты. Ее методы и приемы — физические упражнения, игры, элементы спорта, приемы дыхательной гимнастики и релаксации. Двигательные нарушения, так же как интеллектуальные и речевые, связаны с органической патологией двигательно-кинестетического анализатора. Специальные упражнения АФК совершенствуют движения и одновременно развивают речь и интеллект. Так же </w:t>
      </w:r>
      <w:proofErr w:type="spellStart"/>
      <w:r w:rsidRPr="003A1D26">
        <w:rPr>
          <w:rFonts w:eastAsia="Calibri"/>
          <w:szCs w:val="24"/>
          <w:shd w:val="clear" w:color="auto" w:fill="FFFFFF"/>
        </w:rPr>
        <w:t>оздоравливается</w:t>
      </w:r>
      <w:proofErr w:type="spellEnd"/>
      <w:r w:rsidRPr="003A1D26">
        <w:rPr>
          <w:rFonts w:eastAsia="Calibri"/>
          <w:szCs w:val="24"/>
          <w:shd w:val="clear" w:color="auto" w:fill="FFFFFF"/>
        </w:rPr>
        <w:t xml:space="preserve"> связанная с моторикой вегетативная система. В инклюзивной школе дети с ОВЗ (кроме нарушений ОДА) выполняют те же упражнения, что и здоровые школьники, но без нормативных требований, и приемы АФК. Основные принципы АФК: 1. Индивидуализация: опора на индивидуальные способности и возможности ребенка для создания оптимальных условий его развития. 2. Компенсаторная направленность: возмещение недоразвитых, нарушенных или утраченных функций за счет перестройки или усиления сохраненных, создание «обходных путей». 3. Учет возрастных особенностей: осознание, что ребенок с ОВЗ проходит те же стадии развития, что и здоровый, только медленнее и с другим конечным результатом . 4. Адекватность: соответствие всего комплекса компенсаторных, лечебно-восстановительных средств и методов реальным функциональным возможностям, потребностям и интересам ребенка. 5. Оптимальность: разумная сбалансированность величины психофизической нагрузки и целесообразные адаптационные приемы. 6. Вариативность: многообразие упражнений и условий их выполнения разные способы регулирования эмоционального состояния: релаксация, нетрадиционные </w:t>
      </w:r>
      <w:proofErr w:type="spellStart"/>
      <w:r w:rsidRPr="003A1D26">
        <w:rPr>
          <w:rFonts w:eastAsia="Calibri"/>
          <w:szCs w:val="24"/>
          <w:shd w:val="clear" w:color="auto" w:fill="FFFFFF"/>
        </w:rPr>
        <w:t>псхотехники</w:t>
      </w:r>
      <w:proofErr w:type="spellEnd"/>
      <w:r w:rsidRPr="003A1D26">
        <w:rPr>
          <w:rFonts w:eastAsia="Calibri"/>
          <w:szCs w:val="24"/>
          <w:shd w:val="clear" w:color="auto" w:fill="FFFFFF"/>
        </w:rPr>
        <w:t xml:space="preserve"> (гимнастика </w:t>
      </w:r>
      <w:proofErr w:type="spellStart"/>
      <w:r w:rsidRPr="003A1D26">
        <w:rPr>
          <w:rFonts w:eastAsia="Calibri"/>
          <w:szCs w:val="24"/>
          <w:shd w:val="clear" w:color="auto" w:fill="FFFFFF"/>
        </w:rPr>
        <w:t>тайцзицюань</w:t>
      </w:r>
      <w:proofErr w:type="spellEnd"/>
      <w:r w:rsidRPr="003A1D26">
        <w:rPr>
          <w:rFonts w:eastAsia="Calibri"/>
          <w:szCs w:val="24"/>
          <w:shd w:val="clear" w:color="auto" w:fill="FFFFFF"/>
        </w:rPr>
        <w:t xml:space="preserve"> для старшеклассников) разные формы воздействия на сенсорные каналы: зрение, слух, </w:t>
      </w:r>
      <w:proofErr w:type="spellStart"/>
      <w:r w:rsidRPr="003A1D26">
        <w:rPr>
          <w:rFonts w:eastAsia="Calibri"/>
          <w:szCs w:val="24"/>
          <w:shd w:val="clear" w:color="auto" w:fill="FFFFFF"/>
        </w:rPr>
        <w:t>кинестетику</w:t>
      </w:r>
      <w:proofErr w:type="spellEnd"/>
      <w:r w:rsidRPr="003A1D26">
        <w:rPr>
          <w:rFonts w:eastAsia="Calibri"/>
          <w:szCs w:val="24"/>
          <w:shd w:val="clear" w:color="auto" w:fill="FFFFFF"/>
        </w:rPr>
        <w:t xml:space="preserve">, обоняние развитие речи (подвижные игры с </w:t>
      </w:r>
      <w:proofErr w:type="spellStart"/>
      <w:r w:rsidRPr="003A1D26">
        <w:rPr>
          <w:rFonts w:eastAsia="Calibri"/>
          <w:szCs w:val="24"/>
          <w:shd w:val="clear" w:color="auto" w:fill="FFFFFF"/>
        </w:rPr>
        <w:t>речетативами</w:t>
      </w:r>
      <w:proofErr w:type="spellEnd"/>
      <w:r w:rsidRPr="003A1D26">
        <w:rPr>
          <w:rFonts w:eastAsia="Calibri"/>
          <w:szCs w:val="24"/>
          <w:shd w:val="clear" w:color="auto" w:fill="FFFFFF"/>
        </w:rPr>
        <w:t>) развитие мелкой моторики («пальчиковые» игры) развитие интеллекта (игры со счетом, выстраиванием слов)</w:t>
      </w:r>
    </w:p>
    <w:p w:rsidR="006037B4" w:rsidRPr="006037B4" w:rsidRDefault="006037B4" w:rsidP="006037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eastAsia="Calibri"/>
          <w:b/>
          <w:szCs w:val="24"/>
          <w:lang w:eastAsia="en-US"/>
        </w:rPr>
      </w:pPr>
    </w:p>
    <w:p w:rsidR="006037B4" w:rsidRPr="006037B4" w:rsidRDefault="006037B4" w:rsidP="006037B4">
      <w:pPr>
        <w:spacing w:after="200" w:line="276" w:lineRule="auto"/>
        <w:rPr>
          <w:rFonts w:eastAsiaTheme="minorHAnsi"/>
          <w:b/>
          <w:szCs w:val="24"/>
          <w:lang w:eastAsia="en-US"/>
        </w:rPr>
      </w:pPr>
      <w:r w:rsidRPr="006037B4">
        <w:rPr>
          <w:rFonts w:eastAsiaTheme="minorHAnsi"/>
          <w:b/>
          <w:szCs w:val="24"/>
          <w:lang w:eastAsia="en-US"/>
        </w:rPr>
        <w:t>Критерии и нормы оценок по физической культуре</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успеваемости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w:t>
      </w:r>
      <w:proofErr w:type="spellStart"/>
      <w:r w:rsidRPr="006037B4">
        <w:rPr>
          <w:rFonts w:eastAsiaTheme="minorHAnsi"/>
          <w:szCs w:val="24"/>
          <w:lang w:eastAsia="en-US"/>
        </w:rPr>
        <w:t>физкультурно</w:t>
      </w:r>
      <w:proofErr w:type="spellEnd"/>
      <w:r w:rsidRPr="006037B4">
        <w:rPr>
          <w:rFonts w:eastAsiaTheme="minorHAnsi"/>
          <w:szCs w:val="24"/>
          <w:lang w:eastAsia="en-US"/>
        </w:rPr>
        <w:t xml:space="preserve"> оздоровительную и спортивную деятельность, выполнение учебных нормативов. Учитывая психологические особенности подростков, следует глубже аргументировать выставление той или иной оценки, шире привлекать учащихся к оценке своих достижений и достижений товарищей. Оценка должна стимулировать активность подростка, интерес к занятиям, желание улучшит собственные результаты.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Аттестация учащихся планируется по триместрам по текущим оценкам, а также по результатам тестирования по каждому разделу программы.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Критериями </w:t>
      </w:r>
      <w:proofErr w:type="gramStart"/>
      <w:r w:rsidRPr="006037B4">
        <w:rPr>
          <w:rFonts w:eastAsiaTheme="minorHAnsi"/>
          <w:szCs w:val="24"/>
          <w:lang w:eastAsia="en-US"/>
        </w:rPr>
        <w:t>оценки качества усвоения знаний теоретического раздела</w:t>
      </w:r>
      <w:proofErr w:type="gramEnd"/>
      <w:r w:rsidRPr="006037B4">
        <w:rPr>
          <w:rFonts w:eastAsiaTheme="minorHAnsi"/>
          <w:szCs w:val="24"/>
          <w:lang w:eastAsia="en-US"/>
        </w:rPr>
        <w:t xml:space="preserve"> являются: полнота, точность и осознанность полученных знаний, что выражается в объеме, логичности, аргументированности устных и письменных ответов обучающихся, отсутствии или наличии ошибок, их характере и количестве. В соответствии с этим: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«5» ставится обучающемуся за полномасштабное, безошибочное, логичное и аргументированное изложение;</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lastRenderedPageBreak/>
        <w:t xml:space="preserve"> оценка «4»— за достаточно полное, преимущественно логичное и аргументированное изложение при наличии 1-2 мелких неточностей или незначительных ошибок, способность ответить на вопросы, требующие понимания изученного материала;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«3» — за недостаточно логичное и аргументированное изложение лишь основного учебного материала с помощью наводящих вопросов учителя, при наличии 3-4 мелких неточностей или незначительных ошибок, либо 1-2 существенных ошибок;</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«2» — отсутствие в ответе достаточного знания и понимания изучаемого материала, наличие 1-2 грубых или 3 и более существенных ошибок, неспособность ответить на наводящие вопросы учителя.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Критерием оценки качества усвоения обучающимися двигательных умений и навыков является их правильность и прочность, что выражается в отсутствии или наличии ошибок в технике выполнения упражнения, их характере и количестве; в легкости и уверенности выполнения упражнения. При оценивании двигательных каче</w:t>
      </w:r>
      <w:proofErr w:type="gramStart"/>
      <w:r w:rsidRPr="006037B4">
        <w:rPr>
          <w:rFonts w:eastAsiaTheme="minorHAnsi"/>
          <w:szCs w:val="24"/>
          <w:lang w:eastAsia="en-US"/>
        </w:rPr>
        <w:t>ств пр</w:t>
      </w:r>
      <w:proofErr w:type="gramEnd"/>
      <w:r w:rsidRPr="006037B4">
        <w:rPr>
          <w:rFonts w:eastAsiaTheme="minorHAnsi"/>
          <w:szCs w:val="24"/>
          <w:lang w:eastAsia="en-US"/>
        </w:rPr>
        <w:t xml:space="preserve">инимаются во внимание физические возможности и антропометрические данные учащегося. </w:t>
      </w:r>
    </w:p>
    <w:p w:rsidR="006037B4" w:rsidRPr="006037B4" w:rsidRDefault="006037B4" w:rsidP="006037B4">
      <w:pPr>
        <w:spacing w:after="200" w:line="276" w:lineRule="auto"/>
        <w:rPr>
          <w:rFonts w:eastAsiaTheme="minorHAnsi"/>
          <w:szCs w:val="24"/>
          <w:lang w:eastAsia="en-US"/>
        </w:rPr>
      </w:pP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В связи с этим,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оценка «5» ставится, если упражнение выполнено точно, свободно и уверенно, </w:t>
      </w:r>
      <w:proofErr w:type="gramStart"/>
      <w:r w:rsidRPr="006037B4">
        <w:rPr>
          <w:rFonts w:eastAsiaTheme="minorHAnsi"/>
          <w:szCs w:val="24"/>
          <w:lang w:eastAsia="en-US"/>
        </w:rPr>
        <w:t>обучающийся</w:t>
      </w:r>
      <w:proofErr w:type="gramEnd"/>
      <w:r w:rsidRPr="006037B4">
        <w:rPr>
          <w:rFonts w:eastAsiaTheme="minorHAnsi"/>
          <w:szCs w:val="24"/>
          <w:lang w:eastAsia="en-US"/>
        </w:rPr>
        <w:t xml:space="preserve"> полностью овладел техникой изученных двигательных действий;</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«4» - упражнение выполнено преимущественно точного и уверенно, но допущены 1-2 незначительные ошибки в основе и деталях техники;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оценка « 3» - упражнение выполнено в основном точно, но недостаточно свободно и уверенно, с 3- 4 незначительными ошибками или с 1-2 значительными ошибками в основе техники;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 2» - упражнение выполнено неточно, допущена грубая ошибка или 3 и более значительных ошибок в основе техники двигательных действии.</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Освоение техники некоторых упражнений программы, особенно циклического характера, предусматривает также соответствующий уровень физической подготовленности обучающихся. Критерием оценки уровня физической подготовленности обучающихся в изучаемых действиях является достигнутая ими функциональная готовность к выполнению контрольных упражнений (тестов), предусмотренных программой, что выражается в достижении ими определенных количественных показателей. В программе указаны «Ориентировочные количественные показатели физической подготовленности».</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lastRenderedPageBreak/>
        <w:t>Исходя из этих ориентиров, учитель сам устанавливает для класса и для каждого обучающегося количественные показатели и оценивает обучающихся по фактору улучшения этих показателей по окончании процесса обучения, учитывая индивидуальные особенности каждого из них.</w:t>
      </w:r>
    </w:p>
    <w:p w:rsidR="000363E2" w:rsidRPr="003A1D26" w:rsidRDefault="006037B4" w:rsidP="003A1D26">
      <w:pPr>
        <w:spacing w:after="200" w:line="276" w:lineRule="auto"/>
        <w:rPr>
          <w:b/>
          <w:bCs/>
          <w:szCs w:val="24"/>
        </w:rPr>
      </w:pPr>
      <w:r w:rsidRPr="006037B4">
        <w:rPr>
          <w:rFonts w:eastAsiaTheme="minorHAnsi"/>
          <w:szCs w:val="24"/>
          <w:lang w:eastAsia="en-US"/>
        </w:rPr>
        <w:t xml:space="preserve"> Критерием оценки уровня развития двигательных способностей также является достигнутая функциональная готовность обучающихся к выполнению контрольных упражнений (тестов), в качестве которых выступают специальные тесты развития двигательных способностей, предусмотренные программой. Основанием для положительной оценки является факт улучшения контрольных показателей к концу учебного года. Для этого с </w:t>
      </w:r>
      <w:proofErr w:type="gramStart"/>
      <w:r w:rsidRPr="006037B4">
        <w:rPr>
          <w:rFonts w:eastAsiaTheme="minorHAnsi"/>
          <w:szCs w:val="24"/>
          <w:lang w:eastAsia="en-US"/>
        </w:rPr>
        <w:t>помощью</w:t>
      </w:r>
      <w:proofErr w:type="gramEnd"/>
      <w:r w:rsidRPr="006037B4">
        <w:rPr>
          <w:rFonts w:eastAsiaTheme="minorHAnsi"/>
          <w:szCs w:val="24"/>
          <w:lang w:eastAsia="en-US"/>
        </w:rPr>
        <w:t xml:space="preserve"> представленных в программе тестов учитель выявляет уровень развития обучающихся в начале учебного года, а затем сравнивает их с полученными результатами в конце года и в зависимости от того, насколько улучшились результаты, оценивает обучающихся. Можно устраивать и промежуточные проверки, чтобы своевременно внести соответствующие коррективы.</w:t>
      </w:r>
    </w:p>
    <w:p w:rsidR="000363E2" w:rsidRPr="003A1D26" w:rsidRDefault="000363E2" w:rsidP="006037B4">
      <w:pPr>
        <w:spacing w:before="100" w:beforeAutospacing="1" w:after="100" w:afterAutospacing="1"/>
        <w:rPr>
          <w:b/>
          <w:bCs/>
          <w:szCs w:val="24"/>
        </w:rPr>
      </w:pPr>
    </w:p>
    <w:tbl>
      <w:tblPr>
        <w:tblpPr w:leftFromText="180" w:rightFromText="180" w:vertAnchor="text" w:horzAnchor="margin" w:tblpY="-467"/>
        <w:tblW w:w="9444" w:type="dxa"/>
        <w:tblCellMar>
          <w:top w:w="60" w:type="dxa"/>
          <w:left w:w="60" w:type="dxa"/>
          <w:bottom w:w="60" w:type="dxa"/>
          <w:right w:w="60" w:type="dxa"/>
        </w:tblCellMar>
        <w:tblLook w:val="04A0"/>
      </w:tblPr>
      <w:tblGrid>
        <w:gridCol w:w="895"/>
        <w:gridCol w:w="5034"/>
        <w:gridCol w:w="3515"/>
      </w:tblGrid>
      <w:tr w:rsidR="000363E2" w:rsidRPr="003A1D26" w:rsidTr="00E424C4">
        <w:trPr>
          <w:trHeight w:val="842"/>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bookmarkStart w:id="1" w:name="4"/>
            <w:bookmarkEnd w:id="1"/>
            <w:r w:rsidRPr="003A1D26">
              <w:rPr>
                <w:szCs w:val="24"/>
              </w:rPr>
              <w:t xml:space="preserve">№ </w:t>
            </w:r>
            <w:proofErr w:type="spellStart"/>
            <w:proofErr w:type="gramStart"/>
            <w:r w:rsidRPr="003A1D26">
              <w:rPr>
                <w:szCs w:val="24"/>
              </w:rPr>
              <w:t>п</w:t>
            </w:r>
            <w:proofErr w:type="spellEnd"/>
            <w:proofErr w:type="gramEnd"/>
            <w:r w:rsidRPr="003A1D26">
              <w:rPr>
                <w:szCs w:val="24"/>
              </w:rPr>
              <w:t>/</w:t>
            </w:r>
            <w:proofErr w:type="spellStart"/>
            <w:r w:rsidRPr="003A1D26">
              <w:rPr>
                <w:szCs w:val="24"/>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Вид программного материала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Количество часов (уроков)</w:t>
            </w:r>
          </w:p>
        </w:tc>
      </w:tr>
      <w:tr w:rsidR="000363E2" w:rsidRPr="003A1D26" w:rsidTr="00E424C4">
        <w:trPr>
          <w:trHeight w:val="123"/>
        </w:trPr>
        <w:tc>
          <w:tcPr>
            <w:tcW w:w="0" w:type="auto"/>
            <w:vMerge/>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rPr>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keepNext/>
              <w:tabs>
                <w:tab w:val="left" w:pos="910"/>
              </w:tabs>
              <w:autoSpaceDE w:val="0"/>
              <w:autoSpaceDN w:val="0"/>
              <w:adjustRightInd w:val="0"/>
              <w:rPr>
                <w:b/>
                <w:bCs/>
                <w:i/>
                <w:iCs/>
                <w:szCs w:val="24"/>
              </w:rPr>
            </w:pPr>
            <w:r w:rsidRPr="003A1D26">
              <w:rPr>
                <w:b/>
                <w:bCs/>
                <w:i/>
                <w:iCs/>
                <w:szCs w:val="24"/>
              </w:rPr>
              <w:t>Базовая часть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54</w:t>
            </w:r>
          </w:p>
        </w:tc>
      </w:tr>
      <w:tr w:rsidR="000363E2" w:rsidRPr="003A1D26" w:rsidTr="00E424C4">
        <w:trPr>
          <w:trHeight w:val="546"/>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Основы знаний о физической культуре</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i/>
                <w:iCs/>
                <w:szCs w:val="24"/>
              </w:rPr>
            </w:pPr>
            <w:r w:rsidRPr="003A1D26">
              <w:rPr>
                <w:i/>
                <w:iCs/>
                <w:szCs w:val="24"/>
              </w:rPr>
              <w:t>В процессе урока</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Спортивные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r w:rsidR="00932894">
              <w:rPr>
                <w:szCs w:val="24"/>
              </w:rPr>
              <w:t>3</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Гимнастика с элементами акробатики</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r w:rsidR="00932894">
              <w:rPr>
                <w:szCs w:val="24"/>
              </w:rPr>
              <w:t>6</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Легкая атлетика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965E16" w:rsidP="006037B4">
            <w:pPr>
              <w:tabs>
                <w:tab w:val="left" w:pos="910"/>
              </w:tabs>
              <w:autoSpaceDE w:val="0"/>
              <w:autoSpaceDN w:val="0"/>
              <w:adjustRightInd w:val="0"/>
              <w:rPr>
                <w:szCs w:val="24"/>
              </w:rPr>
            </w:pPr>
            <w:r w:rsidRPr="003A1D26">
              <w:rPr>
                <w:szCs w:val="24"/>
              </w:rPr>
              <w:t>2</w:t>
            </w:r>
            <w:r w:rsidR="00EC4A13">
              <w:rPr>
                <w:szCs w:val="24"/>
              </w:rPr>
              <w:t>7</w:t>
            </w:r>
          </w:p>
        </w:tc>
      </w:tr>
      <w:tr w:rsidR="000363E2" w:rsidRPr="003A1D26" w:rsidTr="00E424C4">
        <w:trPr>
          <w:trHeight w:val="297"/>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Кроссовая подготовка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keepNext/>
              <w:tabs>
                <w:tab w:val="left" w:pos="910"/>
              </w:tabs>
              <w:autoSpaceDE w:val="0"/>
              <w:autoSpaceDN w:val="0"/>
              <w:adjustRightInd w:val="0"/>
              <w:rPr>
                <w:b/>
                <w:bCs/>
                <w:i/>
                <w:iCs/>
                <w:szCs w:val="24"/>
              </w:rPr>
            </w:pPr>
            <w:r w:rsidRPr="003A1D26">
              <w:rPr>
                <w:b/>
                <w:bCs/>
                <w:i/>
                <w:iCs/>
                <w:szCs w:val="24"/>
              </w:rPr>
              <w:t>Вариативная часть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15</w:t>
            </w:r>
          </w:p>
        </w:tc>
      </w:tr>
      <w:tr w:rsidR="000363E2" w:rsidRPr="003A1D26" w:rsidTr="00E424C4">
        <w:trPr>
          <w:trHeight w:val="337"/>
        </w:trPr>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2.1</w:t>
            </w:r>
          </w:p>
        </w:tc>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 xml:space="preserve">Спортивные игры </w:t>
            </w:r>
          </w:p>
        </w:tc>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965E16" w:rsidP="006037B4">
            <w:pPr>
              <w:tabs>
                <w:tab w:val="left" w:pos="910"/>
              </w:tabs>
              <w:autoSpaceDE w:val="0"/>
              <w:autoSpaceDN w:val="0"/>
              <w:adjustRightInd w:val="0"/>
              <w:rPr>
                <w:szCs w:val="24"/>
              </w:rPr>
            </w:pPr>
            <w:r w:rsidRPr="003A1D26">
              <w:rPr>
                <w:szCs w:val="24"/>
              </w:rPr>
              <w:t>8</w:t>
            </w:r>
          </w:p>
        </w:tc>
      </w:tr>
      <w:tr w:rsidR="000363E2" w:rsidRPr="003A1D26" w:rsidTr="00E424C4">
        <w:trPr>
          <w:trHeight w:val="225"/>
        </w:trPr>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2.2</w:t>
            </w:r>
          </w:p>
        </w:tc>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Легкая атлетика</w:t>
            </w:r>
          </w:p>
        </w:tc>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w:t>
            </w:r>
          </w:p>
        </w:tc>
      </w:tr>
      <w:tr w:rsidR="000363E2" w:rsidRPr="003A1D26" w:rsidTr="00E424C4">
        <w:trPr>
          <w:trHeight w:val="297"/>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ИТОГО:</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69</w:t>
            </w:r>
          </w:p>
        </w:tc>
      </w:tr>
    </w:tbl>
    <w:p w:rsidR="000363E2" w:rsidRPr="003A1D26" w:rsidRDefault="000363E2" w:rsidP="006037B4">
      <w:pPr>
        <w:ind w:firstLine="567"/>
        <w:rPr>
          <w:b/>
          <w:bCs/>
          <w:color w:val="000000"/>
          <w:szCs w:val="24"/>
        </w:rPr>
      </w:pPr>
    </w:p>
    <w:p w:rsidR="000363E2" w:rsidRPr="003A1D26" w:rsidRDefault="000363E2" w:rsidP="006037B4">
      <w:pPr>
        <w:ind w:firstLine="567"/>
        <w:rPr>
          <w:b/>
          <w:szCs w:val="24"/>
        </w:rPr>
      </w:pPr>
    </w:p>
    <w:p w:rsidR="000363E2" w:rsidRPr="003A1D26" w:rsidRDefault="000363E2" w:rsidP="006037B4">
      <w:pPr>
        <w:ind w:firstLine="567"/>
        <w:rPr>
          <w:b/>
          <w:szCs w:val="24"/>
        </w:rPr>
      </w:pPr>
    </w:p>
    <w:p w:rsidR="000363E2" w:rsidRPr="003A1D26" w:rsidRDefault="000363E2" w:rsidP="006037B4">
      <w:pPr>
        <w:ind w:firstLine="567"/>
        <w:rPr>
          <w:b/>
          <w:szCs w:val="24"/>
        </w:rPr>
      </w:pPr>
      <w:r w:rsidRPr="003A1D26">
        <w:rPr>
          <w:b/>
          <w:szCs w:val="24"/>
        </w:rPr>
        <w:t>7. ПЛАНИРУЕМЫЕ РЕЗУЛЬТАТЫ</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Знания о физической культуре</w:t>
      </w:r>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363E2" w:rsidRPr="003A1D26" w:rsidRDefault="000363E2" w:rsidP="006037B4">
      <w:pPr>
        <w:pStyle w:val="a8"/>
        <w:tabs>
          <w:tab w:val="left" w:pos="644"/>
        </w:tabs>
        <w:spacing w:after="0" w:line="240" w:lineRule="auto"/>
        <w:ind w:firstLine="567"/>
        <w:jc w:val="left"/>
        <w:rPr>
          <w:sz w:val="24"/>
          <w:szCs w:val="24"/>
        </w:rPr>
      </w:pPr>
      <w:r w:rsidRPr="003A1D26">
        <w:rPr>
          <w:sz w:val="24"/>
          <w:szCs w:val="24"/>
        </w:rPr>
        <w:t>• понимать определение допинга, основ антидопинговых правил и концепции честного спорта, осознавать последствия допинга;</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lastRenderedPageBreak/>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характеризовать цель возрождения Олимпийских игр</w:t>
      </w:r>
      <w:r w:rsidRPr="003A1D26">
        <w:rPr>
          <w:rStyle w:val="140"/>
          <w:sz w:val="24"/>
          <w:szCs w:val="24"/>
        </w:rPr>
        <w:t xml:space="preserve"> </w:t>
      </w:r>
      <w:r w:rsidRPr="003A1D26">
        <w:rPr>
          <w:i w:val="0"/>
          <w:sz w:val="24"/>
          <w:szCs w:val="24"/>
        </w:rPr>
        <w:t>и роль Пьера де Кубертена в становлении современного</w:t>
      </w:r>
      <w:r w:rsidRPr="003A1D26">
        <w:rPr>
          <w:rStyle w:val="140"/>
          <w:sz w:val="24"/>
          <w:szCs w:val="24"/>
        </w:rPr>
        <w:t xml:space="preserve"> </w:t>
      </w:r>
      <w:r w:rsidRPr="003A1D26">
        <w:rPr>
          <w:i w:val="0"/>
          <w:sz w:val="24"/>
          <w:szCs w:val="24"/>
        </w:rPr>
        <w:t>Олимпийского движения, объяснять смысл символики и ритуалов Олимпийских игр;</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характеризовать исторические вехи развития отечественного спортивного движения, великих спортсменов,</w:t>
      </w:r>
      <w:r w:rsidRPr="003A1D26">
        <w:rPr>
          <w:rStyle w:val="140"/>
          <w:sz w:val="24"/>
          <w:szCs w:val="24"/>
        </w:rPr>
        <w:t xml:space="preserve"> </w:t>
      </w:r>
      <w:r w:rsidRPr="003A1D26">
        <w:rPr>
          <w:i w:val="0"/>
          <w:sz w:val="24"/>
          <w:szCs w:val="24"/>
        </w:rPr>
        <w:t>принёсших славу российскому спорту;</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bookmarkStart w:id="2" w:name="bookmark152"/>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Способы двигательной (физкультурной) деятельности</w:t>
      </w:r>
      <w:bookmarkEnd w:id="2"/>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363E2" w:rsidRPr="003A1D26" w:rsidRDefault="000363E2" w:rsidP="006037B4">
      <w:pPr>
        <w:pStyle w:val="a8"/>
        <w:tabs>
          <w:tab w:val="left" w:pos="1089"/>
        </w:tabs>
        <w:spacing w:after="0" w:line="240" w:lineRule="auto"/>
        <w:ind w:firstLine="567"/>
        <w:jc w:val="left"/>
        <w:rPr>
          <w:sz w:val="24"/>
          <w:szCs w:val="24"/>
        </w:rPr>
      </w:pPr>
      <w:r w:rsidRPr="003A1D26">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tabs>
          <w:tab w:val="left" w:pos="1084"/>
        </w:tabs>
        <w:spacing w:line="240" w:lineRule="auto"/>
        <w:ind w:firstLine="567"/>
        <w:jc w:val="left"/>
        <w:rPr>
          <w:i w:val="0"/>
          <w:sz w:val="24"/>
          <w:szCs w:val="24"/>
        </w:rPr>
      </w:pPr>
      <w:r w:rsidRPr="003A1D26">
        <w:rPr>
          <w:i w:val="0"/>
          <w:sz w:val="24"/>
          <w:szCs w:val="24"/>
        </w:rPr>
        <w:lastRenderedPageBreak/>
        <w:t>• вести дневник по физкультурной деятельности, включать в него оформление планов проведения самостоятельных</w:t>
      </w:r>
      <w:r w:rsidRPr="003A1D26">
        <w:rPr>
          <w:rStyle w:val="140"/>
          <w:sz w:val="24"/>
          <w:szCs w:val="24"/>
        </w:rPr>
        <w:t xml:space="preserve"> </w:t>
      </w:r>
      <w:r w:rsidRPr="003A1D26">
        <w:rPr>
          <w:i w:val="0"/>
          <w:sz w:val="24"/>
          <w:szCs w:val="24"/>
        </w:rPr>
        <w:t>занятий физическими упражнениями разной функциональной</w:t>
      </w:r>
      <w:r w:rsidRPr="003A1D26">
        <w:rPr>
          <w:rStyle w:val="140"/>
          <w:sz w:val="24"/>
          <w:szCs w:val="24"/>
        </w:rPr>
        <w:t xml:space="preserve"> </w:t>
      </w:r>
      <w:r w:rsidRPr="003A1D26">
        <w:rPr>
          <w:i w:val="0"/>
          <w:sz w:val="24"/>
          <w:szCs w:val="24"/>
        </w:rPr>
        <w:t>направленности, данные контроля динамики индивидуального физического развития и физической подготовленности;</w:t>
      </w:r>
    </w:p>
    <w:p w:rsidR="000363E2" w:rsidRPr="003A1D26" w:rsidRDefault="000363E2" w:rsidP="006037B4">
      <w:pPr>
        <w:pStyle w:val="141"/>
        <w:shd w:val="clear" w:color="auto" w:fill="auto"/>
        <w:tabs>
          <w:tab w:val="left" w:pos="1084"/>
        </w:tabs>
        <w:spacing w:line="240" w:lineRule="auto"/>
        <w:ind w:firstLine="567"/>
        <w:jc w:val="left"/>
        <w:rPr>
          <w:i w:val="0"/>
          <w:sz w:val="24"/>
          <w:szCs w:val="24"/>
        </w:rPr>
      </w:pPr>
      <w:r w:rsidRPr="003A1D26">
        <w:rPr>
          <w:i w:val="0"/>
          <w:sz w:val="24"/>
          <w:szCs w:val="24"/>
        </w:rPr>
        <w:t>• проводить занятия физической культурой с использованием оздоровительной ходьбы и бега, лыжных прогулок</w:t>
      </w:r>
      <w:r w:rsidRPr="003A1D26">
        <w:rPr>
          <w:rStyle w:val="140"/>
          <w:sz w:val="24"/>
          <w:szCs w:val="24"/>
        </w:rPr>
        <w:t xml:space="preserve"> </w:t>
      </w:r>
      <w:r w:rsidRPr="003A1D26">
        <w:rPr>
          <w:i w:val="0"/>
          <w:sz w:val="24"/>
          <w:szCs w:val="24"/>
        </w:rPr>
        <w:t>и туристских походов, обеспечивать их оздоровительную</w:t>
      </w:r>
      <w:r w:rsidRPr="003A1D26">
        <w:rPr>
          <w:rStyle w:val="140"/>
          <w:sz w:val="24"/>
          <w:szCs w:val="24"/>
        </w:rPr>
        <w:t xml:space="preserve"> </w:t>
      </w:r>
      <w:r w:rsidRPr="003A1D26">
        <w:rPr>
          <w:i w:val="0"/>
          <w:sz w:val="24"/>
          <w:szCs w:val="24"/>
        </w:rPr>
        <w:t>направленность;</w:t>
      </w:r>
    </w:p>
    <w:p w:rsidR="000363E2" w:rsidRPr="003A1D26" w:rsidRDefault="000363E2" w:rsidP="006037B4">
      <w:pPr>
        <w:pStyle w:val="141"/>
        <w:shd w:val="clear" w:color="auto" w:fill="auto"/>
        <w:tabs>
          <w:tab w:val="left" w:pos="1065"/>
        </w:tabs>
        <w:spacing w:line="240" w:lineRule="auto"/>
        <w:ind w:firstLine="567"/>
        <w:jc w:val="left"/>
        <w:rPr>
          <w:i w:val="0"/>
          <w:sz w:val="24"/>
          <w:szCs w:val="24"/>
        </w:rPr>
      </w:pPr>
      <w:r w:rsidRPr="003A1D26">
        <w:rPr>
          <w:i w:val="0"/>
          <w:sz w:val="24"/>
          <w:szCs w:val="24"/>
        </w:rPr>
        <w:t>• проводить восстановительные мероприятия с использованием банных процедур и сеансов оздоровительного массажа.</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bookmarkStart w:id="3" w:name="bookmark153"/>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Физическое совершенствование</w:t>
      </w:r>
      <w:bookmarkEnd w:id="3"/>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xml:space="preserve">• выполнять </w:t>
      </w:r>
      <w:proofErr w:type="spellStart"/>
      <w:r w:rsidRPr="003A1D26">
        <w:rPr>
          <w:sz w:val="24"/>
          <w:szCs w:val="24"/>
        </w:rPr>
        <w:t>общеразвивающие</w:t>
      </w:r>
      <w:proofErr w:type="spellEnd"/>
      <w:r w:rsidRPr="003A1D26">
        <w:rPr>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выполнять акробатические комбинации из числа хорошо освоенных упражнений;</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выполнять гимнастические комбинации на спортивных снарядах из числа хорошо освоенных упражнений;</w:t>
      </w:r>
    </w:p>
    <w:p w:rsidR="000363E2" w:rsidRPr="003A1D26" w:rsidRDefault="000363E2" w:rsidP="006037B4">
      <w:pPr>
        <w:tabs>
          <w:tab w:val="left" w:pos="1725"/>
        </w:tabs>
        <w:ind w:firstLine="567"/>
        <w:rPr>
          <w:szCs w:val="24"/>
        </w:rPr>
      </w:pPr>
      <w:r w:rsidRPr="003A1D26">
        <w:rPr>
          <w:szCs w:val="24"/>
        </w:rPr>
        <w:t>• выполнять легкоатлетические упражнения в беге и прыжках (в высоту и длину);</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выполнять технику основных способов плавания: кроль на груди и спине, брасс;</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0363E2" w:rsidRPr="003A1D26" w:rsidRDefault="000363E2" w:rsidP="006037B4">
      <w:pPr>
        <w:pStyle w:val="a8"/>
        <w:tabs>
          <w:tab w:val="left" w:pos="0"/>
        </w:tabs>
        <w:spacing w:after="0" w:line="240" w:lineRule="auto"/>
        <w:ind w:firstLine="567"/>
        <w:jc w:val="left"/>
        <w:rPr>
          <w:sz w:val="24"/>
          <w:szCs w:val="24"/>
        </w:rPr>
      </w:pPr>
      <w:r w:rsidRPr="003A1D26">
        <w:rPr>
          <w:sz w:val="24"/>
          <w:szCs w:val="24"/>
        </w:rPr>
        <w:t>• выполнять тестовые упражнения на оценку уровня индивидуального развития основных физических качеств.</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преодолевать естественные и искусственные препятствия с помощью разнообразных способов лазания, прыжков</w:t>
      </w:r>
      <w:r w:rsidRPr="003A1D26">
        <w:rPr>
          <w:rStyle w:val="140"/>
          <w:sz w:val="24"/>
          <w:szCs w:val="24"/>
        </w:rPr>
        <w:t xml:space="preserve"> </w:t>
      </w:r>
      <w:r w:rsidRPr="003A1D26">
        <w:rPr>
          <w:i w:val="0"/>
          <w:sz w:val="24"/>
          <w:szCs w:val="24"/>
        </w:rPr>
        <w:t>и бега, плавания;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осуществлять судейство по одному из осваиваемых</w:t>
      </w:r>
      <w:r w:rsidRPr="003A1D26">
        <w:rPr>
          <w:rStyle w:val="140"/>
          <w:sz w:val="24"/>
          <w:szCs w:val="24"/>
        </w:rPr>
        <w:t xml:space="preserve"> </w:t>
      </w:r>
      <w:r w:rsidRPr="003A1D26">
        <w:rPr>
          <w:i w:val="0"/>
          <w:sz w:val="24"/>
          <w:szCs w:val="24"/>
        </w:rPr>
        <w:t>видов спорта;</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выполнять тестовые нормативы по физической подготовке.</w:t>
      </w:r>
    </w:p>
    <w:p w:rsidR="006037B4" w:rsidRPr="003A1D26" w:rsidRDefault="006037B4" w:rsidP="003A1D26">
      <w:pPr>
        <w:pStyle w:val="a5"/>
        <w:spacing w:after="0" w:line="240" w:lineRule="auto"/>
        <w:ind w:left="0"/>
        <w:jc w:val="left"/>
        <w:rPr>
          <w:b/>
          <w:sz w:val="24"/>
          <w:szCs w:val="24"/>
        </w:rPr>
      </w:pPr>
    </w:p>
    <w:p w:rsidR="006037B4" w:rsidRPr="003A1D26" w:rsidRDefault="006037B4" w:rsidP="006037B4">
      <w:pPr>
        <w:pStyle w:val="a5"/>
        <w:spacing w:after="0" w:line="240" w:lineRule="auto"/>
        <w:ind w:left="567" w:firstLine="567"/>
        <w:jc w:val="left"/>
        <w:rPr>
          <w:b/>
          <w:sz w:val="24"/>
          <w:szCs w:val="24"/>
        </w:rPr>
      </w:pPr>
    </w:p>
    <w:p w:rsidR="000363E2" w:rsidRPr="003A1D26" w:rsidRDefault="000363E2" w:rsidP="006037B4">
      <w:pPr>
        <w:pStyle w:val="a5"/>
        <w:spacing w:after="0" w:line="240" w:lineRule="auto"/>
        <w:ind w:left="567" w:firstLine="567"/>
        <w:jc w:val="left"/>
        <w:rPr>
          <w:b/>
          <w:sz w:val="24"/>
          <w:szCs w:val="24"/>
        </w:rPr>
      </w:pPr>
      <w:r w:rsidRPr="003A1D26">
        <w:rPr>
          <w:b/>
          <w:sz w:val="24"/>
          <w:szCs w:val="24"/>
        </w:rPr>
        <w:t>7. УЧЕБНО-МЕТОДИЧЕСКОЕ И МАТЕРИАЛЬНО-ТЕХНИЧЕСКОЕ ОБЕСПЕЧЕНИЕ ОБРАЗОВАТЕЛЬНОГО ПРОЦЕССА</w:t>
      </w:r>
    </w:p>
    <w:p w:rsidR="000363E2" w:rsidRPr="003A1D26" w:rsidRDefault="000363E2" w:rsidP="006037B4">
      <w:pPr>
        <w:pStyle w:val="a5"/>
        <w:spacing w:after="0" w:line="240" w:lineRule="auto"/>
        <w:ind w:left="567" w:firstLine="567"/>
        <w:jc w:val="left"/>
        <w:rPr>
          <w:b/>
          <w:sz w:val="24"/>
          <w:szCs w:val="24"/>
        </w:rPr>
      </w:pPr>
    </w:p>
    <w:p w:rsidR="000363E2" w:rsidRPr="003A1D26" w:rsidRDefault="000363E2" w:rsidP="006037B4">
      <w:pPr>
        <w:numPr>
          <w:ilvl w:val="0"/>
          <w:numId w:val="2"/>
        </w:numPr>
        <w:tabs>
          <w:tab w:val="left" w:pos="993"/>
        </w:tabs>
        <w:ind w:left="567" w:firstLine="567"/>
        <w:rPr>
          <w:szCs w:val="24"/>
        </w:rPr>
      </w:pPr>
      <w:r w:rsidRPr="003A1D26">
        <w:rPr>
          <w:szCs w:val="24"/>
        </w:rPr>
        <w:t xml:space="preserve"> Федеральный</w:t>
      </w:r>
      <w:r w:rsidRPr="003A1D26">
        <w:rPr>
          <w:b/>
          <w:szCs w:val="24"/>
        </w:rPr>
        <w:t xml:space="preserve"> </w:t>
      </w:r>
      <w:r w:rsidRPr="003A1D26">
        <w:rPr>
          <w:szCs w:val="24"/>
        </w:rPr>
        <w:t xml:space="preserve">государственный стандарт основного общего образования/ </w:t>
      </w:r>
      <w:proofErr w:type="spellStart"/>
      <w:r w:rsidRPr="003A1D26">
        <w:rPr>
          <w:szCs w:val="24"/>
        </w:rPr>
        <w:t>М-во</w:t>
      </w:r>
      <w:proofErr w:type="spellEnd"/>
      <w:r w:rsidRPr="003A1D26">
        <w:rPr>
          <w:szCs w:val="24"/>
        </w:rPr>
        <w:t xml:space="preserve"> образования и науки</w:t>
      </w:r>
      <w:proofErr w:type="gramStart"/>
      <w:r w:rsidRPr="003A1D26">
        <w:rPr>
          <w:szCs w:val="24"/>
        </w:rPr>
        <w:t xml:space="preserve"> Р</w:t>
      </w:r>
      <w:proofErr w:type="gramEnd"/>
      <w:r w:rsidRPr="003A1D26">
        <w:rPr>
          <w:szCs w:val="24"/>
        </w:rPr>
        <w:t xml:space="preserve">ос. Федерации. – М.: Просвещение, 2011. – 48 </w:t>
      </w:r>
      <w:proofErr w:type="gramStart"/>
      <w:r w:rsidRPr="003A1D26">
        <w:rPr>
          <w:szCs w:val="24"/>
        </w:rPr>
        <w:t>с</w:t>
      </w:r>
      <w:proofErr w:type="gramEnd"/>
      <w:r w:rsidRPr="003A1D26">
        <w:rPr>
          <w:szCs w:val="24"/>
        </w:rPr>
        <w:t>. – (Стандарты второго поколения).</w:t>
      </w:r>
    </w:p>
    <w:p w:rsidR="000363E2" w:rsidRPr="003A1D26" w:rsidRDefault="000363E2" w:rsidP="006037B4">
      <w:pPr>
        <w:numPr>
          <w:ilvl w:val="0"/>
          <w:numId w:val="2"/>
        </w:numPr>
        <w:tabs>
          <w:tab w:val="left" w:pos="993"/>
        </w:tabs>
        <w:ind w:left="567" w:firstLine="567"/>
        <w:rPr>
          <w:szCs w:val="24"/>
        </w:rPr>
      </w:pPr>
      <w:r w:rsidRPr="003A1D26">
        <w:rPr>
          <w:szCs w:val="24"/>
        </w:rPr>
        <w:t xml:space="preserve">Примерные программы  по учебным предметам. Физическая культура 5-9 классы. – М.: Просвещение, </w:t>
      </w:r>
      <w:smartTag w:uri="urn:schemas-microsoft-com:office:smarttags" w:element="metricconverter">
        <w:smartTagPr>
          <w:attr w:name="ProductID" w:val="2010 г"/>
        </w:smartTagPr>
        <w:r w:rsidRPr="003A1D26">
          <w:rPr>
            <w:szCs w:val="24"/>
          </w:rPr>
          <w:t>2010 г</w:t>
        </w:r>
      </w:smartTag>
      <w:r w:rsidRPr="003A1D26">
        <w:rPr>
          <w:szCs w:val="24"/>
        </w:rPr>
        <w:t xml:space="preserve">. – 64 </w:t>
      </w:r>
      <w:proofErr w:type="gramStart"/>
      <w:r w:rsidRPr="003A1D26">
        <w:rPr>
          <w:szCs w:val="24"/>
        </w:rPr>
        <w:t>с</w:t>
      </w:r>
      <w:proofErr w:type="gramEnd"/>
      <w:r w:rsidRPr="003A1D26">
        <w:rPr>
          <w:szCs w:val="24"/>
        </w:rPr>
        <w:t xml:space="preserve">.- (Стандарты второго поколения). – </w:t>
      </w:r>
      <w:r w:rsidRPr="003A1D26">
        <w:rPr>
          <w:szCs w:val="24"/>
          <w:lang w:val="en-US"/>
        </w:rPr>
        <w:t>ISBN</w:t>
      </w:r>
      <w:r w:rsidRPr="003A1D26">
        <w:rPr>
          <w:szCs w:val="24"/>
        </w:rPr>
        <w:t xml:space="preserve"> 978-5-09-020555-9</w:t>
      </w:r>
    </w:p>
    <w:tbl>
      <w:tblPr>
        <w:tblpPr w:leftFromText="180" w:rightFromText="180" w:vertAnchor="text" w:horzAnchor="page" w:tblpX="1378" w:tblpY="211"/>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9"/>
        <w:gridCol w:w="1341"/>
        <w:gridCol w:w="5030"/>
        <w:gridCol w:w="2180"/>
        <w:gridCol w:w="1844"/>
        <w:gridCol w:w="1175"/>
        <w:gridCol w:w="630"/>
        <w:gridCol w:w="15"/>
        <w:gridCol w:w="15"/>
        <w:gridCol w:w="15"/>
        <w:gridCol w:w="15"/>
        <w:gridCol w:w="15"/>
        <w:gridCol w:w="637"/>
      </w:tblGrid>
      <w:tr w:rsidR="003A2317" w:rsidRPr="003A1D26" w:rsidTr="00A34190">
        <w:trPr>
          <w:trHeight w:val="1142"/>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Тема урока</w:t>
            </w:r>
          </w:p>
          <w:p w:rsidR="003A2317" w:rsidRPr="003A1D26" w:rsidRDefault="003A2317" w:rsidP="006037B4">
            <w:pPr>
              <w:rPr>
                <w:szCs w:val="24"/>
              </w:rPr>
            </w:pP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Тип урока</w:t>
            </w:r>
          </w:p>
        </w:tc>
        <w:tc>
          <w:tcPr>
            <w:tcW w:w="5030"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Элементы содержания</w:t>
            </w:r>
          </w:p>
        </w:tc>
        <w:tc>
          <w:tcPr>
            <w:tcW w:w="2180" w:type="dxa"/>
          </w:tcPr>
          <w:p w:rsidR="003A2317" w:rsidRPr="003A1D26" w:rsidRDefault="003A2317" w:rsidP="006037B4">
            <w:pPr>
              <w:rPr>
                <w:szCs w:val="24"/>
              </w:rPr>
            </w:pPr>
          </w:p>
          <w:p w:rsidR="003A2317" w:rsidRPr="003A1D26" w:rsidRDefault="003A2317" w:rsidP="006037B4">
            <w:pPr>
              <w:rPr>
                <w:szCs w:val="24"/>
              </w:rPr>
            </w:pPr>
            <w:r w:rsidRPr="003A1D26">
              <w:rPr>
                <w:szCs w:val="24"/>
              </w:rPr>
              <w:t xml:space="preserve">Требования к уровню подготовки </w:t>
            </w:r>
            <w:proofErr w:type="gramStart"/>
            <w:r w:rsidRPr="003A1D26">
              <w:rPr>
                <w:szCs w:val="24"/>
              </w:rPr>
              <w:t>обучающихся</w:t>
            </w:r>
            <w:proofErr w:type="gramEnd"/>
          </w:p>
        </w:tc>
        <w:tc>
          <w:tcPr>
            <w:tcW w:w="1844" w:type="dxa"/>
          </w:tcPr>
          <w:p w:rsidR="003A2317" w:rsidRPr="003A1D26" w:rsidRDefault="003A2317" w:rsidP="006037B4">
            <w:pPr>
              <w:spacing w:after="200" w:line="276" w:lineRule="auto"/>
              <w:rPr>
                <w:szCs w:val="24"/>
              </w:rPr>
            </w:pPr>
          </w:p>
          <w:p w:rsidR="003A2317" w:rsidRPr="003A1D26" w:rsidRDefault="003A2317" w:rsidP="006037B4">
            <w:pPr>
              <w:spacing w:after="200" w:line="276" w:lineRule="auto"/>
              <w:rPr>
                <w:szCs w:val="24"/>
              </w:rPr>
            </w:pPr>
            <w:r w:rsidRPr="003A1D26">
              <w:rPr>
                <w:szCs w:val="24"/>
              </w:rPr>
              <w:t>Д/</w:t>
            </w:r>
            <w:proofErr w:type="gramStart"/>
            <w:r w:rsidRPr="003A1D26">
              <w:rPr>
                <w:szCs w:val="24"/>
              </w:rPr>
              <w:t>З</w:t>
            </w:r>
            <w:proofErr w:type="gramEnd"/>
          </w:p>
          <w:p w:rsidR="003A2317" w:rsidRPr="003A1D26" w:rsidRDefault="003A2317" w:rsidP="006037B4">
            <w:pPr>
              <w:rPr>
                <w:szCs w:val="24"/>
              </w:rPr>
            </w:pP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Вид контроля</w:t>
            </w:r>
          </w:p>
        </w:tc>
        <w:tc>
          <w:tcPr>
            <w:tcW w:w="1342" w:type="dxa"/>
            <w:gridSpan w:val="7"/>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Дата проведения</w:t>
            </w:r>
          </w:p>
        </w:tc>
      </w:tr>
      <w:tr w:rsidR="003A2317" w:rsidRPr="003A1D26" w:rsidTr="00A34190">
        <w:trPr>
          <w:trHeight w:val="408"/>
        </w:trPr>
        <w:tc>
          <w:tcPr>
            <w:tcW w:w="1469" w:type="dxa"/>
          </w:tcPr>
          <w:p w:rsidR="003A2317" w:rsidRPr="003A1D26" w:rsidRDefault="003A2317" w:rsidP="006037B4">
            <w:pPr>
              <w:rPr>
                <w:szCs w:val="24"/>
              </w:rPr>
            </w:pPr>
            <w:r w:rsidRPr="003A1D26">
              <w:rPr>
                <w:szCs w:val="24"/>
              </w:rPr>
              <w:t>1</w:t>
            </w:r>
          </w:p>
        </w:tc>
        <w:tc>
          <w:tcPr>
            <w:tcW w:w="1341" w:type="dxa"/>
          </w:tcPr>
          <w:p w:rsidR="003A2317" w:rsidRPr="003A1D26" w:rsidRDefault="003A2317" w:rsidP="006037B4">
            <w:pPr>
              <w:rPr>
                <w:szCs w:val="24"/>
              </w:rPr>
            </w:pPr>
            <w:r w:rsidRPr="003A1D26">
              <w:rPr>
                <w:szCs w:val="24"/>
              </w:rPr>
              <w:t>2</w:t>
            </w:r>
          </w:p>
        </w:tc>
        <w:tc>
          <w:tcPr>
            <w:tcW w:w="5030" w:type="dxa"/>
          </w:tcPr>
          <w:p w:rsidR="003A2317" w:rsidRPr="003A1D26" w:rsidRDefault="003A2317" w:rsidP="006037B4">
            <w:pPr>
              <w:rPr>
                <w:szCs w:val="24"/>
              </w:rPr>
            </w:pPr>
            <w:r w:rsidRPr="003A1D26">
              <w:rPr>
                <w:szCs w:val="24"/>
              </w:rPr>
              <w:t>3</w:t>
            </w:r>
          </w:p>
        </w:tc>
        <w:tc>
          <w:tcPr>
            <w:tcW w:w="2180" w:type="dxa"/>
          </w:tcPr>
          <w:p w:rsidR="003A2317" w:rsidRPr="003A1D26" w:rsidRDefault="003A2317" w:rsidP="006037B4">
            <w:pPr>
              <w:rPr>
                <w:szCs w:val="24"/>
              </w:rPr>
            </w:pPr>
            <w:r w:rsidRPr="003A1D26">
              <w:rPr>
                <w:szCs w:val="24"/>
              </w:rPr>
              <w:t>4</w:t>
            </w:r>
          </w:p>
        </w:tc>
        <w:tc>
          <w:tcPr>
            <w:tcW w:w="1844" w:type="dxa"/>
          </w:tcPr>
          <w:p w:rsidR="003A2317" w:rsidRPr="003A1D26" w:rsidRDefault="003A2317" w:rsidP="006037B4">
            <w:pPr>
              <w:rPr>
                <w:szCs w:val="24"/>
              </w:rPr>
            </w:pPr>
            <w:r w:rsidRPr="003A1D26">
              <w:rPr>
                <w:szCs w:val="24"/>
              </w:rPr>
              <w:t>5</w:t>
            </w:r>
          </w:p>
        </w:tc>
        <w:tc>
          <w:tcPr>
            <w:tcW w:w="1175" w:type="dxa"/>
          </w:tcPr>
          <w:p w:rsidR="003A2317" w:rsidRPr="003A1D26" w:rsidRDefault="003A2317" w:rsidP="006037B4">
            <w:pPr>
              <w:rPr>
                <w:szCs w:val="24"/>
              </w:rPr>
            </w:pPr>
            <w:r w:rsidRPr="003A1D26">
              <w:rPr>
                <w:szCs w:val="24"/>
              </w:rPr>
              <w:t>6</w:t>
            </w:r>
          </w:p>
        </w:tc>
        <w:tc>
          <w:tcPr>
            <w:tcW w:w="705" w:type="dxa"/>
            <w:gridSpan w:val="6"/>
          </w:tcPr>
          <w:p w:rsidR="003A2317" w:rsidRPr="003A1D26" w:rsidRDefault="003A2317" w:rsidP="006037B4">
            <w:pPr>
              <w:rPr>
                <w:szCs w:val="24"/>
              </w:rPr>
            </w:pPr>
            <w:r w:rsidRPr="003A1D26">
              <w:rPr>
                <w:szCs w:val="24"/>
              </w:rPr>
              <w:t>7</w:t>
            </w:r>
          </w:p>
        </w:tc>
        <w:tc>
          <w:tcPr>
            <w:tcW w:w="637" w:type="dxa"/>
          </w:tcPr>
          <w:p w:rsidR="003A2317" w:rsidRPr="003A1D26" w:rsidRDefault="003A2317" w:rsidP="006037B4">
            <w:pPr>
              <w:rPr>
                <w:szCs w:val="24"/>
              </w:rPr>
            </w:pPr>
            <w:r w:rsidRPr="003A1D26">
              <w:rPr>
                <w:szCs w:val="24"/>
              </w:rPr>
              <w:t>8</w:t>
            </w:r>
          </w:p>
        </w:tc>
      </w:tr>
      <w:tr w:rsidR="003A2317" w:rsidRPr="003A1D26" w:rsidTr="00A34190">
        <w:trPr>
          <w:trHeight w:val="269"/>
        </w:trPr>
        <w:tc>
          <w:tcPr>
            <w:tcW w:w="13039" w:type="dxa"/>
            <w:gridSpan w:val="6"/>
            <w:vMerge w:val="restart"/>
          </w:tcPr>
          <w:p w:rsidR="003A2317" w:rsidRPr="003A1D26" w:rsidRDefault="003A2317" w:rsidP="006037B4">
            <w:pPr>
              <w:rPr>
                <w:szCs w:val="24"/>
              </w:rPr>
            </w:pPr>
          </w:p>
          <w:p w:rsidR="003A2317" w:rsidRPr="003A1D26" w:rsidRDefault="003A2317" w:rsidP="006037B4">
            <w:pPr>
              <w:rPr>
                <w:szCs w:val="24"/>
              </w:rPr>
            </w:pPr>
            <w:r w:rsidRPr="003A1D26">
              <w:rPr>
                <w:b/>
                <w:szCs w:val="24"/>
              </w:rPr>
              <w:t>Лёгкая атлетика (11 ч.)</w:t>
            </w:r>
            <w:r w:rsidR="00A34190" w:rsidRPr="003A1D26">
              <w:rPr>
                <w:b/>
                <w:szCs w:val="24"/>
              </w:rPr>
              <w:t xml:space="preserve"> первая четверть 16 часов </w:t>
            </w:r>
          </w:p>
        </w:tc>
        <w:tc>
          <w:tcPr>
            <w:tcW w:w="705" w:type="dxa"/>
            <w:gridSpan w:val="6"/>
            <w:tcBorders>
              <w:bottom w:val="nil"/>
            </w:tcBorders>
          </w:tcPr>
          <w:p w:rsidR="003A2317" w:rsidRPr="003A1D26" w:rsidRDefault="003A2317" w:rsidP="006037B4">
            <w:pPr>
              <w:rPr>
                <w:szCs w:val="24"/>
              </w:rPr>
            </w:pPr>
          </w:p>
        </w:tc>
        <w:tc>
          <w:tcPr>
            <w:tcW w:w="637" w:type="dxa"/>
            <w:tcBorders>
              <w:bottom w:val="nil"/>
            </w:tcBorders>
          </w:tcPr>
          <w:p w:rsidR="003A2317" w:rsidRPr="003A1D26" w:rsidRDefault="003A2317" w:rsidP="006037B4">
            <w:pPr>
              <w:rPr>
                <w:szCs w:val="24"/>
              </w:rPr>
            </w:pPr>
          </w:p>
        </w:tc>
      </w:tr>
      <w:tr w:rsidR="003A2317" w:rsidRPr="003A1D26" w:rsidTr="00A34190">
        <w:trPr>
          <w:trHeight w:val="432"/>
        </w:trPr>
        <w:tc>
          <w:tcPr>
            <w:tcW w:w="13039" w:type="dxa"/>
            <w:gridSpan w:val="6"/>
            <w:vMerge/>
          </w:tcPr>
          <w:p w:rsidR="003A2317" w:rsidRPr="003A1D26" w:rsidRDefault="003A2317" w:rsidP="006037B4">
            <w:pPr>
              <w:rPr>
                <w:szCs w:val="24"/>
              </w:rPr>
            </w:pPr>
          </w:p>
        </w:tc>
        <w:tc>
          <w:tcPr>
            <w:tcW w:w="705" w:type="dxa"/>
            <w:gridSpan w:val="6"/>
            <w:tcBorders>
              <w:top w:val="nil"/>
            </w:tcBorders>
          </w:tcPr>
          <w:p w:rsidR="003A2317" w:rsidRPr="003A1D26" w:rsidRDefault="003A2317" w:rsidP="006037B4">
            <w:pPr>
              <w:rPr>
                <w:szCs w:val="24"/>
              </w:rPr>
            </w:pPr>
            <w:r w:rsidRPr="003A1D26">
              <w:rPr>
                <w:szCs w:val="24"/>
              </w:rPr>
              <w:t xml:space="preserve">По плану  </w:t>
            </w:r>
          </w:p>
        </w:tc>
        <w:tc>
          <w:tcPr>
            <w:tcW w:w="637" w:type="dxa"/>
            <w:tcBorders>
              <w:top w:val="nil"/>
            </w:tcBorders>
          </w:tcPr>
          <w:p w:rsidR="003A2317" w:rsidRPr="003A1D26" w:rsidRDefault="003A2317" w:rsidP="006037B4">
            <w:pPr>
              <w:rPr>
                <w:szCs w:val="24"/>
              </w:rPr>
            </w:pPr>
            <w:r w:rsidRPr="003A1D26">
              <w:rPr>
                <w:szCs w:val="24"/>
              </w:rPr>
              <w:t>По факту</w:t>
            </w:r>
          </w:p>
          <w:p w:rsidR="003A2317" w:rsidRPr="003A1D26" w:rsidRDefault="003A2317" w:rsidP="006037B4">
            <w:pPr>
              <w:rPr>
                <w:szCs w:val="24"/>
              </w:rPr>
            </w:pPr>
          </w:p>
        </w:tc>
      </w:tr>
      <w:tr w:rsidR="003A2317" w:rsidRPr="003A1D26" w:rsidTr="00A34190">
        <w:trPr>
          <w:trHeight w:val="145"/>
        </w:trPr>
        <w:tc>
          <w:tcPr>
            <w:tcW w:w="1469" w:type="dxa"/>
            <w:vAlign w:val="center"/>
          </w:tcPr>
          <w:p w:rsidR="003A2317" w:rsidRPr="003A1D26" w:rsidRDefault="003A2317" w:rsidP="006037B4">
            <w:pPr>
              <w:rPr>
                <w:szCs w:val="24"/>
              </w:rPr>
            </w:pPr>
            <w:proofErr w:type="spellStart"/>
            <w:proofErr w:type="gramStart"/>
            <w:r w:rsidRPr="003A1D26">
              <w:rPr>
                <w:szCs w:val="24"/>
              </w:rPr>
              <w:t>Спринтер-ский</w:t>
            </w:r>
            <w:proofErr w:type="spellEnd"/>
            <w:proofErr w:type="gramEnd"/>
            <w:r w:rsidRPr="003A1D26">
              <w:rPr>
                <w:szCs w:val="24"/>
              </w:rPr>
              <w:t xml:space="preserve"> бег, эстафетный бег  (8 часов)</w:t>
            </w:r>
          </w:p>
          <w:p w:rsidR="003A2317" w:rsidRPr="003A1D26" w:rsidRDefault="003A2317" w:rsidP="006037B4">
            <w:pPr>
              <w:rPr>
                <w:szCs w:val="24"/>
              </w:rPr>
            </w:pPr>
            <w:r w:rsidRPr="003A1D26">
              <w:rPr>
                <w:szCs w:val="24"/>
              </w:rPr>
              <w:t>1, 2</w:t>
            </w:r>
          </w:p>
        </w:tc>
        <w:tc>
          <w:tcPr>
            <w:tcW w:w="1341" w:type="dxa"/>
            <w:vAlign w:val="center"/>
          </w:tcPr>
          <w:p w:rsidR="003A2317" w:rsidRPr="003A1D26" w:rsidRDefault="003A2317" w:rsidP="006037B4">
            <w:pPr>
              <w:rPr>
                <w:szCs w:val="24"/>
              </w:rPr>
            </w:pPr>
            <w:r w:rsidRPr="003A1D26">
              <w:rPr>
                <w:szCs w:val="24"/>
              </w:rPr>
              <w:t>Вводный</w:t>
            </w:r>
          </w:p>
        </w:tc>
        <w:tc>
          <w:tcPr>
            <w:tcW w:w="5030" w:type="dxa"/>
            <w:vAlign w:val="center"/>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Встречная эстафета. Развитие скоростных способностей. Подвижная игра «Бег с флажками». Инструктаж по ТБ.</w:t>
            </w:r>
          </w:p>
          <w:p w:rsidR="003A2317" w:rsidRPr="003A1D26" w:rsidRDefault="003A2317" w:rsidP="006037B4">
            <w:pPr>
              <w:rPr>
                <w:szCs w:val="24"/>
              </w:rPr>
            </w:pPr>
          </w:p>
          <w:p w:rsidR="003A2317" w:rsidRPr="003A1D26" w:rsidRDefault="003A2317" w:rsidP="006037B4">
            <w:pPr>
              <w:rPr>
                <w:szCs w:val="24"/>
              </w:rPr>
            </w:pPr>
          </w:p>
        </w:tc>
        <w:tc>
          <w:tcPr>
            <w:tcW w:w="2180" w:type="dxa"/>
          </w:tcPr>
          <w:p w:rsidR="003A2317" w:rsidRPr="003A1D26" w:rsidRDefault="003A2317" w:rsidP="006037B4">
            <w:pPr>
              <w:spacing w:line="276" w:lineRule="auto"/>
              <w:rPr>
                <w:szCs w:val="24"/>
                <w:lang w:eastAsia="en-US"/>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spacing w:after="200" w:line="276" w:lineRule="auto"/>
              <w:rPr>
                <w:szCs w:val="24"/>
                <w:lang w:eastAsia="en-US"/>
              </w:rPr>
            </w:pPr>
            <w:r w:rsidRPr="003A1D26">
              <w:rPr>
                <w:rStyle w:val="FontStyle104"/>
                <w:sz w:val="24"/>
                <w:szCs w:val="24"/>
              </w:rPr>
              <w:t>Совершенствование и закрепление навыков по теме урока</w:t>
            </w:r>
          </w:p>
          <w:p w:rsidR="003A2317" w:rsidRPr="003A1D26" w:rsidRDefault="003A2317" w:rsidP="006037B4">
            <w:pPr>
              <w:spacing w:line="276" w:lineRule="auto"/>
              <w:rPr>
                <w:szCs w:val="24"/>
                <w:lang w:eastAsia="en-US"/>
              </w:rPr>
            </w:pPr>
          </w:p>
        </w:tc>
        <w:tc>
          <w:tcPr>
            <w:tcW w:w="1175" w:type="dxa"/>
            <w:vAlign w:val="center"/>
          </w:tcPr>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45"/>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3, 4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Круговая эстафета. Развитие скоростных способностей. Влияние легкоатлетических упражнений на здоровье.</w:t>
            </w:r>
          </w:p>
        </w:tc>
        <w:tc>
          <w:tcPr>
            <w:tcW w:w="2180" w:type="dxa"/>
          </w:tcPr>
          <w:p w:rsidR="003A2317" w:rsidRPr="003A1D26" w:rsidRDefault="003A2317" w:rsidP="006037B4">
            <w:pPr>
              <w:spacing w:line="276" w:lineRule="auto"/>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spacing w:after="200" w:line="276" w:lineRule="auto"/>
              <w:rPr>
                <w:szCs w:val="24"/>
                <w:lang w:eastAsia="en-US"/>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149"/>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5, 6</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p w:rsidR="003A2317" w:rsidRPr="003A1D26" w:rsidRDefault="003A2317" w:rsidP="006037B4">
            <w:pPr>
              <w:rPr>
                <w:szCs w:val="24"/>
              </w:rPr>
            </w:pP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Специально беговые упражнения. ОРУ. Встречная эстафета. Развитие скоростных способностей. Старты из различных положений. </w:t>
            </w:r>
          </w:p>
        </w:tc>
        <w:tc>
          <w:tcPr>
            <w:tcW w:w="2180" w:type="dxa"/>
          </w:tcPr>
          <w:p w:rsidR="003A2317" w:rsidRPr="003A1D26" w:rsidRDefault="003A2317" w:rsidP="006037B4">
            <w:pPr>
              <w:spacing w:line="276" w:lineRule="auto"/>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119"/>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7</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Бег (3˟50). Специально беговые упражнения. ОРУ. Эстафета. Развитие скоростных способностей. Старты из различных </w:t>
            </w:r>
            <w:r w:rsidRPr="003A1D26">
              <w:rPr>
                <w:szCs w:val="24"/>
              </w:rPr>
              <w:lastRenderedPageBreak/>
              <w:t>положений.</w:t>
            </w:r>
          </w:p>
          <w:p w:rsidR="003A2317" w:rsidRPr="003A1D26" w:rsidRDefault="003A2317" w:rsidP="006037B4">
            <w:pPr>
              <w:rPr>
                <w:szCs w:val="24"/>
              </w:rPr>
            </w:pPr>
          </w:p>
        </w:tc>
        <w:tc>
          <w:tcPr>
            <w:tcW w:w="2180" w:type="dxa"/>
          </w:tcPr>
          <w:p w:rsidR="003A2317" w:rsidRPr="003A1D26" w:rsidRDefault="003A2317" w:rsidP="006037B4">
            <w:pPr>
              <w:spacing w:line="276" w:lineRule="auto"/>
              <w:rPr>
                <w:b/>
                <w:szCs w:val="24"/>
              </w:rPr>
            </w:pPr>
            <w:r w:rsidRPr="003A1D26">
              <w:rPr>
                <w:b/>
                <w:szCs w:val="24"/>
              </w:rPr>
              <w:lastRenderedPageBreak/>
              <w:t>Уметь</w:t>
            </w:r>
            <w:r w:rsidRPr="003A1D26">
              <w:rPr>
                <w:szCs w:val="24"/>
              </w:rPr>
              <w:t xml:space="preserve">: бегать с максимальной скоростью на </w:t>
            </w:r>
            <w:r w:rsidRPr="003A1D26">
              <w:rPr>
                <w:szCs w:val="24"/>
              </w:rPr>
              <w:lastRenderedPageBreak/>
              <w:t xml:space="preserve">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lastRenderedPageBreak/>
              <w:t xml:space="preserve">Совершенствование и закрепление навыков по </w:t>
            </w:r>
            <w:r w:rsidRPr="003A1D26">
              <w:rPr>
                <w:rStyle w:val="FontStyle104"/>
                <w:sz w:val="24"/>
                <w:szCs w:val="24"/>
              </w:rPr>
              <w:lastRenderedPageBreak/>
              <w:t>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393"/>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8</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6037B4">
            <w:pPr>
              <w:rPr>
                <w:szCs w:val="24"/>
              </w:rPr>
            </w:pPr>
            <w:r w:rsidRPr="003A1D26">
              <w:rPr>
                <w:szCs w:val="24"/>
              </w:rPr>
              <w:t xml:space="preserve">Бег </w:t>
            </w:r>
            <w:smartTag w:uri="urn:schemas-microsoft-com:office:smarttags" w:element="metricconverter">
              <w:smartTagPr>
                <w:attr w:name="ProductID" w:val="60 м"/>
              </w:smartTagPr>
              <w:r w:rsidRPr="003A1D26">
                <w:rPr>
                  <w:szCs w:val="24"/>
                </w:rPr>
                <w:t>60 м</w:t>
              </w:r>
            </w:smartTag>
            <w:r w:rsidRPr="003A1D26">
              <w:rPr>
                <w:szCs w:val="24"/>
              </w:rPr>
              <w:t>. на результат. Специально беговые упражнения. ОРУ. Эстафета. Развитие скоростных способностей. Подвижная игра «Разведчики и часовые».</w:t>
            </w:r>
          </w:p>
          <w:p w:rsidR="003A2317" w:rsidRPr="003A1D26" w:rsidRDefault="003A2317" w:rsidP="006037B4">
            <w:pPr>
              <w:rPr>
                <w:szCs w:val="24"/>
              </w:rPr>
            </w:pPr>
          </w:p>
        </w:tc>
        <w:tc>
          <w:tcPr>
            <w:tcW w:w="2180" w:type="dxa"/>
          </w:tcPr>
          <w:p w:rsidR="003A2317" w:rsidRPr="003A1D26" w:rsidRDefault="003A2317" w:rsidP="006037B4">
            <w:pPr>
              <w:spacing w:line="276" w:lineRule="auto"/>
              <w:rPr>
                <w:b/>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3A2317" w:rsidP="006037B4">
            <w:pPr>
              <w:rPr>
                <w:szCs w:val="24"/>
              </w:rPr>
            </w:pPr>
            <w:r w:rsidRPr="003A1D26">
              <w:rPr>
                <w:szCs w:val="24"/>
              </w:rPr>
              <w:t xml:space="preserve">Прыжки в длину. Метание малого мяча </w:t>
            </w:r>
          </w:p>
          <w:p w:rsidR="003A2317" w:rsidRPr="003A1D26" w:rsidRDefault="003A2317" w:rsidP="006037B4">
            <w:pPr>
              <w:rPr>
                <w:szCs w:val="24"/>
              </w:rPr>
            </w:pPr>
            <w:r w:rsidRPr="003A1D26">
              <w:rPr>
                <w:szCs w:val="24"/>
              </w:rPr>
              <w:t xml:space="preserve"> (3 часа)</w:t>
            </w:r>
          </w:p>
          <w:p w:rsidR="003A2317" w:rsidRPr="003A1D26" w:rsidRDefault="003A2317" w:rsidP="006037B4">
            <w:pPr>
              <w:rPr>
                <w:szCs w:val="24"/>
              </w:rPr>
            </w:pPr>
            <w:r w:rsidRPr="003A1D26">
              <w:rPr>
                <w:szCs w:val="24"/>
              </w:rPr>
              <w:t>9, 10</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Комбинированный</w:t>
            </w:r>
          </w:p>
        </w:tc>
        <w:tc>
          <w:tcPr>
            <w:tcW w:w="5030" w:type="dxa"/>
          </w:tcPr>
          <w:p w:rsidR="003A2317" w:rsidRPr="003A1D26" w:rsidRDefault="003A2317" w:rsidP="006037B4">
            <w:pPr>
              <w:rPr>
                <w:szCs w:val="24"/>
              </w:rPr>
            </w:pPr>
            <w:r w:rsidRPr="003A1D26">
              <w:rPr>
                <w:szCs w:val="24"/>
              </w:rPr>
              <w:t>Прыжки в длину с 7-9 шагов способом «согнув ноги». Обучение подбору разбега, отталкивания. Метание мяча в горизонтальную и вертикальную цель (1˟1) с 5-</w:t>
            </w:r>
            <w:smartTag w:uri="urn:schemas-microsoft-com:office:smarttags" w:element="metricconverter">
              <w:smartTagPr>
                <w:attr w:name="ProductID" w:val="6 м"/>
              </w:smartTagPr>
              <w:r w:rsidRPr="003A1D26">
                <w:rPr>
                  <w:szCs w:val="24"/>
                </w:rPr>
                <w:t>6 м</w:t>
              </w:r>
            </w:smartTag>
            <w:r w:rsidRPr="003A1D26">
              <w:rPr>
                <w:szCs w:val="24"/>
              </w:rPr>
              <w:t>. Специально беговые упражнения. Развитие скоростно-силовых способностей. Подвижная игра «Кто дальше бросит».</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287"/>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11</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Прыжки в длину с 7-9 шагов способом «согнув ноги». Приземление. Метание теннисного мяча на заданное расстояние и в цель. Специально беговые упражнения. Развитие скоростно-силовых способностей. Игра «Попади в мяч».</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664"/>
        </w:trPr>
        <w:tc>
          <w:tcPr>
            <w:tcW w:w="13039" w:type="dxa"/>
            <w:gridSpan w:val="6"/>
          </w:tcPr>
          <w:p w:rsidR="003A2317" w:rsidRPr="003A1D26" w:rsidRDefault="003A2317" w:rsidP="006037B4">
            <w:pPr>
              <w:rPr>
                <w:szCs w:val="24"/>
              </w:rPr>
            </w:pPr>
          </w:p>
          <w:p w:rsidR="003A2317" w:rsidRPr="003A1D26" w:rsidRDefault="003A2317" w:rsidP="006037B4">
            <w:pPr>
              <w:tabs>
                <w:tab w:val="left" w:pos="5595"/>
              </w:tabs>
              <w:rPr>
                <w:szCs w:val="24"/>
              </w:rPr>
            </w:pPr>
            <w:r w:rsidRPr="003A1D26">
              <w:rPr>
                <w:b/>
                <w:szCs w:val="24"/>
              </w:rPr>
              <w:t>Кроссовая подготовка (5 ч.)</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1043"/>
        </w:trPr>
        <w:tc>
          <w:tcPr>
            <w:tcW w:w="1469" w:type="dxa"/>
          </w:tcPr>
          <w:p w:rsidR="003A2317" w:rsidRPr="003A1D26" w:rsidRDefault="003A2317" w:rsidP="006037B4">
            <w:pPr>
              <w:rPr>
                <w:szCs w:val="24"/>
              </w:rPr>
            </w:pPr>
            <w:r w:rsidRPr="003A1D26">
              <w:rPr>
                <w:szCs w:val="24"/>
              </w:rPr>
              <w:t xml:space="preserve">Бег по </w:t>
            </w:r>
            <w:proofErr w:type="spellStart"/>
            <w:proofErr w:type="gramStart"/>
            <w:r w:rsidRPr="003A1D26">
              <w:rPr>
                <w:szCs w:val="24"/>
              </w:rPr>
              <w:t>пере-сеченной</w:t>
            </w:r>
            <w:proofErr w:type="spellEnd"/>
            <w:proofErr w:type="gramEnd"/>
            <w:r w:rsidRPr="003A1D26">
              <w:rPr>
                <w:szCs w:val="24"/>
              </w:rPr>
              <w:t xml:space="preserve"> местности</w:t>
            </w:r>
          </w:p>
          <w:p w:rsidR="003A2317" w:rsidRPr="003A1D26" w:rsidRDefault="003A2317" w:rsidP="006037B4">
            <w:pPr>
              <w:rPr>
                <w:szCs w:val="24"/>
              </w:rPr>
            </w:pPr>
            <w:r w:rsidRPr="003A1D26">
              <w:rPr>
                <w:szCs w:val="24"/>
              </w:rPr>
              <w:t>(5 часов)</w:t>
            </w:r>
          </w:p>
          <w:p w:rsidR="003A2317" w:rsidRPr="003A1D26" w:rsidRDefault="003A2317" w:rsidP="006037B4">
            <w:pPr>
              <w:rPr>
                <w:szCs w:val="24"/>
              </w:rPr>
            </w:pPr>
            <w:r w:rsidRPr="003A1D26">
              <w:rPr>
                <w:szCs w:val="24"/>
              </w:rPr>
              <w:t>12</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(5 мин). Чередование бега и ходьбы (бег – </w:t>
            </w:r>
            <w:smartTag w:uri="urn:schemas-microsoft-com:office:smarttags" w:element="metricconverter">
              <w:smartTagPr>
                <w:attr w:name="ProductID" w:val="5 метров"/>
              </w:smartTagPr>
              <w:r w:rsidRPr="003A1D26">
                <w:rPr>
                  <w:szCs w:val="24"/>
                </w:rPr>
                <w:t>80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100 м</w:t>
              </w:r>
            </w:smartTag>
            <w:r w:rsidRPr="003A1D26">
              <w:rPr>
                <w:szCs w:val="24"/>
              </w:rPr>
              <w:t>). Преодоление препятствий. Развитие выносливости. Подвижные игры.</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77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(6 мин). Чередование бега и ходьбы (бег – </w:t>
            </w:r>
            <w:smartTag w:uri="urn:schemas-microsoft-com:office:smarttags" w:element="metricconverter">
              <w:smartTagPr>
                <w:attr w:name="ProductID" w:val="5 метров"/>
              </w:smartTagPr>
              <w:r w:rsidRPr="003A1D26">
                <w:rPr>
                  <w:szCs w:val="24"/>
                </w:rPr>
                <w:t>80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100 м</w:t>
              </w:r>
            </w:smartTag>
            <w:r w:rsidRPr="003A1D26">
              <w:rPr>
                <w:szCs w:val="24"/>
              </w:rPr>
              <w:t>). Преодоление препятствий. Спортивная игра. Развитие выносливости.</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(7 мин). Чередование бега и ходьбы (бег – </w:t>
            </w:r>
            <w:smartTag w:uri="urn:schemas-microsoft-com:office:smarttags" w:element="metricconverter">
              <w:smartTagPr>
                <w:attr w:name="ProductID" w:val="5 метров"/>
              </w:smartTagPr>
              <w:r w:rsidRPr="003A1D26">
                <w:rPr>
                  <w:szCs w:val="24"/>
                </w:rPr>
                <w:t>90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90 м</w:t>
              </w:r>
            </w:smartTag>
            <w:r w:rsidRPr="003A1D26">
              <w:rPr>
                <w:szCs w:val="24"/>
              </w:rPr>
              <w:t>). Преодоление препятствий. Спортивная игра. Развитие выносливости.</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559"/>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15</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(8 мин). Чередование бега и ходьбы (бег – </w:t>
            </w:r>
            <w:smartTag w:uri="urn:schemas-microsoft-com:office:smarttags" w:element="metricconverter">
              <w:smartTagPr>
                <w:attr w:name="ProductID" w:val="5 метров"/>
              </w:smartTagPr>
              <w:r w:rsidRPr="003A1D26">
                <w:rPr>
                  <w:szCs w:val="24"/>
                </w:rPr>
                <w:t>90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90 м</w:t>
              </w:r>
            </w:smartTag>
            <w:r w:rsidRPr="003A1D26">
              <w:rPr>
                <w:szCs w:val="24"/>
              </w:rPr>
              <w:t>). Преодоление препятствий. Подвижная игра. Развитие выносливости.</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18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(9 мин). Чередование бега и ходьбы (бег – </w:t>
            </w:r>
            <w:smartTag w:uri="urn:schemas-microsoft-com:office:smarttags" w:element="metricconverter">
              <w:smartTagPr>
                <w:attr w:name="ProductID" w:val="5 метров"/>
              </w:smartTagPr>
              <w:r w:rsidRPr="003A1D26">
                <w:rPr>
                  <w:szCs w:val="24"/>
                </w:rPr>
                <w:t>100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80 м</w:t>
              </w:r>
            </w:smartTag>
            <w:r w:rsidRPr="003A1D26">
              <w:rPr>
                <w:szCs w:val="24"/>
              </w:rPr>
              <w:t>). Преодоление препятствий. Спортивная игра. Развитие выносливости.</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682"/>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Гимнастика (1</w:t>
            </w:r>
            <w:r w:rsidR="001F3D41" w:rsidRPr="003A1D26">
              <w:rPr>
                <w:b/>
                <w:szCs w:val="24"/>
              </w:rPr>
              <w:t>6</w:t>
            </w:r>
            <w:r w:rsidRPr="003A1D26">
              <w:rPr>
                <w:b/>
                <w:szCs w:val="24"/>
              </w:rPr>
              <w:t xml:space="preserve"> ч.) вторая четверть </w:t>
            </w:r>
            <w:r w:rsidR="00A34190" w:rsidRPr="003A1D26">
              <w:rPr>
                <w:b/>
                <w:szCs w:val="24"/>
              </w:rPr>
              <w:t>16 часов</w:t>
            </w:r>
          </w:p>
          <w:p w:rsidR="003A2317" w:rsidRPr="003A1D26" w:rsidRDefault="003A2317" w:rsidP="006037B4">
            <w:pPr>
              <w:rPr>
                <w:szCs w:val="24"/>
              </w:rPr>
            </w:pP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3A2317" w:rsidP="006037B4">
            <w:pPr>
              <w:rPr>
                <w:szCs w:val="24"/>
              </w:rPr>
            </w:pPr>
            <w:r w:rsidRPr="003A1D26">
              <w:rPr>
                <w:szCs w:val="24"/>
              </w:rPr>
              <w:t>Акробатика. Строевые упражнения. (14 часов)</w:t>
            </w:r>
          </w:p>
          <w:p w:rsidR="003A2317" w:rsidRPr="003A1D26" w:rsidRDefault="003A2317" w:rsidP="006037B4">
            <w:pPr>
              <w:rPr>
                <w:szCs w:val="24"/>
              </w:rPr>
            </w:pPr>
            <w:r w:rsidRPr="003A1D26">
              <w:rPr>
                <w:szCs w:val="24"/>
              </w:rPr>
              <w:t>17, 18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Перестроение из колонны по одному в колонну по четыре дроблением и сведением. Кувырок вперёд, кувырок назад. ОРУ на месте без предметов. Развитие силовых способностей. Влияние гимнастических упражнений на осанку. Инструктаж по ТБ</w:t>
            </w:r>
          </w:p>
          <w:p w:rsidR="003A2317" w:rsidRPr="003A1D26" w:rsidRDefault="003A2317" w:rsidP="006037B4">
            <w:pPr>
              <w:rPr>
                <w:szCs w:val="24"/>
              </w:rPr>
            </w:pP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57"/>
        </w:trPr>
        <w:tc>
          <w:tcPr>
            <w:tcW w:w="1469" w:type="dxa"/>
          </w:tcPr>
          <w:p w:rsidR="003A2317" w:rsidRPr="003A1D26" w:rsidRDefault="00542F99" w:rsidP="006037B4">
            <w:pPr>
              <w:rPr>
                <w:szCs w:val="24"/>
              </w:rPr>
            </w:pPr>
            <w:r w:rsidRPr="003A1D26">
              <w:rPr>
                <w:szCs w:val="24"/>
              </w:rPr>
              <w:t>Кувырок вперёд, кувырок назад.</w:t>
            </w:r>
          </w:p>
          <w:p w:rsidR="003A2317" w:rsidRPr="003A1D26" w:rsidRDefault="003A2317" w:rsidP="006037B4">
            <w:pPr>
              <w:rPr>
                <w:szCs w:val="24"/>
              </w:rPr>
            </w:pPr>
          </w:p>
          <w:p w:rsidR="003A2317" w:rsidRPr="003A1D26" w:rsidRDefault="003A2317" w:rsidP="006037B4">
            <w:pPr>
              <w:rPr>
                <w:szCs w:val="24"/>
              </w:rPr>
            </w:pPr>
            <w:r w:rsidRPr="003A1D26">
              <w:rPr>
                <w:szCs w:val="24"/>
              </w:rPr>
              <w:t>19</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ОРУ. Кувырок назад и перекат, стойка на лопатках. Перестроение из колонны по одному в колонну по четыре дроблением и сведением. Эстафеты. Развитие координационных способностей.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5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20</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Учетный</w:t>
            </w:r>
          </w:p>
        </w:tc>
        <w:tc>
          <w:tcPr>
            <w:tcW w:w="5030" w:type="dxa"/>
          </w:tcPr>
          <w:p w:rsidR="003A2317" w:rsidRPr="003A1D26" w:rsidRDefault="003A2317" w:rsidP="006037B4">
            <w:pPr>
              <w:rPr>
                <w:szCs w:val="24"/>
              </w:rPr>
            </w:pPr>
            <w:r w:rsidRPr="003A1D26">
              <w:rPr>
                <w:szCs w:val="24"/>
              </w:rPr>
              <w:lastRenderedPageBreak/>
              <w:t xml:space="preserve">ОРУ в движении. Сдача норматива кувырок </w:t>
            </w:r>
            <w:r w:rsidRPr="003A1D26">
              <w:rPr>
                <w:szCs w:val="24"/>
              </w:rPr>
              <w:lastRenderedPageBreak/>
              <w:t>вперед, назад. Развитие координационных способностей. Игра «Пионербол».</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выполнять </w:t>
            </w:r>
            <w:r w:rsidRPr="003A1D26">
              <w:rPr>
                <w:szCs w:val="24"/>
              </w:rPr>
              <w:lastRenderedPageBreak/>
              <w:t>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lastRenderedPageBreak/>
              <w:t>Совершенствов</w:t>
            </w:r>
            <w:r w:rsidRPr="003A1D26">
              <w:rPr>
                <w:rStyle w:val="FontStyle104"/>
                <w:sz w:val="24"/>
                <w:szCs w:val="24"/>
              </w:rPr>
              <w:lastRenderedPageBreak/>
              <w:t>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317"/>
        </w:trPr>
        <w:tc>
          <w:tcPr>
            <w:tcW w:w="1469" w:type="dxa"/>
          </w:tcPr>
          <w:p w:rsidR="003A2317" w:rsidRPr="003A1D26" w:rsidRDefault="00542F99" w:rsidP="006037B4">
            <w:pPr>
              <w:rPr>
                <w:szCs w:val="24"/>
              </w:rPr>
            </w:pPr>
            <w:r w:rsidRPr="003A1D26">
              <w:rPr>
                <w:szCs w:val="24"/>
              </w:rPr>
              <w:lastRenderedPageBreak/>
              <w:t>Ходьба по бревну на носках.</w:t>
            </w:r>
          </w:p>
          <w:p w:rsidR="003A2317" w:rsidRPr="003A1D26" w:rsidRDefault="003A2317" w:rsidP="006037B4">
            <w:pPr>
              <w:rPr>
                <w:szCs w:val="24"/>
              </w:rPr>
            </w:pPr>
            <w:r w:rsidRPr="003A1D26">
              <w:rPr>
                <w:szCs w:val="24"/>
              </w:rPr>
              <w:t>21</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ОРУ. Мост (с помощью и самостоятельно). Стойка на лопатках. Развитие координационных способностей. Эстафеты.</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952"/>
        </w:trPr>
        <w:tc>
          <w:tcPr>
            <w:tcW w:w="1469" w:type="dxa"/>
          </w:tcPr>
          <w:p w:rsidR="003A2317" w:rsidRPr="003A1D26" w:rsidRDefault="00542F99" w:rsidP="006037B4">
            <w:pPr>
              <w:rPr>
                <w:szCs w:val="24"/>
              </w:rPr>
            </w:pPr>
            <w:r w:rsidRPr="003A1D26">
              <w:rPr>
                <w:szCs w:val="24"/>
              </w:rPr>
              <w:t>Стойка на голове.</w:t>
            </w:r>
          </w:p>
          <w:p w:rsidR="003A2317" w:rsidRPr="003A1D26" w:rsidRDefault="003A2317" w:rsidP="006037B4">
            <w:pPr>
              <w:rPr>
                <w:szCs w:val="24"/>
              </w:rPr>
            </w:pPr>
            <w:r w:rsidRPr="003A1D26">
              <w:rPr>
                <w:szCs w:val="24"/>
              </w:rPr>
              <w:t>22</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ОРУ. Развитие координационных способностей. Игра «Что изменилось?».</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542F99" w:rsidP="006037B4">
            <w:pPr>
              <w:rPr>
                <w:szCs w:val="24"/>
              </w:rPr>
            </w:pPr>
            <w:r w:rsidRPr="003A1D26">
              <w:rPr>
                <w:szCs w:val="24"/>
              </w:rPr>
              <w:t>Ходьба по бревну на носках.</w:t>
            </w:r>
          </w:p>
          <w:p w:rsidR="003A2317" w:rsidRPr="003A1D26" w:rsidRDefault="003A2317" w:rsidP="006037B4">
            <w:pPr>
              <w:rPr>
                <w:szCs w:val="24"/>
              </w:rPr>
            </w:pPr>
            <w:r w:rsidRPr="003A1D26">
              <w:rPr>
                <w:szCs w:val="24"/>
              </w:rPr>
              <w:t>23, 24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ОРУ. Стойка на голове. Развитие координационных способностей. Игра «Точный поворот».</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21"/>
        </w:trPr>
        <w:tc>
          <w:tcPr>
            <w:tcW w:w="1469" w:type="dxa"/>
          </w:tcPr>
          <w:p w:rsidR="003A2317" w:rsidRPr="003A1D26" w:rsidRDefault="00542F99" w:rsidP="006037B4">
            <w:pPr>
              <w:rPr>
                <w:szCs w:val="24"/>
              </w:rPr>
            </w:pPr>
            <w:r w:rsidRPr="003A1D26">
              <w:rPr>
                <w:szCs w:val="24"/>
              </w:rPr>
              <w:t xml:space="preserve">Сдача норматива стойка на голове. </w:t>
            </w:r>
            <w:r w:rsidRPr="003A1D26">
              <w:rPr>
                <w:szCs w:val="24"/>
              </w:rPr>
              <w:lastRenderedPageBreak/>
              <w:t>Стойка на руках.</w:t>
            </w:r>
          </w:p>
          <w:p w:rsidR="003A2317" w:rsidRPr="003A1D26" w:rsidRDefault="003A2317" w:rsidP="006037B4">
            <w:pPr>
              <w:rPr>
                <w:szCs w:val="24"/>
              </w:rPr>
            </w:pPr>
            <w:r w:rsidRPr="003A1D26">
              <w:rPr>
                <w:szCs w:val="24"/>
              </w:rPr>
              <w:t>25, 26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542F99">
            <w:pPr>
              <w:rPr>
                <w:szCs w:val="24"/>
              </w:rPr>
            </w:pPr>
            <w:r w:rsidRPr="003A1D26">
              <w:rPr>
                <w:szCs w:val="24"/>
              </w:rPr>
              <w:t>ОРУ. Развитие координационных способностей. Игра «Что изменилось?».</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 xml:space="preserve">выполнять строевые команды; выполнять </w:t>
            </w:r>
            <w:r w:rsidRPr="003A1D26">
              <w:rPr>
                <w:szCs w:val="24"/>
              </w:rPr>
              <w:lastRenderedPageBreak/>
              <w:t>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навыков по </w:t>
            </w:r>
            <w:r w:rsidRPr="003A1D26">
              <w:rPr>
                <w:rStyle w:val="FontStyle104"/>
                <w:sz w:val="24"/>
                <w:szCs w:val="24"/>
              </w:rPr>
              <w:lastRenderedPageBreak/>
              <w:t>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19"/>
        </w:trPr>
        <w:tc>
          <w:tcPr>
            <w:tcW w:w="1469" w:type="dxa"/>
          </w:tcPr>
          <w:p w:rsidR="003A2317" w:rsidRPr="003A1D26" w:rsidRDefault="00542F99" w:rsidP="006037B4">
            <w:pPr>
              <w:rPr>
                <w:szCs w:val="24"/>
              </w:rPr>
            </w:pPr>
            <w:r w:rsidRPr="003A1D26">
              <w:rPr>
                <w:szCs w:val="24"/>
              </w:rPr>
              <w:lastRenderedPageBreak/>
              <w:t>Выполнения элемента «Колесо».</w:t>
            </w:r>
          </w:p>
          <w:p w:rsidR="003A2317" w:rsidRPr="003A1D26" w:rsidRDefault="003A2317" w:rsidP="006037B4">
            <w:pPr>
              <w:rPr>
                <w:szCs w:val="24"/>
              </w:rPr>
            </w:pPr>
            <w:r w:rsidRPr="003A1D26">
              <w:rPr>
                <w:szCs w:val="24"/>
              </w:rPr>
              <w:t>27, 28, 29</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ОРУ в движении. Развитие координационных способностей. Игра «Выбивало».</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p w:rsidR="003A2317" w:rsidRPr="003A1D26" w:rsidRDefault="003A2317" w:rsidP="006037B4">
            <w:pPr>
              <w:rPr>
                <w:szCs w:val="24"/>
              </w:rPr>
            </w:pP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57"/>
        </w:trPr>
        <w:tc>
          <w:tcPr>
            <w:tcW w:w="1469" w:type="dxa"/>
          </w:tcPr>
          <w:p w:rsidR="003A2317" w:rsidRPr="003A1D26" w:rsidRDefault="00542F99" w:rsidP="006037B4">
            <w:pPr>
              <w:rPr>
                <w:szCs w:val="24"/>
              </w:rPr>
            </w:pPr>
            <w:r w:rsidRPr="003A1D26">
              <w:rPr>
                <w:szCs w:val="24"/>
              </w:rPr>
              <w:t>Игра «Чай-чай выручай!»</w:t>
            </w:r>
          </w:p>
          <w:p w:rsidR="003A2317" w:rsidRPr="003A1D26" w:rsidRDefault="003A2317" w:rsidP="006037B4">
            <w:pPr>
              <w:rPr>
                <w:szCs w:val="24"/>
              </w:rPr>
            </w:pPr>
            <w:r w:rsidRPr="003A1D26">
              <w:rPr>
                <w:szCs w:val="24"/>
              </w:rPr>
              <w:t>30</w:t>
            </w:r>
            <w:r w:rsidR="00624BE2" w:rsidRPr="003A1D26">
              <w:rPr>
                <w:szCs w:val="24"/>
              </w:rPr>
              <w:t>,31,32</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542F99">
            <w:pPr>
              <w:rPr>
                <w:szCs w:val="24"/>
              </w:rPr>
            </w:pPr>
            <w:r w:rsidRPr="003A1D26">
              <w:rPr>
                <w:szCs w:val="24"/>
              </w:rPr>
              <w:t>ОРУ в движении. Сдача норматива элемент «Колесо». Развитие координационных способностей</w:t>
            </w:r>
            <w:proofErr w:type="gramStart"/>
            <w:r w:rsidRPr="003A1D26">
              <w:rPr>
                <w:szCs w:val="24"/>
              </w:rPr>
              <w:t>..</w:t>
            </w:r>
            <w:proofErr w:type="gramEnd"/>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p w:rsidR="003A2317" w:rsidRPr="003A1D26" w:rsidRDefault="003A2317" w:rsidP="006037B4">
            <w:pPr>
              <w:rPr>
                <w:szCs w:val="24"/>
              </w:rPr>
            </w:pP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72"/>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Спортивные игры</w:t>
            </w:r>
            <w:r w:rsidR="00624BE2" w:rsidRPr="003A1D26">
              <w:rPr>
                <w:b/>
                <w:szCs w:val="24"/>
              </w:rPr>
              <w:t>: баскетбол (8</w:t>
            </w:r>
            <w:r w:rsidRPr="003A1D26">
              <w:rPr>
                <w:b/>
                <w:szCs w:val="24"/>
              </w:rPr>
              <w:t xml:space="preserve"> ч.)</w:t>
            </w:r>
            <w:r w:rsidR="00624BE2" w:rsidRPr="003A1D26">
              <w:rPr>
                <w:b/>
                <w:szCs w:val="24"/>
              </w:rPr>
              <w:t xml:space="preserve"> </w:t>
            </w:r>
            <w:r w:rsidR="00624BE2" w:rsidRPr="003A1D26">
              <w:rPr>
                <w:szCs w:val="24"/>
              </w:rPr>
              <w:t xml:space="preserve"> Третья четверть 20 часов</w:t>
            </w:r>
          </w:p>
          <w:p w:rsidR="003A2317" w:rsidRPr="003A1D26" w:rsidRDefault="003A2317" w:rsidP="006037B4">
            <w:pPr>
              <w:tabs>
                <w:tab w:val="left" w:pos="6930"/>
              </w:tabs>
              <w:rPr>
                <w:szCs w:val="24"/>
              </w:rPr>
            </w:pPr>
            <w:r w:rsidRPr="003A1D26">
              <w:rPr>
                <w:szCs w:val="24"/>
              </w:rPr>
              <w:tab/>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438"/>
        </w:trPr>
        <w:tc>
          <w:tcPr>
            <w:tcW w:w="1469" w:type="dxa"/>
          </w:tcPr>
          <w:p w:rsidR="003A2317" w:rsidRPr="003A1D26" w:rsidRDefault="003A2317" w:rsidP="006037B4">
            <w:pPr>
              <w:rPr>
                <w:szCs w:val="24"/>
              </w:rPr>
            </w:pPr>
            <w:r w:rsidRPr="003A1D26">
              <w:rPr>
                <w:szCs w:val="24"/>
              </w:rPr>
              <w:t xml:space="preserve">Баскетбол </w:t>
            </w:r>
          </w:p>
          <w:p w:rsidR="003A2317" w:rsidRPr="003A1D26" w:rsidRDefault="00624BE2" w:rsidP="006037B4">
            <w:pPr>
              <w:rPr>
                <w:szCs w:val="24"/>
              </w:rPr>
            </w:pPr>
            <w:r w:rsidRPr="003A1D26">
              <w:rPr>
                <w:szCs w:val="24"/>
              </w:rPr>
              <w:t>(8</w:t>
            </w:r>
            <w:r w:rsidR="003A2317" w:rsidRPr="003A1D26">
              <w:rPr>
                <w:szCs w:val="24"/>
              </w:rPr>
              <w:t xml:space="preserve"> часов)</w:t>
            </w:r>
          </w:p>
          <w:p w:rsidR="003A2317" w:rsidRPr="003A1D26" w:rsidRDefault="00624BE2" w:rsidP="006037B4">
            <w:pPr>
              <w:rPr>
                <w:szCs w:val="24"/>
              </w:rPr>
            </w:pPr>
            <w:r w:rsidRPr="003A1D26">
              <w:rPr>
                <w:szCs w:val="24"/>
              </w:rPr>
              <w:t>33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Изучение нового материала</w:t>
            </w:r>
          </w:p>
        </w:tc>
        <w:tc>
          <w:tcPr>
            <w:tcW w:w="5030" w:type="dxa"/>
          </w:tcPr>
          <w:p w:rsidR="003A2317" w:rsidRPr="003A1D26" w:rsidRDefault="003A2317" w:rsidP="006037B4">
            <w:pPr>
              <w:rPr>
                <w:szCs w:val="24"/>
              </w:rPr>
            </w:pPr>
            <w:r w:rsidRPr="003A1D26">
              <w:rPr>
                <w:szCs w:val="24"/>
              </w:rPr>
              <w:t>Стойка и передвижения игрока. Остановка прыжком. Ведение мяча на месте. Ловля мяча двумя руками от груди на месте в парах. Игра в мини-баскетбол. Развитие координационных способностей. ТБ при игре в баскетбол.</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баскетбол по упрощенным правилам; выполнять правильно технические действия в игре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12"/>
        </w:trPr>
        <w:tc>
          <w:tcPr>
            <w:tcW w:w="1469" w:type="dxa"/>
          </w:tcPr>
          <w:p w:rsidR="003A2317" w:rsidRPr="003A1D26" w:rsidRDefault="00542F99" w:rsidP="006037B4">
            <w:pPr>
              <w:rPr>
                <w:szCs w:val="24"/>
              </w:rPr>
            </w:pPr>
            <w:r w:rsidRPr="003A1D26">
              <w:rPr>
                <w:szCs w:val="24"/>
              </w:rPr>
              <w:t>Стойка и передвижения игрока</w:t>
            </w:r>
          </w:p>
          <w:p w:rsidR="003A2317" w:rsidRPr="003A1D26" w:rsidRDefault="003A2317" w:rsidP="006037B4">
            <w:pPr>
              <w:rPr>
                <w:szCs w:val="24"/>
              </w:rPr>
            </w:pPr>
          </w:p>
          <w:p w:rsidR="003A2317" w:rsidRPr="003A1D26" w:rsidRDefault="003A2317" w:rsidP="006037B4">
            <w:pPr>
              <w:rPr>
                <w:szCs w:val="24"/>
              </w:rPr>
            </w:pPr>
            <w:r w:rsidRPr="003A1D26">
              <w:rPr>
                <w:szCs w:val="24"/>
              </w:rPr>
              <w:t>34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w:t>
            </w:r>
            <w:r w:rsidRPr="003A1D26">
              <w:rPr>
                <w:szCs w:val="24"/>
              </w:rPr>
              <w:lastRenderedPageBreak/>
              <w:t>ный</w:t>
            </w:r>
          </w:p>
        </w:tc>
        <w:tc>
          <w:tcPr>
            <w:tcW w:w="5030" w:type="dxa"/>
          </w:tcPr>
          <w:p w:rsidR="003A2317" w:rsidRPr="003A1D26" w:rsidRDefault="003A2317" w:rsidP="006037B4">
            <w:pPr>
              <w:rPr>
                <w:szCs w:val="24"/>
              </w:rPr>
            </w:pPr>
            <w:r w:rsidRPr="003A1D26">
              <w:rPr>
                <w:szCs w:val="24"/>
              </w:rPr>
              <w:lastRenderedPageBreak/>
              <w:t xml:space="preserve">. Остановка двумя шагами. Ведение мяча в движении шагом. Ловля мяча двумя руками от груди на месте в круге. Бросок двумя руками </w:t>
            </w:r>
            <w:r w:rsidRPr="003A1D26">
              <w:rPr>
                <w:szCs w:val="24"/>
              </w:rPr>
              <w:lastRenderedPageBreak/>
              <w:t>от головы с места.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lastRenderedPageBreak/>
              <w:t xml:space="preserve">Уметь: </w:t>
            </w:r>
            <w:r w:rsidRPr="003A1D26">
              <w:rPr>
                <w:szCs w:val="24"/>
              </w:rPr>
              <w:t xml:space="preserve">владеть мячом (держать, передавать на </w:t>
            </w:r>
            <w:r w:rsidRPr="003A1D26">
              <w:rPr>
                <w:szCs w:val="24"/>
              </w:rPr>
              <w:lastRenderedPageBreak/>
              <w:t>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w:t>
            </w:r>
            <w:r w:rsidRPr="003A1D26">
              <w:rPr>
                <w:rStyle w:val="FontStyle104"/>
                <w:sz w:val="24"/>
                <w:szCs w:val="24"/>
              </w:rPr>
              <w:lastRenderedPageBreak/>
              <w:t>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42"/>
        </w:trPr>
        <w:tc>
          <w:tcPr>
            <w:tcW w:w="1469" w:type="dxa"/>
          </w:tcPr>
          <w:p w:rsidR="003A2317" w:rsidRPr="003A1D26" w:rsidRDefault="00542F99" w:rsidP="006037B4">
            <w:pPr>
              <w:rPr>
                <w:szCs w:val="24"/>
              </w:rPr>
            </w:pPr>
            <w:r w:rsidRPr="003A1D26">
              <w:rPr>
                <w:szCs w:val="24"/>
              </w:rPr>
              <w:lastRenderedPageBreak/>
              <w:t>Стойка и передвижения игрока. Ведение мяча с изменением скорости.</w:t>
            </w:r>
          </w:p>
          <w:p w:rsidR="003A2317" w:rsidRPr="003A1D26" w:rsidRDefault="003A2317" w:rsidP="006037B4">
            <w:pPr>
              <w:rPr>
                <w:szCs w:val="24"/>
              </w:rPr>
            </w:pPr>
          </w:p>
          <w:p w:rsidR="003A2317" w:rsidRPr="003A1D26" w:rsidRDefault="003A2317" w:rsidP="006037B4">
            <w:pPr>
              <w:rPr>
                <w:szCs w:val="24"/>
              </w:rPr>
            </w:pPr>
            <w:r w:rsidRPr="003A1D26">
              <w:rPr>
                <w:szCs w:val="24"/>
              </w:rPr>
              <w:t>35</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Ловля мяча двумя руками от груди в квадрате. Бросок двумя руками снизу в движении.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466"/>
        </w:trPr>
        <w:tc>
          <w:tcPr>
            <w:tcW w:w="1469" w:type="dxa"/>
          </w:tcPr>
          <w:p w:rsidR="003A2317" w:rsidRPr="003A1D26" w:rsidRDefault="00542F99" w:rsidP="006037B4">
            <w:pPr>
              <w:rPr>
                <w:szCs w:val="24"/>
              </w:rPr>
            </w:pPr>
            <w:r w:rsidRPr="003A1D26">
              <w:rPr>
                <w:szCs w:val="24"/>
              </w:rPr>
              <w:t>Стойка и передвижения игрока. Ведение мяча с изменением скорости и высоты отскока.</w:t>
            </w:r>
          </w:p>
          <w:p w:rsidR="003A2317" w:rsidRPr="003A1D26" w:rsidRDefault="003A2317" w:rsidP="006037B4">
            <w:pPr>
              <w:rPr>
                <w:szCs w:val="24"/>
              </w:rPr>
            </w:pPr>
          </w:p>
          <w:p w:rsidR="003A2317" w:rsidRPr="003A1D26" w:rsidRDefault="003A2317" w:rsidP="006037B4">
            <w:pPr>
              <w:rPr>
                <w:szCs w:val="24"/>
              </w:rPr>
            </w:pPr>
            <w:r w:rsidRPr="003A1D26">
              <w:rPr>
                <w:szCs w:val="24"/>
              </w:rPr>
              <w:t>36, 37</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Сочетание приемов (ведение, остановка, бросок).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Стойка и передвижения игрока. Вырывание и выбивание мяча.</w:t>
            </w:r>
          </w:p>
          <w:p w:rsidR="003A2317" w:rsidRPr="003A1D26" w:rsidRDefault="003A2317" w:rsidP="006037B4">
            <w:pPr>
              <w:rPr>
                <w:szCs w:val="24"/>
              </w:rPr>
            </w:pPr>
          </w:p>
          <w:p w:rsidR="003A2317" w:rsidRPr="003A1D26" w:rsidRDefault="003A2317" w:rsidP="006037B4">
            <w:pPr>
              <w:rPr>
                <w:szCs w:val="24"/>
              </w:rPr>
            </w:pPr>
            <w:r w:rsidRPr="003A1D26">
              <w:rPr>
                <w:szCs w:val="24"/>
              </w:rPr>
              <w:t>38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Сочетание приемов (ведение, остановка, бросок). Бросок одной рукой от плеча на месте.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542F99" w:rsidP="006037B4">
            <w:pPr>
              <w:rPr>
                <w:szCs w:val="24"/>
              </w:rPr>
            </w:pPr>
            <w:r w:rsidRPr="003A1D26">
              <w:rPr>
                <w:szCs w:val="24"/>
              </w:rPr>
              <w:lastRenderedPageBreak/>
              <w:t>Бросок одной рукой от плеча на месте.</w:t>
            </w:r>
          </w:p>
          <w:p w:rsidR="003A2317" w:rsidRPr="003A1D26" w:rsidRDefault="003A2317" w:rsidP="006037B4">
            <w:pPr>
              <w:rPr>
                <w:szCs w:val="24"/>
              </w:rPr>
            </w:pPr>
            <w:r w:rsidRPr="003A1D26">
              <w:rPr>
                <w:szCs w:val="24"/>
              </w:rPr>
              <w:t>39</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Стойка и передвижения игрока. Вырывание и выбивание мяча. Сочетание приемов (ведение, остановка, бросок). Нападение быстрым прорывом.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48"/>
        </w:trPr>
        <w:tc>
          <w:tcPr>
            <w:tcW w:w="1469" w:type="dxa"/>
          </w:tcPr>
          <w:p w:rsidR="003A2317" w:rsidRPr="003A1D26" w:rsidRDefault="00542F99" w:rsidP="006037B4">
            <w:pPr>
              <w:rPr>
                <w:szCs w:val="24"/>
              </w:rPr>
            </w:pPr>
            <w:r w:rsidRPr="003A1D26">
              <w:rPr>
                <w:szCs w:val="24"/>
              </w:rPr>
              <w:t>Взаимодействие двух игроков.</w:t>
            </w:r>
          </w:p>
          <w:p w:rsidR="003A2317" w:rsidRPr="003A1D26" w:rsidRDefault="003A2317" w:rsidP="006037B4">
            <w:pPr>
              <w:rPr>
                <w:szCs w:val="24"/>
              </w:rPr>
            </w:pPr>
            <w:r w:rsidRPr="003A1D26">
              <w:rPr>
                <w:szCs w:val="24"/>
              </w:rPr>
              <w:t>40</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Стойка и передвижения игрока. Вырывание и выбивание мяча. Бросок двумя руками от головы в движении. Нападение быстрым прорывом. Игра в мини-баскетбол. Развитие координационных способностей.</w:t>
            </w:r>
          </w:p>
        </w:tc>
        <w:tc>
          <w:tcPr>
            <w:tcW w:w="2180" w:type="dxa"/>
          </w:tcPr>
          <w:p w:rsidR="003A2317" w:rsidRPr="003A1D26" w:rsidRDefault="003A2317" w:rsidP="006037B4">
            <w:pPr>
              <w:rPr>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w:t>
            </w:r>
            <w:proofErr w:type="gramEnd"/>
          </w:p>
          <w:p w:rsidR="003A2317" w:rsidRPr="003A1D26" w:rsidRDefault="003A2317" w:rsidP="006037B4">
            <w:pPr>
              <w:rPr>
                <w:b/>
                <w:szCs w:val="24"/>
              </w:rPr>
            </w:pP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423"/>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Спортивные игры: волейбол (1</w:t>
            </w:r>
            <w:r w:rsidR="00A34190" w:rsidRPr="003A1D26">
              <w:rPr>
                <w:b/>
                <w:szCs w:val="24"/>
              </w:rPr>
              <w:t>3</w:t>
            </w:r>
            <w:r w:rsidRPr="003A1D26">
              <w:rPr>
                <w:b/>
                <w:szCs w:val="24"/>
              </w:rPr>
              <w:t xml:space="preserve"> ч.)</w:t>
            </w:r>
          </w:p>
          <w:p w:rsidR="003A2317" w:rsidRPr="003A1D26" w:rsidRDefault="003A2317" w:rsidP="006037B4">
            <w:pPr>
              <w:rPr>
                <w:szCs w:val="24"/>
              </w:rPr>
            </w:pP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3A2317" w:rsidP="006037B4">
            <w:pPr>
              <w:rPr>
                <w:szCs w:val="24"/>
              </w:rPr>
            </w:pPr>
            <w:r w:rsidRPr="003A1D26">
              <w:rPr>
                <w:szCs w:val="24"/>
              </w:rPr>
              <w:t>Волейбол</w:t>
            </w:r>
          </w:p>
          <w:p w:rsidR="003A2317" w:rsidRPr="003A1D26" w:rsidRDefault="003A2317" w:rsidP="006037B4">
            <w:pPr>
              <w:rPr>
                <w:szCs w:val="24"/>
              </w:rPr>
            </w:pPr>
            <w:r w:rsidRPr="003A1D26">
              <w:rPr>
                <w:szCs w:val="24"/>
              </w:rPr>
              <w:t>(14 часов)</w:t>
            </w:r>
            <w:r w:rsidR="00542F99" w:rsidRPr="003A1D26">
              <w:rPr>
                <w:szCs w:val="24"/>
              </w:rPr>
              <w:t xml:space="preserve"> Передача мяча двумя руками сверху вперед.</w:t>
            </w:r>
          </w:p>
          <w:p w:rsidR="003A2317" w:rsidRPr="003A1D26" w:rsidRDefault="003A2317" w:rsidP="006037B4">
            <w:pPr>
              <w:rPr>
                <w:szCs w:val="24"/>
              </w:rPr>
            </w:pPr>
            <w:r w:rsidRPr="003A1D26">
              <w:rPr>
                <w:szCs w:val="24"/>
              </w:rPr>
              <w:t>41</w:t>
            </w:r>
          </w:p>
        </w:tc>
        <w:tc>
          <w:tcPr>
            <w:tcW w:w="1341" w:type="dxa"/>
          </w:tcPr>
          <w:p w:rsidR="003A2317" w:rsidRPr="003A1D26" w:rsidRDefault="003A2317" w:rsidP="006037B4">
            <w:pPr>
              <w:rPr>
                <w:szCs w:val="24"/>
              </w:rPr>
            </w:pPr>
            <w:r w:rsidRPr="003A1D26">
              <w:rPr>
                <w:szCs w:val="24"/>
              </w:rPr>
              <w:t>Изучение нового материала</w:t>
            </w:r>
          </w:p>
        </w:tc>
        <w:tc>
          <w:tcPr>
            <w:tcW w:w="5030" w:type="dxa"/>
          </w:tcPr>
          <w:p w:rsidR="003A2317" w:rsidRPr="003A1D26" w:rsidRDefault="003A2317" w:rsidP="006037B4">
            <w:pPr>
              <w:rPr>
                <w:szCs w:val="24"/>
              </w:rPr>
            </w:pPr>
            <w:r w:rsidRPr="003A1D26">
              <w:rPr>
                <w:szCs w:val="24"/>
              </w:rPr>
              <w:t>Стойка игрока. Передвижение в стойке. Эстафета с элементами волейбола. ТБ при игре в волейбол.</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51"/>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42, 43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Передача мяча двумя руками сверху вперед. Подвижная игра «Пасовка волейболистов»</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 xml:space="preserve">играть в волейбол по упрощенным правилам; выполнять правильно техническое </w:t>
            </w:r>
            <w:r w:rsidRPr="003A1D26">
              <w:rPr>
                <w:szCs w:val="24"/>
              </w:rPr>
              <w:lastRenderedPageBreak/>
              <w:t>движение</w:t>
            </w:r>
          </w:p>
        </w:tc>
        <w:tc>
          <w:tcPr>
            <w:tcW w:w="1844" w:type="dxa"/>
          </w:tcPr>
          <w:p w:rsidR="003A2317" w:rsidRPr="003A1D26" w:rsidRDefault="003A2317" w:rsidP="006037B4">
            <w:pPr>
              <w:rPr>
                <w:szCs w:val="24"/>
              </w:rPr>
            </w:pPr>
            <w:r w:rsidRPr="003A1D26">
              <w:rPr>
                <w:rStyle w:val="FontStyle104"/>
                <w:sz w:val="24"/>
                <w:szCs w:val="24"/>
              </w:rPr>
              <w:lastRenderedPageBreak/>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89"/>
        </w:trPr>
        <w:tc>
          <w:tcPr>
            <w:tcW w:w="1469" w:type="dxa"/>
          </w:tcPr>
          <w:p w:rsidR="003A2317" w:rsidRPr="003A1D26" w:rsidRDefault="00542F99" w:rsidP="006037B4">
            <w:pPr>
              <w:rPr>
                <w:szCs w:val="24"/>
              </w:rPr>
            </w:pPr>
            <w:r w:rsidRPr="003A1D26">
              <w:rPr>
                <w:szCs w:val="24"/>
              </w:rPr>
              <w:lastRenderedPageBreak/>
              <w:t xml:space="preserve">Подвижная игра с элементами </w:t>
            </w:r>
            <w:proofErr w:type="gramStart"/>
            <w:r w:rsidRPr="003A1D26">
              <w:rPr>
                <w:szCs w:val="24"/>
              </w:rPr>
              <w:t>в/б</w:t>
            </w:r>
            <w:proofErr w:type="gramEnd"/>
            <w:r w:rsidRPr="003A1D26">
              <w:rPr>
                <w:szCs w:val="24"/>
              </w:rPr>
              <w:t xml:space="preserve"> «Летучий мяч».</w:t>
            </w:r>
          </w:p>
          <w:p w:rsidR="003A2317" w:rsidRPr="003A1D26" w:rsidRDefault="003A2317" w:rsidP="006037B4">
            <w:pPr>
              <w:rPr>
                <w:szCs w:val="24"/>
              </w:rPr>
            </w:pPr>
            <w:r w:rsidRPr="003A1D26">
              <w:rPr>
                <w:szCs w:val="24"/>
              </w:rPr>
              <w:t>44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Стойка игрока. Передвижение в стойке. Передача мяча двумя руками сверху над собой и вперед. Встречные эстафеты.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212"/>
        </w:trPr>
        <w:tc>
          <w:tcPr>
            <w:tcW w:w="1469" w:type="dxa"/>
          </w:tcPr>
          <w:p w:rsidR="003A2317" w:rsidRPr="003A1D26" w:rsidRDefault="00542F99" w:rsidP="006037B4">
            <w:pPr>
              <w:rPr>
                <w:szCs w:val="24"/>
              </w:rPr>
            </w:pPr>
            <w:r w:rsidRPr="003A1D26">
              <w:rPr>
                <w:szCs w:val="24"/>
              </w:rPr>
              <w:t>Встречные эстафеты с передачей мяча.</w:t>
            </w:r>
          </w:p>
          <w:p w:rsidR="003A2317" w:rsidRPr="003A1D26" w:rsidRDefault="003A2317" w:rsidP="006037B4">
            <w:pPr>
              <w:rPr>
                <w:szCs w:val="24"/>
              </w:rPr>
            </w:pPr>
            <w:r w:rsidRPr="003A1D26">
              <w:rPr>
                <w:szCs w:val="24"/>
              </w:rPr>
              <w:t>45, 46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 xml:space="preserve">Стойка игрока. Передвижение в стойке. Передача мяча двумя руками сверху на месте и после передачи вперед. Подвижная игра с элементами </w:t>
            </w:r>
            <w:proofErr w:type="gramStart"/>
            <w:r w:rsidRPr="003A1D26">
              <w:rPr>
                <w:szCs w:val="24"/>
              </w:rPr>
              <w:t>в/б</w:t>
            </w:r>
            <w:proofErr w:type="gramEnd"/>
            <w:r w:rsidRPr="003A1D26">
              <w:rPr>
                <w:szCs w:val="24"/>
              </w:rPr>
              <w:t xml:space="preserve"> «Летучий мяч».</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81"/>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47, 48</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Передача мяча двумя руками сверху на месте и после передачи вперед. Прием мяча снизу двумя руками над собой. Эстафеты.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97"/>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49, 50</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Передача мяча двумя руками сверху в парах. Прием мяча снизу двумя руками над собой и на сетку. Эстафеты. Игра в мини-волейбол.</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51, 52</w:t>
            </w:r>
            <w:r w:rsidR="00542F99" w:rsidRPr="003A1D26">
              <w:rPr>
                <w:szCs w:val="24"/>
              </w:rPr>
              <w:t xml:space="preserve"> </w:t>
            </w:r>
            <w:r w:rsidR="00542F99" w:rsidRPr="003A1D26">
              <w:rPr>
                <w:szCs w:val="24"/>
              </w:rPr>
              <w:lastRenderedPageBreak/>
              <w:t>Нижняя прямая подача с 3-6 м. Эстафеты. Игра в мини-волейбол.</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w:t>
            </w:r>
            <w:r w:rsidRPr="003A1D26">
              <w:rPr>
                <w:szCs w:val="24"/>
              </w:rPr>
              <w:lastRenderedPageBreak/>
              <w:t>ный</w:t>
            </w:r>
          </w:p>
        </w:tc>
        <w:tc>
          <w:tcPr>
            <w:tcW w:w="5030" w:type="dxa"/>
          </w:tcPr>
          <w:p w:rsidR="003A2317" w:rsidRPr="003A1D26" w:rsidRDefault="003A2317" w:rsidP="00542F99">
            <w:pPr>
              <w:rPr>
                <w:szCs w:val="24"/>
              </w:rPr>
            </w:pPr>
            <w:r w:rsidRPr="003A1D26">
              <w:rPr>
                <w:szCs w:val="24"/>
              </w:rPr>
              <w:lastRenderedPageBreak/>
              <w:t xml:space="preserve">Передвижение в стойке. Передача мяча двумя руками сверху в парах. Прием мяча снизу </w:t>
            </w:r>
            <w:r w:rsidRPr="003A1D26">
              <w:rPr>
                <w:szCs w:val="24"/>
              </w:rPr>
              <w:lastRenderedPageBreak/>
              <w:t xml:space="preserve">двумя руками над собой и на сетку. </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играть в волейбол по </w:t>
            </w:r>
            <w:r w:rsidRPr="003A1D26">
              <w:rPr>
                <w:szCs w:val="24"/>
              </w:rPr>
              <w:lastRenderedPageBreak/>
              <w:t>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w:t>
            </w:r>
            <w:r w:rsidRPr="003A1D26">
              <w:rPr>
                <w:rStyle w:val="FontStyle104"/>
                <w:sz w:val="24"/>
                <w:szCs w:val="24"/>
              </w:rPr>
              <w:lastRenderedPageBreak/>
              <w:t>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A34190" w:rsidRPr="003A1D26" w:rsidTr="00624BE2">
        <w:trPr>
          <w:trHeight w:val="225"/>
        </w:trPr>
        <w:tc>
          <w:tcPr>
            <w:tcW w:w="14381" w:type="dxa"/>
            <w:gridSpan w:val="13"/>
          </w:tcPr>
          <w:p w:rsidR="00A34190" w:rsidRPr="003A1D26" w:rsidRDefault="00A34190" w:rsidP="006037B4">
            <w:pPr>
              <w:rPr>
                <w:b/>
                <w:szCs w:val="24"/>
              </w:rPr>
            </w:pPr>
            <w:r w:rsidRPr="003A1D26">
              <w:rPr>
                <w:szCs w:val="24"/>
              </w:rPr>
              <w:lastRenderedPageBreak/>
              <w:tab/>
            </w:r>
            <w:r w:rsidRPr="003A1D26">
              <w:rPr>
                <w:b/>
                <w:szCs w:val="24"/>
              </w:rPr>
              <w:t xml:space="preserve"> Лёгкая атлетика (16 ч.) </w:t>
            </w:r>
            <w:r w:rsidRPr="003A1D26">
              <w:rPr>
                <w:szCs w:val="24"/>
              </w:rPr>
              <w:t xml:space="preserve"> </w:t>
            </w:r>
            <w:r w:rsidRPr="003A1D26">
              <w:rPr>
                <w:b/>
                <w:szCs w:val="24"/>
              </w:rPr>
              <w:t>Четвертая четверть 16 часов</w:t>
            </w:r>
          </w:p>
        </w:tc>
      </w:tr>
      <w:tr w:rsidR="00A34190" w:rsidRPr="003A1D26" w:rsidTr="00624BE2">
        <w:trPr>
          <w:trHeight w:val="231"/>
        </w:trPr>
        <w:tc>
          <w:tcPr>
            <w:tcW w:w="1469" w:type="dxa"/>
          </w:tcPr>
          <w:p w:rsidR="00A34190" w:rsidRPr="003A1D26" w:rsidRDefault="00A34190" w:rsidP="006037B4">
            <w:pPr>
              <w:rPr>
                <w:szCs w:val="24"/>
              </w:rPr>
            </w:pPr>
          </w:p>
          <w:p w:rsidR="00A34190" w:rsidRPr="003A1D26" w:rsidRDefault="00A34190" w:rsidP="006037B4">
            <w:pPr>
              <w:rPr>
                <w:szCs w:val="24"/>
              </w:rPr>
            </w:pPr>
            <w:r w:rsidRPr="003A1D26">
              <w:rPr>
                <w:szCs w:val="24"/>
              </w:rPr>
              <w:t>Спринте</w:t>
            </w:r>
            <w:proofErr w:type="gramStart"/>
            <w:r w:rsidRPr="003A1D26">
              <w:rPr>
                <w:szCs w:val="24"/>
              </w:rPr>
              <w:t>р-</w:t>
            </w:r>
            <w:proofErr w:type="gramEnd"/>
            <w:r w:rsidRPr="003A1D26">
              <w:rPr>
                <w:szCs w:val="24"/>
              </w:rPr>
              <w:t xml:space="preserve"> </w:t>
            </w:r>
            <w:proofErr w:type="spellStart"/>
            <w:r w:rsidRPr="003A1D26">
              <w:rPr>
                <w:szCs w:val="24"/>
              </w:rPr>
              <w:t>ский</w:t>
            </w:r>
            <w:proofErr w:type="spellEnd"/>
            <w:r w:rsidRPr="003A1D26">
              <w:rPr>
                <w:szCs w:val="24"/>
              </w:rPr>
              <w:t xml:space="preserve"> бег, эстафетный бег </w:t>
            </w:r>
          </w:p>
          <w:p w:rsidR="00A34190" w:rsidRPr="003A1D26" w:rsidRDefault="00EC4A13" w:rsidP="006037B4">
            <w:pPr>
              <w:rPr>
                <w:szCs w:val="24"/>
              </w:rPr>
            </w:pPr>
            <w:r>
              <w:rPr>
                <w:szCs w:val="24"/>
              </w:rPr>
              <w:t xml:space="preserve"> (7</w:t>
            </w:r>
            <w:r w:rsidR="00A34190" w:rsidRPr="003A1D26">
              <w:rPr>
                <w:szCs w:val="24"/>
              </w:rPr>
              <w:t xml:space="preserve"> часов) </w:t>
            </w:r>
          </w:p>
          <w:p w:rsidR="00A34190" w:rsidRPr="003A1D26" w:rsidRDefault="00A34190" w:rsidP="006037B4">
            <w:pPr>
              <w:rPr>
                <w:szCs w:val="24"/>
              </w:rPr>
            </w:pPr>
            <w:r w:rsidRPr="003A1D26">
              <w:rPr>
                <w:szCs w:val="24"/>
              </w:rPr>
              <w:t xml:space="preserve"> 5</w:t>
            </w:r>
            <w:r w:rsidR="006037B4" w:rsidRPr="003A1D26">
              <w:rPr>
                <w:szCs w:val="24"/>
              </w:rPr>
              <w:t>3</w:t>
            </w:r>
          </w:p>
        </w:tc>
        <w:tc>
          <w:tcPr>
            <w:tcW w:w="1341" w:type="dxa"/>
          </w:tcPr>
          <w:p w:rsidR="00A34190" w:rsidRPr="003A1D26" w:rsidRDefault="00A34190" w:rsidP="006037B4">
            <w:pPr>
              <w:rPr>
                <w:szCs w:val="24"/>
              </w:rPr>
            </w:pPr>
          </w:p>
          <w:p w:rsidR="00A34190" w:rsidRPr="003A1D26" w:rsidRDefault="00A34190" w:rsidP="006037B4">
            <w:pPr>
              <w:rPr>
                <w:szCs w:val="24"/>
              </w:rPr>
            </w:pPr>
            <w:r w:rsidRPr="003A1D26">
              <w:rPr>
                <w:szCs w:val="24"/>
              </w:rPr>
              <w:t>Комплексный</w:t>
            </w:r>
          </w:p>
        </w:tc>
        <w:tc>
          <w:tcPr>
            <w:tcW w:w="5030" w:type="dxa"/>
            <w:vAlign w:val="center"/>
          </w:tcPr>
          <w:p w:rsidR="00A34190" w:rsidRPr="003A1D26" w:rsidRDefault="00A34190"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Встречная эстафета. Развитие скоростных способностей. Инструктаж по ТБ.</w:t>
            </w:r>
          </w:p>
          <w:p w:rsidR="00A34190" w:rsidRPr="003A1D26" w:rsidRDefault="00A34190" w:rsidP="006037B4">
            <w:pPr>
              <w:rPr>
                <w:szCs w:val="24"/>
              </w:rPr>
            </w:pPr>
          </w:p>
        </w:tc>
        <w:tc>
          <w:tcPr>
            <w:tcW w:w="2180" w:type="dxa"/>
          </w:tcPr>
          <w:p w:rsidR="00A34190" w:rsidRPr="003A1D26" w:rsidRDefault="00A34190"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A34190" w:rsidRPr="003A1D26" w:rsidRDefault="00A34190"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A34190" w:rsidRPr="003A1D26" w:rsidRDefault="00A34190" w:rsidP="006037B4">
            <w:pPr>
              <w:rPr>
                <w:szCs w:val="24"/>
              </w:rPr>
            </w:pPr>
          </w:p>
          <w:p w:rsidR="00A34190" w:rsidRPr="003A1D26" w:rsidRDefault="00A34190" w:rsidP="006037B4">
            <w:pPr>
              <w:rPr>
                <w:szCs w:val="24"/>
              </w:rPr>
            </w:pPr>
          </w:p>
          <w:p w:rsidR="00A34190" w:rsidRPr="003A1D26" w:rsidRDefault="00A34190" w:rsidP="006037B4">
            <w:pPr>
              <w:rPr>
                <w:szCs w:val="24"/>
              </w:rPr>
            </w:pPr>
            <w:r w:rsidRPr="003A1D26">
              <w:rPr>
                <w:szCs w:val="24"/>
              </w:rPr>
              <w:t>Текущий</w:t>
            </w:r>
          </w:p>
        </w:tc>
        <w:tc>
          <w:tcPr>
            <w:tcW w:w="630" w:type="dxa"/>
          </w:tcPr>
          <w:p w:rsidR="00A34190" w:rsidRPr="003A1D26" w:rsidRDefault="00A34190" w:rsidP="006037B4">
            <w:pPr>
              <w:rPr>
                <w:szCs w:val="24"/>
              </w:rPr>
            </w:pPr>
          </w:p>
        </w:tc>
        <w:tc>
          <w:tcPr>
            <w:tcW w:w="712" w:type="dxa"/>
            <w:gridSpan w:val="6"/>
          </w:tcPr>
          <w:p w:rsidR="00A34190" w:rsidRPr="003A1D26" w:rsidRDefault="00A34190"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 xml:space="preserve">Специально беговые упражнения. </w:t>
            </w:r>
            <w:r w:rsidR="003A2317" w:rsidRPr="003A1D26">
              <w:rPr>
                <w:szCs w:val="24"/>
              </w:rPr>
              <w:t>5</w:t>
            </w:r>
            <w:r w:rsidR="006037B4" w:rsidRPr="003A1D26">
              <w:rPr>
                <w:szCs w:val="24"/>
              </w:rPr>
              <w:t>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vAlign w:val="center"/>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ОРУ. Встречная эстафета. Развитие скоростных способностей. Инструктаж по ТБ.</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983"/>
        </w:trPr>
        <w:tc>
          <w:tcPr>
            <w:tcW w:w="1469" w:type="dxa"/>
          </w:tcPr>
          <w:p w:rsidR="003A2317" w:rsidRPr="003A1D26" w:rsidRDefault="003A2317" w:rsidP="006037B4">
            <w:pPr>
              <w:rPr>
                <w:szCs w:val="24"/>
              </w:rPr>
            </w:pPr>
          </w:p>
          <w:p w:rsidR="003A2317" w:rsidRPr="003A1D26" w:rsidRDefault="00542F99"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w:t>
            </w:r>
          </w:p>
          <w:p w:rsidR="003A2317" w:rsidRPr="003A1D26" w:rsidRDefault="003A2317" w:rsidP="006037B4">
            <w:pPr>
              <w:rPr>
                <w:szCs w:val="24"/>
              </w:rPr>
            </w:pPr>
            <w:r w:rsidRPr="003A1D26">
              <w:rPr>
                <w:szCs w:val="24"/>
              </w:rPr>
              <w:t>5</w:t>
            </w:r>
            <w:r w:rsidR="006037B4" w:rsidRPr="003A1D26">
              <w:rPr>
                <w:szCs w:val="24"/>
              </w:rPr>
              <w:t>5</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Специально беговые упражнения. ОРУ. Круговая эстафета. Развитие скоростных способностей. Влияние легкоатлетических упражнений на здоровье.</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Специально беговые упражнения. ОРУ.</w:t>
            </w:r>
          </w:p>
          <w:p w:rsidR="003A2317" w:rsidRPr="003A1D26" w:rsidRDefault="003A2317" w:rsidP="006037B4">
            <w:pPr>
              <w:rPr>
                <w:szCs w:val="24"/>
              </w:rPr>
            </w:pPr>
            <w:r w:rsidRPr="003A1D26">
              <w:rPr>
                <w:szCs w:val="24"/>
              </w:rPr>
              <w:t>5</w:t>
            </w:r>
            <w:r w:rsidR="006037B4" w:rsidRPr="003A1D26">
              <w:rPr>
                <w:szCs w:val="24"/>
              </w:rPr>
              <w:t>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Встречная эстафета. Развитие скоростных способностей. Старты из различных положений. </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968"/>
        </w:trPr>
        <w:tc>
          <w:tcPr>
            <w:tcW w:w="1469" w:type="dxa"/>
          </w:tcPr>
          <w:p w:rsidR="003A2317" w:rsidRPr="003A1D26" w:rsidRDefault="00542F99" w:rsidP="006037B4">
            <w:pPr>
              <w:rPr>
                <w:szCs w:val="24"/>
              </w:rPr>
            </w:pPr>
            <w:r w:rsidRPr="003A1D26">
              <w:rPr>
                <w:szCs w:val="24"/>
              </w:rPr>
              <w:lastRenderedPageBreak/>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по дистанции.</w:t>
            </w:r>
          </w:p>
          <w:p w:rsidR="003A2317" w:rsidRPr="003A1D26" w:rsidRDefault="003A2317" w:rsidP="006037B4">
            <w:pPr>
              <w:rPr>
                <w:szCs w:val="24"/>
              </w:rPr>
            </w:pPr>
            <w:r w:rsidRPr="003A1D26">
              <w:rPr>
                <w:szCs w:val="24"/>
              </w:rPr>
              <w:t>5</w:t>
            </w:r>
            <w:r w:rsidR="006037B4" w:rsidRPr="003A1D26">
              <w:rPr>
                <w:szCs w:val="24"/>
              </w:rPr>
              <w:t>7</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Бег (3˟50). Специально беговые упражнения. ОРУ. Эстафета. Развитие скоростных способностей. Старты из различных положений.</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317"/>
        </w:trPr>
        <w:tc>
          <w:tcPr>
            <w:tcW w:w="1469" w:type="dxa"/>
          </w:tcPr>
          <w:p w:rsidR="003A2317" w:rsidRPr="003A1D26" w:rsidRDefault="00542F99" w:rsidP="006037B4">
            <w:pPr>
              <w:rPr>
                <w:szCs w:val="24"/>
              </w:rPr>
            </w:pPr>
            <w:r w:rsidRPr="003A1D26">
              <w:rPr>
                <w:szCs w:val="24"/>
              </w:rPr>
              <w:t>Специально беговые упражнения. ОРУ. Эстафета.</w:t>
            </w:r>
          </w:p>
          <w:p w:rsidR="003A2317" w:rsidRPr="003A1D26" w:rsidRDefault="006037B4" w:rsidP="006037B4">
            <w:pPr>
              <w:rPr>
                <w:szCs w:val="24"/>
              </w:rPr>
            </w:pPr>
            <w:r w:rsidRPr="003A1D26">
              <w:rPr>
                <w:szCs w:val="24"/>
              </w:rPr>
              <w:t>58</w:t>
            </w:r>
            <w:r w:rsidR="003A2317" w:rsidRPr="003A1D26">
              <w:rPr>
                <w:szCs w:val="24"/>
              </w:rPr>
              <w:t xml:space="preserve">, </w:t>
            </w:r>
            <w:r w:rsidRPr="003A1D26">
              <w:rPr>
                <w:szCs w:val="24"/>
              </w:rPr>
              <w:t>59</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Бег </w:t>
            </w:r>
            <w:smartTag w:uri="urn:schemas-microsoft-com:office:smarttags" w:element="metricconverter">
              <w:smartTagPr>
                <w:attr w:name="ProductID" w:val="60 м"/>
              </w:smartTagPr>
              <w:r w:rsidRPr="003A1D26">
                <w:rPr>
                  <w:szCs w:val="24"/>
                </w:rPr>
                <w:t>60 м</w:t>
              </w:r>
            </w:smartTag>
            <w:r w:rsidRPr="003A1D26">
              <w:rPr>
                <w:szCs w:val="24"/>
              </w:rPr>
              <w:t>. на результат. Развитие скоростных способностей. Подвижная игра «Разведчики и часовые».</w:t>
            </w:r>
          </w:p>
        </w:tc>
        <w:tc>
          <w:tcPr>
            <w:tcW w:w="2180" w:type="dxa"/>
          </w:tcPr>
          <w:p w:rsidR="003A2317" w:rsidRPr="003A1D26" w:rsidRDefault="003A2317" w:rsidP="006037B4">
            <w:pPr>
              <w:rPr>
                <w:b/>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97"/>
        </w:trPr>
        <w:tc>
          <w:tcPr>
            <w:tcW w:w="1469" w:type="dxa"/>
          </w:tcPr>
          <w:p w:rsidR="003A2317" w:rsidRPr="003A1D26" w:rsidRDefault="003A2317" w:rsidP="006037B4">
            <w:pPr>
              <w:rPr>
                <w:szCs w:val="24"/>
              </w:rPr>
            </w:pPr>
            <w:r w:rsidRPr="003A1D26">
              <w:rPr>
                <w:szCs w:val="24"/>
              </w:rPr>
              <w:t>Прыжки в высоту и длину. Метание малого мяча.</w:t>
            </w:r>
          </w:p>
          <w:p w:rsidR="003A2317" w:rsidRPr="003A1D26" w:rsidRDefault="00EC4A13" w:rsidP="006037B4">
            <w:pPr>
              <w:rPr>
                <w:szCs w:val="24"/>
              </w:rPr>
            </w:pPr>
            <w:r>
              <w:rPr>
                <w:szCs w:val="24"/>
              </w:rPr>
              <w:t xml:space="preserve"> (9</w:t>
            </w:r>
            <w:r w:rsidR="003A2317" w:rsidRPr="003A1D26">
              <w:rPr>
                <w:szCs w:val="24"/>
              </w:rPr>
              <w:t xml:space="preserve"> часов)</w:t>
            </w:r>
          </w:p>
          <w:p w:rsidR="003A2317" w:rsidRPr="003A1D26" w:rsidRDefault="006037B4" w:rsidP="006037B4">
            <w:pPr>
              <w:rPr>
                <w:szCs w:val="24"/>
              </w:rPr>
            </w:pPr>
            <w:r w:rsidRPr="003A1D26">
              <w:rPr>
                <w:szCs w:val="24"/>
              </w:rPr>
              <w:t>60</w:t>
            </w:r>
            <w:r w:rsidR="003A2317" w:rsidRPr="003A1D26">
              <w:rPr>
                <w:szCs w:val="24"/>
              </w:rPr>
              <w:t>, 6</w:t>
            </w:r>
            <w:r w:rsidRPr="003A1D26">
              <w:rPr>
                <w:szCs w:val="24"/>
              </w:rPr>
              <w:t>1</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Прыжок в высоту с 5-7 беговых шагов способом «перешагивание». Подбор разбега, отталкивания. Специально беговые упражнения. ОРУ в движении.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255"/>
        </w:trPr>
        <w:tc>
          <w:tcPr>
            <w:tcW w:w="1469" w:type="dxa"/>
          </w:tcPr>
          <w:p w:rsidR="003A2317" w:rsidRPr="003A1D26" w:rsidRDefault="00542F99" w:rsidP="006037B4">
            <w:pPr>
              <w:rPr>
                <w:szCs w:val="24"/>
              </w:rPr>
            </w:pPr>
            <w:r w:rsidRPr="003A1D26">
              <w:rPr>
                <w:szCs w:val="24"/>
              </w:rPr>
              <w:t>Прыжок в высоту с 5-7 беговых шагов способом «перешагивание».</w:t>
            </w:r>
          </w:p>
          <w:p w:rsidR="003A2317" w:rsidRPr="003A1D26" w:rsidRDefault="006037B4" w:rsidP="006037B4">
            <w:pPr>
              <w:rPr>
                <w:szCs w:val="24"/>
              </w:rPr>
            </w:pPr>
            <w:r w:rsidRPr="003A1D26">
              <w:rPr>
                <w:szCs w:val="24"/>
              </w:rPr>
              <w:t>62</w:t>
            </w:r>
            <w:r w:rsidR="003A2317" w:rsidRPr="003A1D26">
              <w:rPr>
                <w:szCs w:val="24"/>
              </w:rPr>
              <w:t>, 6</w:t>
            </w:r>
            <w:r w:rsidRPr="003A1D26">
              <w:rPr>
                <w:szCs w:val="24"/>
              </w:rPr>
              <w:t>3</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Отталкивание, переход планки.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287"/>
        </w:trPr>
        <w:tc>
          <w:tcPr>
            <w:tcW w:w="1469" w:type="dxa"/>
          </w:tcPr>
          <w:p w:rsidR="003A2317" w:rsidRPr="003A1D26" w:rsidRDefault="00542F99" w:rsidP="006037B4">
            <w:pPr>
              <w:rPr>
                <w:szCs w:val="24"/>
              </w:rPr>
            </w:pPr>
            <w:r w:rsidRPr="003A1D26">
              <w:rPr>
                <w:szCs w:val="24"/>
              </w:rPr>
              <w:t>Переход планки, приземление.</w:t>
            </w:r>
          </w:p>
          <w:p w:rsidR="003A2317" w:rsidRPr="003A1D26" w:rsidRDefault="003A2317" w:rsidP="006037B4">
            <w:pPr>
              <w:rPr>
                <w:szCs w:val="24"/>
              </w:rPr>
            </w:pPr>
            <w:r w:rsidRPr="003A1D26">
              <w:rPr>
                <w:szCs w:val="24"/>
              </w:rPr>
              <w:t>6</w:t>
            </w:r>
            <w:r w:rsidR="006037B4" w:rsidRPr="003A1D26">
              <w:rPr>
                <w:szCs w:val="24"/>
              </w:rPr>
              <w:t>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Прыжок в высоту с 5-7 беговых шагов способом «перешагивание». Специально беговые упражнения.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66"/>
        </w:trPr>
        <w:tc>
          <w:tcPr>
            <w:tcW w:w="1469" w:type="dxa"/>
          </w:tcPr>
          <w:p w:rsidR="003A2317" w:rsidRPr="003A1D26" w:rsidRDefault="003A2317" w:rsidP="006037B4">
            <w:pPr>
              <w:rPr>
                <w:szCs w:val="24"/>
              </w:rPr>
            </w:pPr>
          </w:p>
          <w:p w:rsidR="003A2317" w:rsidRPr="003A1D26" w:rsidRDefault="00542F99" w:rsidP="006037B4">
            <w:pPr>
              <w:rPr>
                <w:szCs w:val="24"/>
              </w:rPr>
            </w:pPr>
            <w:r w:rsidRPr="003A1D26">
              <w:rPr>
                <w:szCs w:val="24"/>
              </w:rPr>
              <w:t xml:space="preserve">Прыжки в длину с 7-9 </w:t>
            </w:r>
            <w:r w:rsidRPr="003A1D26">
              <w:rPr>
                <w:szCs w:val="24"/>
              </w:rPr>
              <w:lastRenderedPageBreak/>
              <w:t>шагов способом «согнув ноги». Подбор разбега, отталкивание.</w:t>
            </w:r>
          </w:p>
          <w:p w:rsidR="003A2317" w:rsidRPr="003A1D26" w:rsidRDefault="003A2317" w:rsidP="006037B4">
            <w:pPr>
              <w:rPr>
                <w:szCs w:val="24"/>
              </w:rPr>
            </w:pPr>
          </w:p>
          <w:p w:rsidR="003A2317" w:rsidRPr="003A1D26" w:rsidRDefault="006037B4" w:rsidP="006037B4">
            <w:pPr>
              <w:rPr>
                <w:szCs w:val="24"/>
              </w:rPr>
            </w:pPr>
            <w:r w:rsidRPr="003A1D26">
              <w:rPr>
                <w:szCs w:val="24"/>
              </w:rPr>
              <w:t>65</w:t>
            </w:r>
            <w:r w:rsidR="003A2317" w:rsidRPr="003A1D26">
              <w:rPr>
                <w:szCs w:val="24"/>
              </w:rPr>
              <w:t>, 6</w:t>
            </w:r>
            <w:r w:rsidRPr="003A1D26">
              <w:rPr>
                <w:szCs w:val="24"/>
              </w:rPr>
              <w:t>6</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Комплексный</w:t>
            </w:r>
          </w:p>
        </w:tc>
        <w:tc>
          <w:tcPr>
            <w:tcW w:w="5030" w:type="dxa"/>
          </w:tcPr>
          <w:p w:rsidR="003A2317" w:rsidRPr="003A1D26" w:rsidRDefault="003A2317" w:rsidP="006037B4">
            <w:pPr>
              <w:rPr>
                <w:szCs w:val="24"/>
              </w:rPr>
            </w:pPr>
            <w:r w:rsidRPr="003A1D26">
              <w:rPr>
                <w:szCs w:val="24"/>
              </w:rPr>
              <w:lastRenderedPageBreak/>
              <w:t>Метание мяча в горизонтальную и вертикальную цель (1˟1) с 5-</w:t>
            </w:r>
            <w:smartTag w:uri="urn:schemas-microsoft-com:office:smarttags" w:element="metricconverter">
              <w:smartTagPr>
                <w:attr w:name="ProductID" w:val="6 м"/>
              </w:smartTagPr>
              <w:r w:rsidRPr="003A1D26">
                <w:rPr>
                  <w:szCs w:val="24"/>
                </w:rPr>
                <w:t>6 м</w:t>
              </w:r>
            </w:smartTag>
            <w:r w:rsidRPr="003A1D26">
              <w:rPr>
                <w:szCs w:val="24"/>
              </w:rPr>
              <w:t>. Специально беговые упражнения. Развитие скоростно-</w:t>
            </w:r>
            <w:r w:rsidRPr="003A1D26">
              <w:rPr>
                <w:szCs w:val="24"/>
              </w:rPr>
              <w:lastRenderedPageBreak/>
              <w:t>силовых способностей. Подвижная игра «Кто дальше бросит».</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прыгать в длину с разбега, метать мяч в </w:t>
            </w:r>
            <w:r w:rsidRPr="003A1D26">
              <w:rPr>
                <w:szCs w:val="24"/>
              </w:rPr>
              <w:lastRenderedPageBreak/>
              <w:t>мишень и на дальность</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w:t>
            </w:r>
            <w:r w:rsidRPr="003A1D26">
              <w:rPr>
                <w:rStyle w:val="FontStyle104"/>
                <w:sz w:val="24"/>
                <w:szCs w:val="24"/>
              </w:rPr>
              <w:lastRenderedPageBreak/>
              <w:t>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21"/>
        </w:trPr>
        <w:tc>
          <w:tcPr>
            <w:tcW w:w="1469" w:type="dxa"/>
          </w:tcPr>
          <w:p w:rsidR="003A2317" w:rsidRPr="003A1D26" w:rsidRDefault="00542F99" w:rsidP="006037B4">
            <w:pPr>
              <w:rPr>
                <w:szCs w:val="24"/>
              </w:rPr>
            </w:pPr>
            <w:r w:rsidRPr="003A1D26">
              <w:rPr>
                <w:szCs w:val="24"/>
              </w:rPr>
              <w:lastRenderedPageBreak/>
              <w:t>Прыжки в длину с 7-9 шагов способом «согнув ноги». Приземление.</w:t>
            </w:r>
          </w:p>
          <w:p w:rsidR="003A2317" w:rsidRPr="003A1D26" w:rsidRDefault="003A2317" w:rsidP="006037B4">
            <w:pPr>
              <w:rPr>
                <w:szCs w:val="24"/>
              </w:rPr>
            </w:pPr>
            <w:r w:rsidRPr="003A1D26">
              <w:rPr>
                <w:szCs w:val="24"/>
              </w:rPr>
              <w:t>6</w:t>
            </w:r>
            <w:r w:rsidR="006037B4" w:rsidRPr="003A1D26">
              <w:rPr>
                <w:szCs w:val="24"/>
              </w:rPr>
              <w:t>7,68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Метание теннисного мяча на заданное расстояние и в цель. Специально беговые упражнения. Игра «Попади в мяч».</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bl>
    <w:p w:rsidR="000363E2" w:rsidRPr="003A1D26" w:rsidRDefault="000363E2" w:rsidP="006037B4">
      <w:pPr>
        <w:numPr>
          <w:ilvl w:val="0"/>
          <w:numId w:val="2"/>
        </w:numPr>
        <w:tabs>
          <w:tab w:val="left" w:pos="993"/>
        </w:tabs>
        <w:ind w:left="567" w:firstLine="567"/>
        <w:rPr>
          <w:szCs w:val="24"/>
        </w:rPr>
      </w:pPr>
      <w:r w:rsidRPr="003A1D26">
        <w:rPr>
          <w:szCs w:val="24"/>
        </w:rPr>
        <w:t>Физическая культура. 5-6 классы: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w:t>
      </w:r>
      <w:proofErr w:type="spellStart"/>
      <w:r w:rsidRPr="003A1D26">
        <w:rPr>
          <w:szCs w:val="24"/>
        </w:rPr>
        <w:t>общеобразоват</w:t>
      </w:r>
      <w:proofErr w:type="spellEnd"/>
      <w:r w:rsidRPr="003A1D26">
        <w:rPr>
          <w:szCs w:val="24"/>
        </w:rPr>
        <w:t>. учреждений/ А.П.Матвеев; Рос. Акад. Наук, Рос</w:t>
      </w:r>
      <w:proofErr w:type="gramStart"/>
      <w:r w:rsidRPr="003A1D26">
        <w:rPr>
          <w:szCs w:val="24"/>
        </w:rPr>
        <w:t>.</w:t>
      </w:r>
      <w:proofErr w:type="gramEnd"/>
      <w:r w:rsidRPr="003A1D26">
        <w:rPr>
          <w:szCs w:val="24"/>
        </w:rPr>
        <w:t xml:space="preserve"> </w:t>
      </w:r>
      <w:proofErr w:type="gramStart"/>
      <w:r w:rsidRPr="003A1D26">
        <w:rPr>
          <w:szCs w:val="24"/>
        </w:rPr>
        <w:t>а</w:t>
      </w:r>
      <w:proofErr w:type="gramEnd"/>
      <w:r w:rsidRPr="003A1D26">
        <w:rPr>
          <w:szCs w:val="24"/>
        </w:rPr>
        <w:t xml:space="preserve">кад. образования, </w:t>
      </w:r>
      <w:proofErr w:type="spellStart"/>
      <w:r w:rsidRPr="003A1D26">
        <w:rPr>
          <w:szCs w:val="24"/>
        </w:rPr>
        <w:t>из-во</w:t>
      </w:r>
      <w:proofErr w:type="spellEnd"/>
      <w:r w:rsidRPr="003A1D26">
        <w:rPr>
          <w:szCs w:val="24"/>
        </w:rPr>
        <w:t xml:space="preserve"> « Просвещение». – М.: Просвещение, 2012 – 192 с.: ил. – (Академический школьный учебник). - </w:t>
      </w:r>
      <w:r w:rsidRPr="003A1D26">
        <w:rPr>
          <w:szCs w:val="24"/>
          <w:lang w:val="en-US"/>
        </w:rPr>
        <w:t>ISBN</w:t>
      </w:r>
      <w:r w:rsidRPr="003A1D26">
        <w:rPr>
          <w:szCs w:val="24"/>
        </w:rPr>
        <w:t xml:space="preserve"> 978-5-09-020923-6.</w:t>
      </w:r>
    </w:p>
    <w:p w:rsidR="000363E2" w:rsidRPr="003A1D26" w:rsidRDefault="000363E2" w:rsidP="006037B4">
      <w:pPr>
        <w:numPr>
          <w:ilvl w:val="0"/>
          <w:numId w:val="2"/>
        </w:numPr>
        <w:tabs>
          <w:tab w:val="left" w:pos="993"/>
        </w:tabs>
        <w:ind w:left="567" w:firstLine="567"/>
        <w:rPr>
          <w:szCs w:val="24"/>
        </w:rPr>
      </w:pPr>
      <w:r w:rsidRPr="003A1D26">
        <w:rPr>
          <w:szCs w:val="24"/>
        </w:rPr>
        <w:t xml:space="preserve">Лях В. И., </w:t>
      </w:r>
      <w:proofErr w:type="spellStart"/>
      <w:r w:rsidRPr="003A1D26">
        <w:rPr>
          <w:szCs w:val="24"/>
        </w:rPr>
        <w:t>Зданевич</w:t>
      </w:r>
      <w:proofErr w:type="spellEnd"/>
      <w:r w:rsidRPr="003A1D26">
        <w:rPr>
          <w:szCs w:val="24"/>
        </w:rPr>
        <w:t xml:space="preserve"> А. А./ «Комплексная программа физического воспитания учащихся 1-11 </w:t>
      </w:r>
      <w:proofErr w:type="spellStart"/>
      <w:r w:rsidRPr="003A1D26">
        <w:rPr>
          <w:szCs w:val="24"/>
        </w:rPr>
        <w:t>кдасс</w:t>
      </w:r>
      <w:proofErr w:type="spellEnd"/>
      <w:r w:rsidRPr="003A1D26">
        <w:rPr>
          <w:szCs w:val="24"/>
        </w:rPr>
        <w:t xml:space="preserve">». – М.: Просвещение, </w:t>
      </w:r>
      <w:smartTag w:uri="urn:schemas-microsoft-com:office:smarttags" w:element="metricconverter">
        <w:smartTagPr>
          <w:attr w:name="ProductID" w:val="2010 г"/>
        </w:smartTagPr>
        <w:r w:rsidRPr="003A1D26">
          <w:rPr>
            <w:szCs w:val="24"/>
          </w:rPr>
          <w:t>2010 г</w:t>
        </w:r>
      </w:smartTag>
      <w:r w:rsidRPr="003A1D26">
        <w:rPr>
          <w:szCs w:val="24"/>
        </w:rPr>
        <w:t xml:space="preserve">. </w:t>
      </w:r>
      <w:r w:rsidRPr="003A1D26">
        <w:rPr>
          <w:szCs w:val="24"/>
          <w:lang w:val="en-US"/>
        </w:rPr>
        <w:t>ISBN</w:t>
      </w:r>
      <w:r w:rsidRPr="003A1D26">
        <w:rPr>
          <w:szCs w:val="24"/>
        </w:rPr>
        <w:t xml:space="preserve"> 978-5-09-024337-7</w:t>
      </w:r>
    </w:p>
    <w:p w:rsidR="000363E2" w:rsidRPr="003A1D26" w:rsidRDefault="000363E2" w:rsidP="006037B4">
      <w:pPr>
        <w:numPr>
          <w:ilvl w:val="0"/>
          <w:numId w:val="2"/>
        </w:numPr>
        <w:tabs>
          <w:tab w:val="left" w:pos="993"/>
        </w:tabs>
        <w:ind w:left="567" w:firstLine="567"/>
        <w:rPr>
          <w:szCs w:val="24"/>
        </w:rPr>
      </w:pPr>
      <w:proofErr w:type="spellStart"/>
      <w:r w:rsidRPr="003A1D26">
        <w:rPr>
          <w:szCs w:val="24"/>
        </w:rPr>
        <w:t>Бреев</w:t>
      </w:r>
      <w:proofErr w:type="spellEnd"/>
      <w:r w:rsidRPr="003A1D26">
        <w:rPr>
          <w:szCs w:val="24"/>
        </w:rPr>
        <w:t xml:space="preserve"> М.П.Урок физической культуры в школе: Пособие для учителя. - Новосибирск: Изд-во </w:t>
      </w:r>
      <w:proofErr w:type="spellStart"/>
      <w:r w:rsidRPr="003A1D26">
        <w:rPr>
          <w:szCs w:val="24"/>
        </w:rPr>
        <w:t>НИПКиПРО</w:t>
      </w:r>
      <w:proofErr w:type="spellEnd"/>
      <w:r w:rsidRPr="003A1D26">
        <w:rPr>
          <w:szCs w:val="24"/>
        </w:rPr>
        <w:t>, 2003.</w:t>
      </w:r>
    </w:p>
    <w:p w:rsidR="000363E2" w:rsidRPr="003A1D26" w:rsidRDefault="000363E2" w:rsidP="006037B4">
      <w:pPr>
        <w:numPr>
          <w:ilvl w:val="0"/>
          <w:numId w:val="2"/>
        </w:numPr>
        <w:tabs>
          <w:tab w:val="left" w:pos="993"/>
        </w:tabs>
        <w:ind w:left="567" w:firstLine="567"/>
        <w:rPr>
          <w:szCs w:val="24"/>
        </w:rPr>
      </w:pPr>
      <w:proofErr w:type="spellStart"/>
      <w:r w:rsidRPr="003A1D26">
        <w:rPr>
          <w:szCs w:val="24"/>
        </w:rPr>
        <w:t>Дереклеева</w:t>
      </w:r>
      <w:proofErr w:type="spellEnd"/>
      <w:r w:rsidRPr="003A1D26">
        <w:rPr>
          <w:szCs w:val="24"/>
        </w:rPr>
        <w:t xml:space="preserve"> Н.И. двигательные игры, тренинги и уроки здоровья.1-5класс. – М.: ВАКО,2004</w:t>
      </w:r>
    </w:p>
    <w:p w:rsidR="000363E2" w:rsidRPr="003A1D26" w:rsidRDefault="000363E2" w:rsidP="006037B4">
      <w:pPr>
        <w:numPr>
          <w:ilvl w:val="0"/>
          <w:numId w:val="2"/>
        </w:numPr>
        <w:ind w:left="567" w:firstLine="567"/>
        <w:rPr>
          <w:szCs w:val="24"/>
        </w:rPr>
      </w:pPr>
      <w:r w:rsidRPr="003A1D26">
        <w:rPr>
          <w:szCs w:val="24"/>
        </w:rPr>
        <w:t>Жукова М.Н. Подвижные игры: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студ. </w:t>
      </w:r>
      <w:proofErr w:type="spellStart"/>
      <w:r w:rsidRPr="003A1D26">
        <w:rPr>
          <w:szCs w:val="24"/>
        </w:rPr>
        <w:t>пед</w:t>
      </w:r>
      <w:proofErr w:type="spellEnd"/>
      <w:r w:rsidRPr="003A1D26">
        <w:rPr>
          <w:szCs w:val="24"/>
        </w:rPr>
        <w:t>. вузов. - М.: Издательский центр «Академия», 2002</w:t>
      </w:r>
    </w:p>
    <w:p w:rsidR="000363E2" w:rsidRPr="003A1D26" w:rsidRDefault="000363E2" w:rsidP="006037B4">
      <w:pPr>
        <w:numPr>
          <w:ilvl w:val="0"/>
          <w:numId w:val="2"/>
        </w:numPr>
        <w:ind w:left="567" w:firstLine="567"/>
        <w:rPr>
          <w:szCs w:val="24"/>
        </w:rPr>
      </w:pPr>
      <w:r w:rsidRPr="003A1D26">
        <w:rPr>
          <w:szCs w:val="24"/>
        </w:rPr>
        <w:t xml:space="preserve">Кузнецов В.С, </w:t>
      </w:r>
      <w:proofErr w:type="spellStart"/>
      <w:r w:rsidRPr="003A1D26">
        <w:rPr>
          <w:szCs w:val="24"/>
        </w:rPr>
        <w:t>Колодницкий</w:t>
      </w:r>
      <w:proofErr w:type="spellEnd"/>
      <w:r w:rsidRPr="003A1D26">
        <w:rPr>
          <w:szCs w:val="24"/>
        </w:rPr>
        <w:t xml:space="preserve"> Г.А. Методика обучения основными видами движений на уроках физической культуры в школе. - М.: </w:t>
      </w:r>
      <w:proofErr w:type="spellStart"/>
      <w:r w:rsidRPr="003A1D26">
        <w:rPr>
          <w:szCs w:val="24"/>
        </w:rPr>
        <w:t>Гуманит</w:t>
      </w:r>
      <w:proofErr w:type="spellEnd"/>
      <w:r w:rsidRPr="003A1D26">
        <w:rPr>
          <w:szCs w:val="24"/>
        </w:rPr>
        <w:t>. изд. центр ВЛАДОС,2002</w:t>
      </w:r>
    </w:p>
    <w:p w:rsidR="000363E2" w:rsidRPr="003A1D26" w:rsidRDefault="000363E2" w:rsidP="006037B4">
      <w:pPr>
        <w:numPr>
          <w:ilvl w:val="0"/>
          <w:numId w:val="2"/>
        </w:numPr>
        <w:ind w:left="567" w:firstLine="567"/>
        <w:rPr>
          <w:szCs w:val="24"/>
        </w:rPr>
      </w:pPr>
      <w:r w:rsidRPr="003A1D26">
        <w:rPr>
          <w:szCs w:val="24"/>
        </w:rPr>
        <w:t xml:space="preserve"> Петров П.К. Методика преподавания гимнастики в школе: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студ. </w:t>
      </w:r>
      <w:proofErr w:type="spellStart"/>
      <w:r w:rsidRPr="003A1D26">
        <w:rPr>
          <w:szCs w:val="24"/>
        </w:rPr>
        <w:t>высш</w:t>
      </w:r>
      <w:proofErr w:type="spellEnd"/>
      <w:r w:rsidRPr="003A1D26">
        <w:rPr>
          <w:szCs w:val="24"/>
        </w:rPr>
        <w:t xml:space="preserve">. учеб. заведений. - М.: </w:t>
      </w:r>
      <w:proofErr w:type="spellStart"/>
      <w:r w:rsidRPr="003A1D26">
        <w:rPr>
          <w:szCs w:val="24"/>
        </w:rPr>
        <w:t>Гуманит</w:t>
      </w:r>
      <w:proofErr w:type="spellEnd"/>
      <w:r w:rsidRPr="003A1D26">
        <w:rPr>
          <w:szCs w:val="24"/>
        </w:rPr>
        <w:t>. изд. Центр ВЛАДОС, 2000.</w:t>
      </w:r>
    </w:p>
    <w:p w:rsidR="000363E2" w:rsidRPr="003A1D26" w:rsidRDefault="000363E2" w:rsidP="006037B4">
      <w:pPr>
        <w:numPr>
          <w:ilvl w:val="0"/>
          <w:numId w:val="2"/>
        </w:numPr>
        <w:ind w:left="567" w:firstLine="567"/>
        <w:rPr>
          <w:szCs w:val="24"/>
        </w:rPr>
      </w:pPr>
      <w:r w:rsidRPr="003A1D26">
        <w:rPr>
          <w:szCs w:val="24"/>
        </w:rPr>
        <w:t xml:space="preserve">Физическая культура. 8 класс: учеб. для </w:t>
      </w:r>
      <w:proofErr w:type="spellStart"/>
      <w:r w:rsidRPr="003A1D26">
        <w:rPr>
          <w:szCs w:val="24"/>
        </w:rPr>
        <w:t>общеобразоват</w:t>
      </w:r>
      <w:proofErr w:type="spellEnd"/>
      <w:r w:rsidRPr="003A1D26">
        <w:rPr>
          <w:szCs w:val="24"/>
        </w:rPr>
        <w:t xml:space="preserve">. учреждений/ Литвинов Е.Н, </w:t>
      </w:r>
      <w:proofErr w:type="spellStart"/>
      <w:r w:rsidRPr="003A1D26">
        <w:rPr>
          <w:szCs w:val="24"/>
        </w:rPr>
        <w:t>Торочкова</w:t>
      </w:r>
      <w:proofErr w:type="spellEnd"/>
      <w:r w:rsidRPr="003A1D26">
        <w:rPr>
          <w:szCs w:val="24"/>
        </w:rPr>
        <w:t xml:space="preserve"> Т.</w:t>
      </w:r>
      <w:proofErr w:type="gramStart"/>
      <w:r w:rsidRPr="003A1D26">
        <w:rPr>
          <w:szCs w:val="24"/>
        </w:rPr>
        <w:t>Ю</w:t>
      </w:r>
      <w:proofErr w:type="gramEnd"/>
      <w:r w:rsidRPr="003A1D26">
        <w:rPr>
          <w:szCs w:val="24"/>
        </w:rPr>
        <w:t xml:space="preserve">; </w:t>
      </w:r>
      <w:proofErr w:type="spellStart"/>
      <w:r w:rsidRPr="003A1D26">
        <w:rPr>
          <w:szCs w:val="24"/>
        </w:rPr>
        <w:t>из-во</w:t>
      </w:r>
      <w:proofErr w:type="spellEnd"/>
      <w:r w:rsidRPr="003A1D26">
        <w:rPr>
          <w:szCs w:val="24"/>
        </w:rPr>
        <w:t xml:space="preserve"> « Мнемозина». – М.: Мнемозина, 2013 – 48 с.: ил. – (Академический школьный учебник). - </w:t>
      </w:r>
      <w:r w:rsidRPr="003A1D26">
        <w:rPr>
          <w:szCs w:val="24"/>
          <w:lang w:val="en-US"/>
        </w:rPr>
        <w:t>ISBN</w:t>
      </w:r>
      <w:r w:rsidRPr="003A1D26">
        <w:rPr>
          <w:szCs w:val="24"/>
        </w:rPr>
        <w:t xml:space="preserve"> </w:t>
      </w:r>
      <w:r w:rsidRPr="003A1D26">
        <w:rPr>
          <w:color w:val="000000"/>
          <w:szCs w:val="24"/>
          <w:shd w:val="clear" w:color="auto" w:fill="FFFFFF"/>
        </w:rPr>
        <w:t>978-5-346-02675-4</w:t>
      </w:r>
    </w:p>
    <w:p w:rsidR="000363E2" w:rsidRPr="003A1D26" w:rsidRDefault="000363E2" w:rsidP="006037B4">
      <w:pPr>
        <w:ind w:left="567" w:firstLine="567"/>
        <w:rPr>
          <w:szCs w:val="24"/>
        </w:rPr>
      </w:pPr>
    </w:p>
    <w:p w:rsidR="00FB0425" w:rsidRPr="003A1D26" w:rsidRDefault="00FB0425" w:rsidP="006037B4">
      <w:pPr>
        <w:rPr>
          <w:szCs w:val="24"/>
        </w:rPr>
      </w:pPr>
    </w:p>
    <w:p w:rsidR="00FB0425" w:rsidRPr="003A1D26" w:rsidRDefault="00FB0425" w:rsidP="006037B4">
      <w:pPr>
        <w:rPr>
          <w:szCs w:val="24"/>
        </w:rPr>
      </w:pPr>
    </w:p>
    <w:sectPr w:rsidR="00FB0425" w:rsidRPr="003A1D26" w:rsidSect="003A1D26">
      <w:footerReference w:type="default" r:id="rId7"/>
      <w:pgSz w:w="16838" w:h="11906" w:orient="landscape"/>
      <w:pgMar w:top="709" w:right="1134" w:bottom="709" w:left="709" w:header="708" w:footer="708" w:gutter="0"/>
      <w:pgNumType w:start="2"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27E" w:rsidRDefault="0029727E" w:rsidP="00D5144A">
      <w:r>
        <w:separator/>
      </w:r>
    </w:p>
  </w:endnote>
  <w:endnote w:type="continuationSeparator" w:id="0">
    <w:p w:rsidR="0029727E" w:rsidRDefault="0029727E" w:rsidP="00D51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11360"/>
      <w:docPartObj>
        <w:docPartGallery w:val="Page Numbers (Bottom of Page)"/>
        <w:docPartUnique/>
      </w:docPartObj>
    </w:sdtPr>
    <w:sdtContent>
      <w:p w:rsidR="003A1D26" w:rsidRDefault="00D6564B">
        <w:pPr>
          <w:pStyle w:val="ad"/>
          <w:jc w:val="right"/>
        </w:pPr>
        <w:r>
          <w:fldChar w:fldCharType="begin"/>
        </w:r>
        <w:r w:rsidR="003A1D26">
          <w:instrText>PAGE   \* MERGEFORMAT</w:instrText>
        </w:r>
        <w:r>
          <w:fldChar w:fldCharType="separate"/>
        </w:r>
        <w:r w:rsidR="00781339">
          <w:rPr>
            <w:noProof/>
          </w:rPr>
          <w:t>2</w:t>
        </w:r>
        <w:r>
          <w:fldChar w:fldCharType="end"/>
        </w:r>
      </w:p>
    </w:sdtContent>
  </w:sdt>
  <w:p w:rsidR="003A1D26" w:rsidRDefault="003A1D2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27E" w:rsidRDefault="0029727E" w:rsidP="00D5144A">
      <w:r>
        <w:separator/>
      </w:r>
    </w:p>
  </w:footnote>
  <w:footnote w:type="continuationSeparator" w:id="0">
    <w:p w:rsidR="0029727E" w:rsidRDefault="0029727E" w:rsidP="00D51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3103"/>
    <w:multiLevelType w:val="singleLevel"/>
    <w:tmpl w:val="88687524"/>
    <w:lvl w:ilvl="0">
      <w:numFmt w:val="bullet"/>
      <w:lvlText w:val="-"/>
      <w:lvlJc w:val="left"/>
      <w:pPr>
        <w:tabs>
          <w:tab w:val="num" w:pos="720"/>
        </w:tabs>
        <w:ind w:left="720" w:hanging="360"/>
      </w:pPr>
      <w:rPr>
        <w:rFonts w:hint="default"/>
      </w:rPr>
    </w:lvl>
  </w:abstractNum>
  <w:abstractNum w:abstractNumId="1">
    <w:nsid w:val="43F07EE9"/>
    <w:multiLevelType w:val="hybridMultilevel"/>
    <w:tmpl w:val="3D78756E"/>
    <w:lvl w:ilvl="0" w:tplc="934C735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6ADB2ECA"/>
    <w:multiLevelType w:val="hybridMultilevel"/>
    <w:tmpl w:val="761EB8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154D0"/>
    <w:rsid w:val="000363E2"/>
    <w:rsid w:val="0006146F"/>
    <w:rsid w:val="000712A9"/>
    <w:rsid w:val="000B6717"/>
    <w:rsid w:val="000E6B33"/>
    <w:rsid w:val="000F640B"/>
    <w:rsid w:val="001D252F"/>
    <w:rsid w:val="001D3EED"/>
    <w:rsid w:val="001E05DD"/>
    <w:rsid w:val="001F3D41"/>
    <w:rsid w:val="00222260"/>
    <w:rsid w:val="00265FBB"/>
    <w:rsid w:val="00267AE8"/>
    <w:rsid w:val="002928A0"/>
    <w:rsid w:val="0029727E"/>
    <w:rsid w:val="002C29F8"/>
    <w:rsid w:val="00303556"/>
    <w:rsid w:val="003154D0"/>
    <w:rsid w:val="003624F6"/>
    <w:rsid w:val="003A0D04"/>
    <w:rsid w:val="003A1D26"/>
    <w:rsid w:val="003A2317"/>
    <w:rsid w:val="00411020"/>
    <w:rsid w:val="00431946"/>
    <w:rsid w:val="00497A3C"/>
    <w:rsid w:val="004B18C2"/>
    <w:rsid w:val="004C3812"/>
    <w:rsid w:val="004E2B8D"/>
    <w:rsid w:val="0050614D"/>
    <w:rsid w:val="00511224"/>
    <w:rsid w:val="00517448"/>
    <w:rsid w:val="005270AF"/>
    <w:rsid w:val="00542F99"/>
    <w:rsid w:val="00552D39"/>
    <w:rsid w:val="005B0CD6"/>
    <w:rsid w:val="005B210F"/>
    <w:rsid w:val="005C3D87"/>
    <w:rsid w:val="005C5EBD"/>
    <w:rsid w:val="005D09C6"/>
    <w:rsid w:val="005D28E7"/>
    <w:rsid w:val="006037B4"/>
    <w:rsid w:val="00624BE2"/>
    <w:rsid w:val="0065781A"/>
    <w:rsid w:val="00686CEC"/>
    <w:rsid w:val="006B42E8"/>
    <w:rsid w:val="006C102E"/>
    <w:rsid w:val="006F2C51"/>
    <w:rsid w:val="00713F5B"/>
    <w:rsid w:val="00742751"/>
    <w:rsid w:val="00781339"/>
    <w:rsid w:val="007B5A5A"/>
    <w:rsid w:val="007E5157"/>
    <w:rsid w:val="007F5D8C"/>
    <w:rsid w:val="00810B11"/>
    <w:rsid w:val="00827CE9"/>
    <w:rsid w:val="00856C47"/>
    <w:rsid w:val="00875F5C"/>
    <w:rsid w:val="00887965"/>
    <w:rsid w:val="00891682"/>
    <w:rsid w:val="008A0556"/>
    <w:rsid w:val="008D5183"/>
    <w:rsid w:val="008E0D7F"/>
    <w:rsid w:val="00932894"/>
    <w:rsid w:val="00965E16"/>
    <w:rsid w:val="00A34190"/>
    <w:rsid w:val="00A40189"/>
    <w:rsid w:val="00A44267"/>
    <w:rsid w:val="00A834FA"/>
    <w:rsid w:val="00AD386A"/>
    <w:rsid w:val="00AE0313"/>
    <w:rsid w:val="00AE4E27"/>
    <w:rsid w:val="00B3301B"/>
    <w:rsid w:val="00B52CFD"/>
    <w:rsid w:val="00B66AB4"/>
    <w:rsid w:val="00B93E61"/>
    <w:rsid w:val="00BD1D8D"/>
    <w:rsid w:val="00BF7492"/>
    <w:rsid w:val="00CB7720"/>
    <w:rsid w:val="00D40772"/>
    <w:rsid w:val="00D5144A"/>
    <w:rsid w:val="00D6564B"/>
    <w:rsid w:val="00D71AC2"/>
    <w:rsid w:val="00E424C4"/>
    <w:rsid w:val="00E44333"/>
    <w:rsid w:val="00E62AD7"/>
    <w:rsid w:val="00E94888"/>
    <w:rsid w:val="00EB003D"/>
    <w:rsid w:val="00EC4A13"/>
    <w:rsid w:val="00EF0CDF"/>
    <w:rsid w:val="00F211E1"/>
    <w:rsid w:val="00F70C28"/>
    <w:rsid w:val="00FB0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4D0"/>
    <w:rPr>
      <w:sz w:val="24"/>
    </w:rPr>
  </w:style>
  <w:style w:type="paragraph" w:styleId="1">
    <w:name w:val="heading 1"/>
    <w:basedOn w:val="a"/>
    <w:next w:val="a"/>
    <w:link w:val="10"/>
    <w:qFormat/>
    <w:rsid w:val="003154D0"/>
    <w:pPr>
      <w:keepNext/>
      <w:outlineLvl w:val="0"/>
    </w:pPr>
    <w:rPr>
      <w:sz w:val="28"/>
      <w:lang/>
    </w:rPr>
  </w:style>
  <w:style w:type="paragraph" w:styleId="2">
    <w:name w:val="heading 2"/>
    <w:basedOn w:val="a"/>
    <w:next w:val="a"/>
    <w:link w:val="20"/>
    <w:qFormat/>
    <w:rsid w:val="003154D0"/>
    <w:pPr>
      <w:keepNext/>
      <w:jc w:val="center"/>
      <w:outlineLvl w:val="1"/>
    </w:pPr>
    <w:rPr>
      <w:rFonts w:ascii="Bookman Old Style" w:hAnsi="Bookman Old Style"/>
      <w:b/>
      <w:sz w:val="28"/>
      <w:lang w:val="en-US"/>
    </w:rPr>
  </w:style>
  <w:style w:type="paragraph" w:styleId="3">
    <w:name w:val="heading 3"/>
    <w:basedOn w:val="a"/>
    <w:next w:val="a"/>
    <w:qFormat/>
    <w:rsid w:val="003154D0"/>
    <w:pPr>
      <w:keepNext/>
      <w:jc w:val="center"/>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154D0"/>
    <w:pPr>
      <w:jc w:val="center"/>
    </w:pPr>
    <w:rPr>
      <w:b/>
      <w:sz w:val="40"/>
      <w:lang/>
    </w:rPr>
  </w:style>
  <w:style w:type="paragraph" w:customStyle="1" w:styleId="c5">
    <w:name w:val="c5"/>
    <w:basedOn w:val="a"/>
    <w:rsid w:val="003154D0"/>
    <w:pPr>
      <w:spacing w:before="100" w:beforeAutospacing="1" w:after="100" w:afterAutospacing="1"/>
    </w:pPr>
    <w:rPr>
      <w:rFonts w:eastAsia="Calibri"/>
      <w:szCs w:val="24"/>
    </w:rPr>
  </w:style>
  <w:style w:type="character" w:customStyle="1" w:styleId="c0c1">
    <w:name w:val="c0 c1"/>
    <w:rsid w:val="003154D0"/>
    <w:rPr>
      <w:rFonts w:cs="Times New Roman"/>
    </w:rPr>
  </w:style>
  <w:style w:type="character" w:customStyle="1" w:styleId="10">
    <w:name w:val="Заголовок 1 Знак"/>
    <w:link w:val="1"/>
    <w:rsid w:val="003624F6"/>
    <w:rPr>
      <w:sz w:val="28"/>
    </w:rPr>
  </w:style>
  <w:style w:type="character" w:customStyle="1" w:styleId="20">
    <w:name w:val="Заголовок 2 Знак"/>
    <w:link w:val="2"/>
    <w:rsid w:val="003624F6"/>
    <w:rPr>
      <w:rFonts w:ascii="Bookman Old Style" w:hAnsi="Bookman Old Style"/>
      <w:b/>
      <w:sz w:val="28"/>
      <w:lang w:val="en-US"/>
    </w:rPr>
  </w:style>
  <w:style w:type="character" w:customStyle="1" w:styleId="a4">
    <w:name w:val="Подзаголовок Знак"/>
    <w:link w:val="a3"/>
    <w:rsid w:val="003624F6"/>
    <w:rPr>
      <w:b/>
      <w:sz w:val="40"/>
    </w:rPr>
  </w:style>
  <w:style w:type="paragraph" w:customStyle="1" w:styleId="11">
    <w:name w:val="Абзац списка1"/>
    <w:basedOn w:val="a"/>
    <w:rsid w:val="000363E2"/>
    <w:pPr>
      <w:spacing w:after="200" w:line="276" w:lineRule="auto"/>
      <w:ind w:left="720"/>
      <w:contextualSpacing/>
    </w:pPr>
    <w:rPr>
      <w:rFonts w:ascii="Calibri" w:hAnsi="Calibri" w:cs="Calibri"/>
      <w:sz w:val="22"/>
      <w:szCs w:val="22"/>
      <w:lang w:eastAsia="en-US"/>
    </w:rPr>
  </w:style>
  <w:style w:type="paragraph" w:customStyle="1" w:styleId="c11">
    <w:name w:val="c11"/>
    <w:basedOn w:val="a"/>
    <w:rsid w:val="000363E2"/>
    <w:pPr>
      <w:spacing w:before="100" w:beforeAutospacing="1" w:after="100" w:afterAutospacing="1"/>
    </w:pPr>
    <w:rPr>
      <w:rFonts w:eastAsia="Calibri"/>
      <w:szCs w:val="24"/>
    </w:rPr>
  </w:style>
  <w:style w:type="character" w:customStyle="1" w:styleId="c1">
    <w:name w:val="c1"/>
    <w:basedOn w:val="a0"/>
    <w:rsid w:val="000363E2"/>
    <w:rPr>
      <w:rFonts w:cs="Times New Roman"/>
    </w:rPr>
  </w:style>
  <w:style w:type="character" w:customStyle="1" w:styleId="apple-converted-space">
    <w:name w:val="apple-converted-space"/>
    <w:basedOn w:val="a0"/>
    <w:rsid w:val="000363E2"/>
    <w:rPr>
      <w:rFonts w:cs="Times New Roman"/>
    </w:rPr>
  </w:style>
  <w:style w:type="paragraph" w:styleId="a5">
    <w:name w:val="Body Text Indent"/>
    <w:basedOn w:val="a"/>
    <w:link w:val="a6"/>
    <w:unhideWhenUsed/>
    <w:rsid w:val="000363E2"/>
    <w:pPr>
      <w:spacing w:after="120" w:line="276" w:lineRule="auto"/>
      <w:ind w:left="283"/>
      <w:jc w:val="center"/>
    </w:pPr>
    <w:rPr>
      <w:sz w:val="22"/>
      <w:szCs w:val="22"/>
      <w:lang w:eastAsia="en-US"/>
    </w:rPr>
  </w:style>
  <w:style w:type="character" w:customStyle="1" w:styleId="a6">
    <w:name w:val="Основной текст с отступом Знак"/>
    <w:basedOn w:val="a0"/>
    <w:link w:val="a5"/>
    <w:rsid w:val="000363E2"/>
    <w:rPr>
      <w:sz w:val="22"/>
      <w:szCs w:val="22"/>
      <w:lang w:eastAsia="en-US"/>
    </w:rPr>
  </w:style>
  <w:style w:type="paragraph" w:styleId="a7">
    <w:name w:val="List Paragraph"/>
    <w:basedOn w:val="a"/>
    <w:uiPriority w:val="34"/>
    <w:qFormat/>
    <w:rsid w:val="000363E2"/>
    <w:pPr>
      <w:spacing w:after="200" w:line="276" w:lineRule="auto"/>
      <w:ind w:left="720"/>
      <w:contextualSpacing/>
      <w:jc w:val="center"/>
    </w:pPr>
    <w:rPr>
      <w:rFonts w:eastAsia="Calibri"/>
      <w:sz w:val="22"/>
      <w:szCs w:val="22"/>
      <w:lang w:eastAsia="en-US"/>
    </w:rPr>
  </w:style>
  <w:style w:type="paragraph" w:styleId="a8">
    <w:name w:val="Body Text"/>
    <w:basedOn w:val="a"/>
    <w:link w:val="a9"/>
    <w:rsid w:val="000363E2"/>
    <w:pPr>
      <w:spacing w:after="120" w:line="276" w:lineRule="auto"/>
      <w:jc w:val="center"/>
    </w:pPr>
    <w:rPr>
      <w:rFonts w:eastAsia="Calibri"/>
      <w:sz w:val="22"/>
      <w:szCs w:val="22"/>
      <w:lang w:eastAsia="en-US"/>
    </w:rPr>
  </w:style>
  <w:style w:type="character" w:customStyle="1" w:styleId="a9">
    <w:name w:val="Основной текст Знак"/>
    <w:basedOn w:val="a0"/>
    <w:link w:val="a8"/>
    <w:rsid w:val="000363E2"/>
    <w:rPr>
      <w:rFonts w:eastAsia="Calibri"/>
      <w:sz w:val="22"/>
      <w:szCs w:val="22"/>
      <w:lang w:eastAsia="en-US"/>
    </w:rPr>
  </w:style>
  <w:style w:type="character" w:customStyle="1" w:styleId="30">
    <w:name w:val="Заголовок №3_"/>
    <w:basedOn w:val="a0"/>
    <w:link w:val="31"/>
    <w:rsid w:val="000363E2"/>
    <w:rPr>
      <w:b/>
      <w:bCs/>
      <w:sz w:val="22"/>
      <w:szCs w:val="22"/>
      <w:shd w:val="clear" w:color="auto" w:fill="FFFFFF"/>
    </w:rPr>
  </w:style>
  <w:style w:type="paragraph" w:customStyle="1" w:styleId="31">
    <w:name w:val="Заголовок №31"/>
    <w:basedOn w:val="a"/>
    <w:link w:val="30"/>
    <w:rsid w:val="000363E2"/>
    <w:pPr>
      <w:shd w:val="clear" w:color="auto" w:fill="FFFFFF"/>
      <w:spacing w:line="211" w:lineRule="exact"/>
      <w:jc w:val="both"/>
      <w:outlineLvl w:val="2"/>
    </w:pPr>
    <w:rPr>
      <w:b/>
      <w:bCs/>
      <w:sz w:val="22"/>
      <w:szCs w:val="22"/>
    </w:rPr>
  </w:style>
  <w:style w:type="character" w:customStyle="1" w:styleId="14">
    <w:name w:val="Основной текст (14)_"/>
    <w:basedOn w:val="a0"/>
    <w:link w:val="141"/>
    <w:rsid w:val="000363E2"/>
    <w:rPr>
      <w:i/>
      <w:iCs/>
      <w:sz w:val="22"/>
      <w:szCs w:val="22"/>
      <w:shd w:val="clear" w:color="auto" w:fill="FFFFFF"/>
    </w:rPr>
  </w:style>
  <w:style w:type="paragraph" w:customStyle="1" w:styleId="141">
    <w:name w:val="Основной текст (14)1"/>
    <w:basedOn w:val="a"/>
    <w:link w:val="14"/>
    <w:rsid w:val="000363E2"/>
    <w:pPr>
      <w:shd w:val="clear" w:color="auto" w:fill="FFFFFF"/>
      <w:spacing w:line="211" w:lineRule="exact"/>
      <w:ind w:firstLine="400"/>
      <w:jc w:val="both"/>
    </w:pPr>
    <w:rPr>
      <w:i/>
      <w:iCs/>
      <w:sz w:val="22"/>
      <w:szCs w:val="22"/>
    </w:rPr>
  </w:style>
  <w:style w:type="character" w:customStyle="1" w:styleId="140">
    <w:name w:val="Основной текст (14)"/>
    <w:basedOn w:val="14"/>
    <w:rsid w:val="000363E2"/>
    <w:rPr>
      <w:i/>
      <w:iCs/>
      <w:noProof/>
      <w:sz w:val="22"/>
      <w:szCs w:val="22"/>
      <w:shd w:val="clear" w:color="auto" w:fill="FFFFFF"/>
    </w:rPr>
  </w:style>
  <w:style w:type="character" w:customStyle="1" w:styleId="36">
    <w:name w:val="Заголовок №36"/>
    <w:basedOn w:val="30"/>
    <w:rsid w:val="000363E2"/>
    <w:rPr>
      <w:rFonts w:ascii="Times New Roman" w:hAnsi="Times New Roman" w:cs="Times New Roman"/>
      <w:b w:val="0"/>
      <w:bCs w:val="0"/>
      <w:spacing w:val="0"/>
      <w:sz w:val="22"/>
      <w:szCs w:val="22"/>
      <w:shd w:val="clear" w:color="auto" w:fill="FFFFFF"/>
    </w:rPr>
  </w:style>
  <w:style w:type="character" w:styleId="aa">
    <w:name w:val="Strong"/>
    <w:qFormat/>
    <w:rsid w:val="000363E2"/>
    <w:rPr>
      <w:b/>
      <w:bCs/>
      <w:spacing w:val="0"/>
    </w:rPr>
  </w:style>
  <w:style w:type="character" w:customStyle="1" w:styleId="FontStyle104">
    <w:name w:val="Font Style104"/>
    <w:basedOn w:val="a0"/>
    <w:uiPriority w:val="99"/>
    <w:rsid w:val="00FB0425"/>
    <w:rPr>
      <w:rFonts w:ascii="Times New Roman" w:hAnsi="Times New Roman" w:cs="Times New Roman"/>
      <w:sz w:val="18"/>
      <w:szCs w:val="18"/>
    </w:rPr>
  </w:style>
  <w:style w:type="paragraph" w:styleId="ab">
    <w:name w:val="header"/>
    <w:basedOn w:val="a"/>
    <w:link w:val="ac"/>
    <w:rsid w:val="003A1D26"/>
    <w:pPr>
      <w:tabs>
        <w:tab w:val="center" w:pos="4677"/>
        <w:tab w:val="right" w:pos="9355"/>
      </w:tabs>
    </w:pPr>
  </w:style>
  <w:style w:type="character" w:customStyle="1" w:styleId="ac">
    <w:name w:val="Верхний колонтитул Знак"/>
    <w:basedOn w:val="a0"/>
    <w:link w:val="ab"/>
    <w:rsid w:val="003A1D26"/>
    <w:rPr>
      <w:sz w:val="24"/>
    </w:rPr>
  </w:style>
  <w:style w:type="paragraph" w:styleId="ad">
    <w:name w:val="footer"/>
    <w:basedOn w:val="a"/>
    <w:link w:val="ae"/>
    <w:uiPriority w:val="99"/>
    <w:rsid w:val="003A1D26"/>
    <w:pPr>
      <w:tabs>
        <w:tab w:val="center" w:pos="4677"/>
        <w:tab w:val="right" w:pos="9355"/>
      </w:tabs>
    </w:pPr>
  </w:style>
  <w:style w:type="character" w:customStyle="1" w:styleId="ae">
    <w:name w:val="Нижний колонтитул Знак"/>
    <w:basedOn w:val="a0"/>
    <w:link w:val="ad"/>
    <w:uiPriority w:val="99"/>
    <w:rsid w:val="003A1D26"/>
    <w:rPr>
      <w:sz w:val="24"/>
    </w:rPr>
  </w:style>
  <w:style w:type="paragraph" w:styleId="af">
    <w:name w:val="Balloon Text"/>
    <w:basedOn w:val="a"/>
    <w:link w:val="af0"/>
    <w:rsid w:val="004C3812"/>
    <w:rPr>
      <w:rFonts w:ascii="Tahoma" w:hAnsi="Tahoma" w:cs="Tahoma"/>
      <w:sz w:val="16"/>
      <w:szCs w:val="16"/>
    </w:rPr>
  </w:style>
  <w:style w:type="character" w:customStyle="1" w:styleId="af0">
    <w:name w:val="Текст выноски Знак"/>
    <w:basedOn w:val="a0"/>
    <w:link w:val="af"/>
    <w:rsid w:val="004C3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4D0"/>
    <w:rPr>
      <w:sz w:val="24"/>
    </w:rPr>
  </w:style>
  <w:style w:type="paragraph" w:styleId="1">
    <w:name w:val="heading 1"/>
    <w:basedOn w:val="a"/>
    <w:next w:val="a"/>
    <w:link w:val="10"/>
    <w:qFormat/>
    <w:rsid w:val="003154D0"/>
    <w:pPr>
      <w:keepNext/>
      <w:outlineLvl w:val="0"/>
    </w:pPr>
    <w:rPr>
      <w:sz w:val="28"/>
      <w:lang w:val="x-none" w:eastAsia="x-none"/>
    </w:rPr>
  </w:style>
  <w:style w:type="paragraph" w:styleId="2">
    <w:name w:val="heading 2"/>
    <w:basedOn w:val="a"/>
    <w:next w:val="a"/>
    <w:link w:val="20"/>
    <w:qFormat/>
    <w:rsid w:val="003154D0"/>
    <w:pPr>
      <w:keepNext/>
      <w:jc w:val="center"/>
      <w:outlineLvl w:val="1"/>
    </w:pPr>
    <w:rPr>
      <w:rFonts w:ascii="Bookman Old Style" w:hAnsi="Bookman Old Style"/>
      <w:b/>
      <w:sz w:val="28"/>
      <w:lang w:val="en-US" w:eastAsia="x-none"/>
    </w:rPr>
  </w:style>
  <w:style w:type="paragraph" w:styleId="3">
    <w:name w:val="heading 3"/>
    <w:basedOn w:val="a"/>
    <w:next w:val="a"/>
    <w:qFormat/>
    <w:rsid w:val="003154D0"/>
    <w:pPr>
      <w:keepNext/>
      <w:jc w:val="center"/>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154D0"/>
    <w:pPr>
      <w:jc w:val="center"/>
    </w:pPr>
    <w:rPr>
      <w:b/>
      <w:sz w:val="40"/>
      <w:lang w:val="x-none" w:eastAsia="x-none"/>
    </w:rPr>
  </w:style>
  <w:style w:type="paragraph" w:customStyle="1" w:styleId="c5">
    <w:name w:val="c5"/>
    <w:basedOn w:val="a"/>
    <w:rsid w:val="003154D0"/>
    <w:pPr>
      <w:spacing w:before="100" w:beforeAutospacing="1" w:after="100" w:afterAutospacing="1"/>
    </w:pPr>
    <w:rPr>
      <w:rFonts w:eastAsia="Calibri"/>
      <w:szCs w:val="24"/>
    </w:rPr>
  </w:style>
  <w:style w:type="character" w:customStyle="1" w:styleId="c0c1">
    <w:name w:val="c0 c1"/>
    <w:rsid w:val="003154D0"/>
    <w:rPr>
      <w:rFonts w:cs="Times New Roman"/>
    </w:rPr>
  </w:style>
  <w:style w:type="character" w:customStyle="1" w:styleId="10">
    <w:name w:val="Заголовок 1 Знак"/>
    <w:link w:val="1"/>
    <w:rsid w:val="003624F6"/>
    <w:rPr>
      <w:sz w:val="28"/>
    </w:rPr>
  </w:style>
  <w:style w:type="character" w:customStyle="1" w:styleId="20">
    <w:name w:val="Заголовок 2 Знак"/>
    <w:link w:val="2"/>
    <w:rsid w:val="003624F6"/>
    <w:rPr>
      <w:rFonts w:ascii="Bookman Old Style" w:hAnsi="Bookman Old Style"/>
      <w:b/>
      <w:sz w:val="28"/>
      <w:lang w:val="en-US"/>
    </w:rPr>
  </w:style>
  <w:style w:type="character" w:customStyle="1" w:styleId="a4">
    <w:name w:val="Подзаголовок Знак"/>
    <w:link w:val="a3"/>
    <w:rsid w:val="003624F6"/>
    <w:rPr>
      <w:b/>
      <w:sz w:val="40"/>
    </w:rPr>
  </w:style>
  <w:style w:type="paragraph" w:customStyle="1" w:styleId="11">
    <w:name w:val="Абзац списка1"/>
    <w:basedOn w:val="a"/>
    <w:rsid w:val="000363E2"/>
    <w:pPr>
      <w:spacing w:after="200" w:line="276" w:lineRule="auto"/>
      <w:ind w:left="720"/>
      <w:contextualSpacing/>
    </w:pPr>
    <w:rPr>
      <w:rFonts w:ascii="Calibri" w:hAnsi="Calibri" w:cs="Calibri"/>
      <w:sz w:val="22"/>
      <w:szCs w:val="22"/>
      <w:lang w:eastAsia="en-US"/>
    </w:rPr>
  </w:style>
  <w:style w:type="paragraph" w:customStyle="1" w:styleId="c11">
    <w:name w:val="c11"/>
    <w:basedOn w:val="a"/>
    <w:rsid w:val="000363E2"/>
    <w:pPr>
      <w:spacing w:before="100" w:beforeAutospacing="1" w:after="100" w:afterAutospacing="1"/>
    </w:pPr>
    <w:rPr>
      <w:rFonts w:eastAsia="Calibri"/>
      <w:szCs w:val="24"/>
    </w:rPr>
  </w:style>
  <w:style w:type="character" w:customStyle="1" w:styleId="c1">
    <w:name w:val="c1"/>
    <w:basedOn w:val="a0"/>
    <w:rsid w:val="000363E2"/>
    <w:rPr>
      <w:rFonts w:cs="Times New Roman"/>
    </w:rPr>
  </w:style>
  <w:style w:type="character" w:customStyle="1" w:styleId="apple-converted-space">
    <w:name w:val="apple-converted-space"/>
    <w:basedOn w:val="a0"/>
    <w:rsid w:val="000363E2"/>
    <w:rPr>
      <w:rFonts w:cs="Times New Roman"/>
    </w:rPr>
  </w:style>
  <w:style w:type="paragraph" w:styleId="a5">
    <w:name w:val="Body Text Indent"/>
    <w:basedOn w:val="a"/>
    <w:link w:val="a6"/>
    <w:unhideWhenUsed/>
    <w:rsid w:val="000363E2"/>
    <w:pPr>
      <w:spacing w:after="120" w:line="276" w:lineRule="auto"/>
      <w:ind w:left="283"/>
      <w:jc w:val="center"/>
    </w:pPr>
    <w:rPr>
      <w:sz w:val="22"/>
      <w:szCs w:val="22"/>
      <w:lang w:eastAsia="en-US"/>
    </w:rPr>
  </w:style>
  <w:style w:type="character" w:customStyle="1" w:styleId="a6">
    <w:name w:val="Основной текст с отступом Знак"/>
    <w:basedOn w:val="a0"/>
    <w:link w:val="a5"/>
    <w:rsid w:val="000363E2"/>
    <w:rPr>
      <w:sz w:val="22"/>
      <w:szCs w:val="22"/>
      <w:lang w:eastAsia="en-US"/>
    </w:rPr>
  </w:style>
  <w:style w:type="paragraph" w:styleId="a7">
    <w:name w:val="List Paragraph"/>
    <w:basedOn w:val="a"/>
    <w:uiPriority w:val="34"/>
    <w:qFormat/>
    <w:rsid w:val="000363E2"/>
    <w:pPr>
      <w:spacing w:after="200" w:line="276" w:lineRule="auto"/>
      <w:ind w:left="720"/>
      <w:contextualSpacing/>
      <w:jc w:val="center"/>
    </w:pPr>
    <w:rPr>
      <w:rFonts w:eastAsia="Calibri"/>
      <w:sz w:val="22"/>
      <w:szCs w:val="22"/>
      <w:lang w:eastAsia="en-US"/>
    </w:rPr>
  </w:style>
  <w:style w:type="paragraph" w:styleId="a8">
    <w:name w:val="Body Text"/>
    <w:basedOn w:val="a"/>
    <w:link w:val="a9"/>
    <w:rsid w:val="000363E2"/>
    <w:pPr>
      <w:spacing w:after="120" w:line="276" w:lineRule="auto"/>
      <w:jc w:val="center"/>
    </w:pPr>
    <w:rPr>
      <w:rFonts w:eastAsia="Calibri"/>
      <w:sz w:val="22"/>
      <w:szCs w:val="22"/>
      <w:lang w:eastAsia="en-US"/>
    </w:rPr>
  </w:style>
  <w:style w:type="character" w:customStyle="1" w:styleId="a9">
    <w:name w:val="Основной текст Знак"/>
    <w:basedOn w:val="a0"/>
    <w:link w:val="a8"/>
    <w:rsid w:val="000363E2"/>
    <w:rPr>
      <w:rFonts w:eastAsia="Calibri"/>
      <w:sz w:val="22"/>
      <w:szCs w:val="22"/>
      <w:lang w:eastAsia="en-US"/>
    </w:rPr>
  </w:style>
  <w:style w:type="character" w:customStyle="1" w:styleId="30">
    <w:name w:val="Заголовок №3_"/>
    <w:basedOn w:val="a0"/>
    <w:link w:val="31"/>
    <w:rsid w:val="000363E2"/>
    <w:rPr>
      <w:b/>
      <w:bCs/>
      <w:sz w:val="22"/>
      <w:szCs w:val="22"/>
      <w:shd w:val="clear" w:color="auto" w:fill="FFFFFF"/>
    </w:rPr>
  </w:style>
  <w:style w:type="paragraph" w:customStyle="1" w:styleId="31">
    <w:name w:val="Заголовок №31"/>
    <w:basedOn w:val="a"/>
    <w:link w:val="30"/>
    <w:rsid w:val="000363E2"/>
    <w:pPr>
      <w:shd w:val="clear" w:color="auto" w:fill="FFFFFF"/>
      <w:spacing w:line="211" w:lineRule="exact"/>
      <w:jc w:val="both"/>
      <w:outlineLvl w:val="2"/>
    </w:pPr>
    <w:rPr>
      <w:b/>
      <w:bCs/>
      <w:sz w:val="22"/>
      <w:szCs w:val="22"/>
    </w:rPr>
  </w:style>
  <w:style w:type="character" w:customStyle="1" w:styleId="14">
    <w:name w:val="Основной текст (14)_"/>
    <w:basedOn w:val="a0"/>
    <w:link w:val="141"/>
    <w:rsid w:val="000363E2"/>
    <w:rPr>
      <w:i/>
      <w:iCs/>
      <w:sz w:val="22"/>
      <w:szCs w:val="22"/>
      <w:shd w:val="clear" w:color="auto" w:fill="FFFFFF"/>
    </w:rPr>
  </w:style>
  <w:style w:type="paragraph" w:customStyle="1" w:styleId="141">
    <w:name w:val="Основной текст (14)1"/>
    <w:basedOn w:val="a"/>
    <w:link w:val="14"/>
    <w:rsid w:val="000363E2"/>
    <w:pPr>
      <w:shd w:val="clear" w:color="auto" w:fill="FFFFFF"/>
      <w:spacing w:line="211" w:lineRule="exact"/>
      <w:ind w:firstLine="400"/>
      <w:jc w:val="both"/>
    </w:pPr>
    <w:rPr>
      <w:i/>
      <w:iCs/>
      <w:sz w:val="22"/>
      <w:szCs w:val="22"/>
    </w:rPr>
  </w:style>
  <w:style w:type="character" w:customStyle="1" w:styleId="140">
    <w:name w:val="Основной текст (14)"/>
    <w:basedOn w:val="14"/>
    <w:rsid w:val="000363E2"/>
    <w:rPr>
      <w:i/>
      <w:iCs/>
      <w:noProof/>
      <w:sz w:val="22"/>
      <w:szCs w:val="22"/>
      <w:shd w:val="clear" w:color="auto" w:fill="FFFFFF"/>
    </w:rPr>
  </w:style>
  <w:style w:type="character" w:customStyle="1" w:styleId="36">
    <w:name w:val="Заголовок №36"/>
    <w:basedOn w:val="30"/>
    <w:rsid w:val="000363E2"/>
    <w:rPr>
      <w:rFonts w:ascii="Times New Roman" w:hAnsi="Times New Roman" w:cs="Times New Roman"/>
      <w:b w:val="0"/>
      <w:bCs w:val="0"/>
      <w:spacing w:val="0"/>
      <w:sz w:val="22"/>
      <w:szCs w:val="22"/>
      <w:shd w:val="clear" w:color="auto" w:fill="FFFFFF"/>
    </w:rPr>
  </w:style>
  <w:style w:type="character" w:styleId="aa">
    <w:name w:val="Strong"/>
    <w:qFormat/>
    <w:rsid w:val="000363E2"/>
    <w:rPr>
      <w:b/>
      <w:bCs/>
      <w:spacing w:val="0"/>
    </w:rPr>
  </w:style>
  <w:style w:type="character" w:customStyle="1" w:styleId="FontStyle104">
    <w:name w:val="Font Style104"/>
    <w:basedOn w:val="a0"/>
    <w:uiPriority w:val="99"/>
    <w:rsid w:val="00FB0425"/>
    <w:rPr>
      <w:rFonts w:ascii="Times New Roman" w:hAnsi="Times New Roman" w:cs="Times New Roman"/>
      <w:sz w:val="18"/>
      <w:szCs w:val="18"/>
    </w:rPr>
  </w:style>
  <w:style w:type="paragraph" w:styleId="ab">
    <w:name w:val="header"/>
    <w:basedOn w:val="a"/>
    <w:link w:val="ac"/>
    <w:rsid w:val="003A1D26"/>
    <w:pPr>
      <w:tabs>
        <w:tab w:val="center" w:pos="4677"/>
        <w:tab w:val="right" w:pos="9355"/>
      </w:tabs>
    </w:pPr>
  </w:style>
  <w:style w:type="character" w:customStyle="1" w:styleId="ac">
    <w:name w:val="Верхний колонтитул Знак"/>
    <w:basedOn w:val="a0"/>
    <w:link w:val="ab"/>
    <w:rsid w:val="003A1D26"/>
    <w:rPr>
      <w:sz w:val="24"/>
    </w:rPr>
  </w:style>
  <w:style w:type="paragraph" w:styleId="ad">
    <w:name w:val="footer"/>
    <w:basedOn w:val="a"/>
    <w:link w:val="ae"/>
    <w:uiPriority w:val="99"/>
    <w:rsid w:val="003A1D26"/>
    <w:pPr>
      <w:tabs>
        <w:tab w:val="center" w:pos="4677"/>
        <w:tab w:val="right" w:pos="9355"/>
      </w:tabs>
    </w:pPr>
  </w:style>
  <w:style w:type="character" w:customStyle="1" w:styleId="ae">
    <w:name w:val="Нижний колонтитул Знак"/>
    <w:basedOn w:val="a0"/>
    <w:link w:val="ad"/>
    <w:uiPriority w:val="99"/>
    <w:rsid w:val="003A1D26"/>
    <w:rPr>
      <w:sz w:val="24"/>
    </w:rPr>
  </w:style>
  <w:style w:type="paragraph" w:styleId="af">
    <w:name w:val="Balloon Text"/>
    <w:basedOn w:val="a"/>
    <w:link w:val="af0"/>
    <w:rsid w:val="004C3812"/>
    <w:rPr>
      <w:rFonts w:ascii="Tahoma" w:hAnsi="Tahoma" w:cs="Tahoma"/>
      <w:sz w:val="16"/>
      <w:szCs w:val="16"/>
    </w:rPr>
  </w:style>
  <w:style w:type="character" w:customStyle="1" w:styleId="af0">
    <w:name w:val="Текст выноски Знак"/>
    <w:basedOn w:val="a0"/>
    <w:link w:val="af"/>
    <w:rsid w:val="004C3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28</Pages>
  <Words>7496</Words>
  <Characters>55536</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КАЛЕНДАРНО-ТЕМАТИЧЕСКОЕ</vt:lpstr>
    </vt:vector>
  </TitlesOfParts>
  <Company>RePack by SPecialiST</Company>
  <LinksUpToDate>false</LinksUpToDate>
  <CharactersWithSpaces>62907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КАЛЕНДАРНО-ТЕМАТИЧЕСКОЕ</dc:title>
  <dc:creator>User</dc:creator>
  <cp:lastModifiedBy>1</cp:lastModifiedBy>
  <cp:revision>16</cp:revision>
  <cp:lastPrinted>2020-09-24T11:10:00Z</cp:lastPrinted>
  <dcterms:created xsi:type="dcterms:W3CDTF">2020-09-01T10:20:00Z</dcterms:created>
  <dcterms:modified xsi:type="dcterms:W3CDTF">2022-04-11T17:48:00Z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62403</vt:lpwstr>
  </property>
  <property fmtid="{D5CDD505-2E9C-101B-9397-08002B2CF9AE}" pid="3" name="NXPowerLiteSettings">
    <vt:lpwstr>F6000400038000</vt:lpwstr>
  </property>
  <property fmtid="{D5CDD505-2E9C-101B-9397-08002B2CF9AE}" pid="4" name="NXPowerLiteVersion">
    <vt:lpwstr>D4.3.1</vt:lpwstr>
  </property>
</Properties>
</file>