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BA7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Краснооктябрьская</w:t>
      </w:r>
      <w:proofErr w:type="spellEnd"/>
      <w:r w:rsidRPr="00BA7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Расула Гамзатова» 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A7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</w:t>
      </w:r>
      <w:proofErr w:type="spellEnd"/>
      <w:r w:rsidRPr="00BA7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BA7488" w:rsidRPr="00BA7488" w:rsidRDefault="00BA7488" w:rsidP="00BA7488">
      <w:pPr>
        <w:tabs>
          <w:tab w:val="center" w:pos="5032"/>
          <w:tab w:val="left" w:pos="8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Дагестан.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Краснооктябрьскаясош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«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Краснооктябрьскаясош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Краснооктябрьскаясош</w:t>
      </w:r>
      <w:proofErr w:type="spellEnd"/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им.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  им.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                                                            им.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Р.Гамзатова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П.Ш.                                           Махмудова Э.М.       </w:t>
      </w: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BA7488" w:rsidRPr="00BA7488" w:rsidRDefault="00BA7488" w:rsidP="00BA7488">
      <w:pPr>
        <w:tabs>
          <w:tab w:val="left" w:pos="36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  «_____»___________20_                  от   «_____»___________20___                                        от   «_____»___________20___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 программа учебного  курса по </w:t>
      </w:r>
      <w:r w:rsidRPr="00BA7488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биологии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11 </w:t>
      </w:r>
      <w:r w:rsidRPr="00BA74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(66 часов)</w:t>
      </w:r>
    </w:p>
    <w:p w:rsidR="00BA7488" w:rsidRPr="00BA7488" w:rsidRDefault="00BA7488" w:rsidP="00BA748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A7488" w:rsidRPr="00BA7488" w:rsidRDefault="00BA7488" w:rsidP="00BA74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Составитель:</w:t>
      </w:r>
    </w:p>
    <w:p w:rsidR="00BA7488" w:rsidRPr="00BA7488" w:rsidRDefault="00BA7488" w:rsidP="00BA74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Тагирова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ПатиматРамазановна</w:t>
      </w:r>
      <w:proofErr w:type="spellEnd"/>
    </w:p>
    <w:p w:rsidR="00BA7488" w:rsidRPr="00BA7488" w:rsidRDefault="00BA7488" w:rsidP="00BA74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биологии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488" w:rsidRPr="00BA7488" w:rsidRDefault="00BA7488" w:rsidP="00BA74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2021- 2022 учебный год.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A7488" w:rsidRPr="00BA7488" w:rsidRDefault="00BA7488" w:rsidP="00BA7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488" w:rsidRPr="00BA7488" w:rsidRDefault="00BA7488" w:rsidP="00BA7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488" w:rsidRPr="00BA7488" w:rsidRDefault="00BA7488" w:rsidP="00BA74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A7488">
        <w:rPr>
          <w:rFonts w:ascii="Times New Roman" w:eastAsia="Times New Roman" w:hAnsi="Times New Roman" w:cs="Times New Roman"/>
          <w:b/>
          <w:lang w:eastAsia="ru-RU"/>
        </w:rPr>
        <w:lastRenderedPageBreak/>
        <w:t>РАБОЧАЯ ПРОГРАММА</w:t>
      </w:r>
    </w:p>
    <w:p w:rsidR="00BA7488" w:rsidRPr="00BA7488" w:rsidRDefault="00BA7488" w:rsidP="00BA74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A7488">
        <w:rPr>
          <w:rFonts w:ascii="Times New Roman" w:eastAsia="Times New Roman" w:hAnsi="Times New Roman" w:cs="Times New Roman"/>
          <w:b/>
          <w:lang w:eastAsia="ru-RU"/>
        </w:rPr>
        <w:t xml:space="preserve"> КУРСА БИОЛОГИИ ДЛЯ 11 КЛАССА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7488">
        <w:rPr>
          <w:rFonts w:ascii="Times New Roman" w:eastAsia="Times New Roman" w:hAnsi="Times New Roman" w:cs="Times New Roman"/>
          <w:b/>
          <w:lang w:eastAsia="ru-RU"/>
        </w:rPr>
        <w:t>ОБРАЗОВАТЕЛЬНЫХ УЧРЕЖДЕНИЙ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A7488" w:rsidRPr="00BA7488" w:rsidRDefault="00BA7488" w:rsidP="00BA74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BA7488">
        <w:rPr>
          <w:rFonts w:ascii="Times New Roman" w:eastAsia="Times New Roman" w:hAnsi="Times New Roman" w:cs="Times New Roman"/>
          <w:b/>
          <w:lang w:eastAsia="ru-RU"/>
        </w:rPr>
        <w:t>ПОЯСНИТЕЛЬНАЯ ЗАПИСКА</w:t>
      </w:r>
    </w:p>
    <w:p w:rsidR="00BA7488" w:rsidRPr="00BA7488" w:rsidRDefault="00BA7488" w:rsidP="00BA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A7488" w:rsidRPr="00BA7488" w:rsidRDefault="00BA7488" w:rsidP="00BA748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7488">
        <w:rPr>
          <w:rFonts w:ascii="Times New Roman" w:eastAsia="Times New Roman" w:hAnsi="Times New Roman" w:cs="Times New Roman"/>
          <w:lang w:eastAsia="ru-RU"/>
        </w:rPr>
        <w:t>Рабочая программа составлена на основе Федерального компонента государственного Стандарта среднего (полного) общего образования по биологии (базовый уровень), примерной программы по биологии среднего (полного) общего образования (базовый уровень).</w:t>
      </w:r>
      <w:proofErr w:type="gramEnd"/>
      <w:r w:rsidRPr="00BA7488">
        <w:rPr>
          <w:rFonts w:ascii="Times New Roman" w:eastAsia="Times New Roman" w:hAnsi="Times New Roman" w:cs="Times New Roman"/>
          <w:lang w:eastAsia="ru-RU"/>
        </w:rPr>
        <w:t xml:space="preserve"> Использована авторская программа среднего общего образования по биологии для базового изучения биологии в X – XI классах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В.Б.Захарова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С.Г.Мамонтова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В.И.Сивоглазова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 (линия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Н.И.Сонина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). Программа разработана на основе концентрического подхода к структурированию учебного материала. В основу программы положен принцип развивающего обучения. Изучение курса «Биология» в 11 классе на базовом уровне основывается на знаниях, полученных учащимися в основной школе и в 10 классе. В программе распределение материала структурировано по уровням организации живой природы. </w:t>
      </w:r>
    </w:p>
    <w:p w:rsidR="00BA7488" w:rsidRPr="00BA7488" w:rsidRDefault="00BA7488" w:rsidP="00BA748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 xml:space="preserve">Биология как учебный предмет является неотъемлемой составной частью естественнонаучного образования на всех ступенях образования. Модернизация образования предусматривает повышение биологической грамотности подрастающего поколения. Независимо от того, какую специальность выберут в будущем выпускники школы, их жизнь будет неразрывно связана с биологией. </w:t>
      </w:r>
      <w:proofErr w:type="gramStart"/>
      <w:r w:rsidRPr="00BA7488">
        <w:rPr>
          <w:rFonts w:ascii="Times New Roman" w:eastAsia="Times New Roman" w:hAnsi="Times New Roman" w:cs="Times New Roman"/>
          <w:lang w:eastAsia="ru-RU"/>
        </w:rPr>
        <w:t xml:space="preserve">Здоровье человека, его развитие, жизнь и здоровье будущих детей, пища, которую мы едим, воздух, которым мы дышим, та среда, в которой мы живем, - все это объекты биологии. </w:t>
      </w:r>
      <w:proofErr w:type="gramEnd"/>
    </w:p>
    <w:p w:rsidR="00BA7488" w:rsidRPr="00BA7488" w:rsidRDefault="00BA7488" w:rsidP="00BA748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BA7488">
        <w:rPr>
          <w:rFonts w:ascii="Times New Roman" w:eastAsia="Times New Roman" w:hAnsi="Times New Roman" w:cs="Times New Roman"/>
        </w:rPr>
        <w:tab/>
      </w:r>
      <w:r w:rsidRPr="00BA7488">
        <w:rPr>
          <w:rFonts w:ascii="Times New Roman" w:eastAsia="Times New Roman" w:hAnsi="Times New Roman" w:cs="Times New Roman"/>
          <w:b/>
        </w:rPr>
        <w:t xml:space="preserve">Задачи, решаемые в процессе обучения биологии в школе: </w:t>
      </w:r>
    </w:p>
    <w:p w:rsidR="00BA7488" w:rsidRPr="00BA7488" w:rsidRDefault="00BA7488" w:rsidP="00BA7488">
      <w:pPr>
        <w:numPr>
          <w:ilvl w:val="0"/>
          <w:numId w:val="12"/>
        </w:numPr>
        <w:tabs>
          <w:tab w:val="num" w:pos="1080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A7488">
        <w:rPr>
          <w:rFonts w:ascii="Times New Roman" w:eastAsia="Times New Roman" w:hAnsi="Times New Roman" w:cs="Times New Roman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BA7488" w:rsidRPr="00BA7488" w:rsidRDefault="00BA7488" w:rsidP="00BA7488">
      <w:pPr>
        <w:numPr>
          <w:ilvl w:val="0"/>
          <w:numId w:val="12"/>
        </w:numPr>
        <w:tabs>
          <w:tab w:val="num" w:pos="1080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A7488">
        <w:rPr>
          <w:rFonts w:ascii="Times New Roman" w:eastAsia="Times New Roman" w:hAnsi="Times New Roman" w:cs="Times New Roman"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BA7488" w:rsidRPr="00BA7488" w:rsidRDefault="00BA7488" w:rsidP="00BA7488">
      <w:pPr>
        <w:numPr>
          <w:ilvl w:val="0"/>
          <w:numId w:val="12"/>
        </w:numPr>
        <w:tabs>
          <w:tab w:val="num" w:pos="1080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A7488">
        <w:rPr>
          <w:rFonts w:ascii="Times New Roman" w:eastAsia="Times New Roman" w:hAnsi="Times New Roman" w:cs="Times New Roman"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BA7488" w:rsidRPr="00BA7488" w:rsidRDefault="00BA7488" w:rsidP="00BA7488">
      <w:pPr>
        <w:numPr>
          <w:ilvl w:val="0"/>
          <w:numId w:val="12"/>
        </w:numPr>
        <w:tabs>
          <w:tab w:val="num" w:pos="1080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A7488">
        <w:rPr>
          <w:rFonts w:ascii="Times New Roman" w:eastAsia="Times New Roman" w:hAnsi="Times New Roman" w:cs="Times New Roman"/>
        </w:rPr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:rsidR="00BA7488" w:rsidRPr="00BA7488" w:rsidRDefault="00BA7488" w:rsidP="00BA7488">
      <w:pPr>
        <w:numPr>
          <w:ilvl w:val="0"/>
          <w:numId w:val="12"/>
        </w:numPr>
        <w:tabs>
          <w:tab w:val="num" w:pos="1080"/>
        </w:tabs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A7488">
        <w:rPr>
          <w:rFonts w:ascii="Times New Roman" w:eastAsia="Times New Roman" w:hAnsi="Times New Roman" w:cs="Times New Roman"/>
        </w:rPr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 потребностями региона.</w:t>
      </w:r>
    </w:p>
    <w:p w:rsidR="00BA7488" w:rsidRPr="00BA7488" w:rsidRDefault="00BA7488" w:rsidP="00BA748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 xml:space="preserve">Это осуществляется через дополнение традиционных тем федерального компонента </w:t>
      </w:r>
      <w:proofErr w:type="gramStart"/>
      <w:r w:rsidRPr="00BA7488">
        <w:rPr>
          <w:rFonts w:ascii="Times New Roman" w:eastAsia="Times New Roman" w:hAnsi="Times New Roman" w:cs="Times New Roman"/>
          <w:lang w:eastAsia="ru-RU"/>
        </w:rPr>
        <w:t>экологической</w:t>
      </w:r>
      <w:proofErr w:type="gramEnd"/>
      <w:r w:rsidRPr="00BA7488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валеологической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 составляющими, актуализацию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внутрипредметных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 связей, конкретизацию общетеоретических положений примерами регионального биоразнообразия.</w:t>
      </w:r>
    </w:p>
    <w:p w:rsidR="00BA7488" w:rsidRPr="00BA7488" w:rsidRDefault="00BA7488" w:rsidP="00BA7488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 xml:space="preserve">Программа по биологии для учащихся  11 класса построена на важной содержательной основе – гуманизме;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биоцентризме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 и полицентризме в раскрытии свойств живой природы, ее закономерностей; многомерности разнообразия уровней организации жизни; историзме явлений в природе и открытий в биологической области знаний; понимании биологии как науки и как явления культуры.</w:t>
      </w:r>
    </w:p>
    <w:p w:rsidR="00BA7488" w:rsidRPr="00BA7488" w:rsidRDefault="00BA7488" w:rsidP="00BA7488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lastRenderedPageBreak/>
        <w:t xml:space="preserve">Программа курса «Биология» для учащихся 11 класса ставит </w:t>
      </w:r>
      <w:r w:rsidRPr="00BA7488">
        <w:rPr>
          <w:rFonts w:ascii="Times New Roman" w:eastAsia="Times New Roman" w:hAnsi="Times New Roman" w:cs="Times New Roman"/>
          <w:b/>
          <w:lang w:eastAsia="ru-RU"/>
        </w:rPr>
        <w:t xml:space="preserve">целью </w:t>
      </w:r>
      <w:r w:rsidRPr="00BA7488">
        <w:rPr>
          <w:rFonts w:ascii="Times New Roman" w:eastAsia="Times New Roman" w:hAnsi="Times New Roman" w:cs="Times New Roman"/>
          <w:lang w:eastAsia="ru-RU"/>
        </w:rPr>
        <w:t>подготовку высокоразвитых людей, способных к активной деятельности; развитие индивидуальных способностей учащихся; формирование современной картины мира в их мировоззрении.</w:t>
      </w:r>
    </w:p>
    <w:p w:rsidR="00BA7488" w:rsidRPr="00BA7488" w:rsidRDefault="00BA7488" w:rsidP="00BA748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A7488">
        <w:rPr>
          <w:rFonts w:ascii="Times New Roman" w:eastAsia="Times New Roman" w:hAnsi="Times New Roman" w:cs="Times New Roman"/>
          <w:b/>
          <w:lang w:eastAsia="ru-RU"/>
        </w:rPr>
        <w:t>Деятельностный</w:t>
      </w:r>
      <w:proofErr w:type="spellEnd"/>
      <w:r w:rsidRPr="00BA7488">
        <w:rPr>
          <w:rFonts w:ascii="Times New Roman" w:eastAsia="Times New Roman" w:hAnsi="Times New Roman" w:cs="Times New Roman"/>
          <w:b/>
          <w:lang w:eastAsia="ru-RU"/>
        </w:rPr>
        <w:t xml:space="preserve"> подход</w:t>
      </w:r>
      <w:r w:rsidRPr="00BA7488">
        <w:rPr>
          <w:rFonts w:ascii="Times New Roman" w:eastAsia="Times New Roman" w:hAnsi="Times New Roman" w:cs="Times New Roman"/>
          <w:lang w:eastAsia="ru-RU"/>
        </w:rPr>
        <w:t xml:space="preserve"> реализуется на основе</w:t>
      </w:r>
      <w:r w:rsidRPr="00BA7488">
        <w:rPr>
          <w:rFonts w:ascii="Times New Roman" w:eastAsia="Times New Roman" w:hAnsi="Times New Roman" w:cs="Times New Roman"/>
          <w:bCs/>
          <w:iCs/>
          <w:lang w:eastAsia="ru-RU"/>
        </w:rPr>
        <w:t xml:space="preserve"> максимального включения в образовательный процесс</w:t>
      </w:r>
      <w:r w:rsidRPr="00BA7488">
        <w:rPr>
          <w:rFonts w:ascii="Times New Roman" w:eastAsia="Times New Roman" w:hAnsi="Times New Roman" w:cs="Times New Roman"/>
          <w:lang w:eastAsia="ru-RU"/>
        </w:rPr>
        <w:t xml:space="preserve"> практического компонента учебного содержания - лабораторных и практических работ, экскурсий.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lang w:eastAsia="ru-RU"/>
        </w:rPr>
        <w:t>Личностно-ориентированный подход</w:t>
      </w:r>
      <w:r w:rsidRPr="00BA7488">
        <w:rPr>
          <w:rFonts w:ascii="Times New Roman" w:eastAsia="Times New Roman" w:hAnsi="Times New Roman" w:cs="Times New Roman"/>
          <w:lang w:eastAsia="ru-RU"/>
        </w:rPr>
        <w:t xml:space="preserve"> предполагает наполнение программ учебным содержанием, значимым для каждого обучающего в повседневной жизни, важным для формирования адекватного поведения человека в окружающей среде.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A7488">
        <w:rPr>
          <w:rFonts w:ascii="Times New Roman" w:eastAsia="Times New Roman" w:hAnsi="Times New Roman" w:cs="Times New Roman"/>
          <w:b/>
          <w:lang w:eastAsia="ru-RU"/>
        </w:rPr>
        <w:t>Компетентностный</w:t>
      </w:r>
      <w:proofErr w:type="spellEnd"/>
      <w:r w:rsidRPr="00BA7488">
        <w:rPr>
          <w:rFonts w:ascii="Times New Roman" w:eastAsia="Times New Roman" w:hAnsi="Times New Roman" w:cs="Times New Roman"/>
          <w:b/>
          <w:lang w:eastAsia="ru-RU"/>
        </w:rPr>
        <w:t xml:space="preserve"> подход</w:t>
      </w:r>
      <w:r w:rsidRPr="00BA7488">
        <w:rPr>
          <w:rFonts w:ascii="Times New Roman" w:eastAsia="Times New Roman" w:hAnsi="Times New Roman" w:cs="Times New Roman"/>
          <w:lang w:eastAsia="ru-RU"/>
        </w:rPr>
        <w:t xml:space="preserve"> состоит в применении полученных знаний в практической деятельности и повседневной жизни, в формировании универсальных умений на основе практической деятельности.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 xml:space="preserve">Согласно действующему Базисному учебному плану рабочая программа  базового уровня в 11 классе рассчитана на изучение предмета </w:t>
      </w:r>
      <w:r w:rsidRPr="00BA7488">
        <w:rPr>
          <w:rFonts w:ascii="Times New Roman" w:eastAsia="Times New Roman" w:hAnsi="Times New Roman" w:cs="Times New Roman"/>
          <w:b/>
          <w:lang w:eastAsia="ru-RU"/>
        </w:rPr>
        <w:t xml:space="preserve">2 часа в неделю (68 ч). </w:t>
      </w:r>
      <w:r w:rsidRPr="00BA7488">
        <w:rPr>
          <w:rFonts w:ascii="Times New Roman" w:eastAsia="Times New Roman" w:hAnsi="Times New Roman" w:cs="Times New Roman"/>
          <w:lang w:eastAsia="ru-RU"/>
        </w:rPr>
        <w:t>В учебный проце</w:t>
      </w:r>
      <w:proofErr w:type="gramStart"/>
      <w:r w:rsidRPr="00BA7488">
        <w:rPr>
          <w:rFonts w:ascii="Times New Roman" w:eastAsia="Times New Roman" w:hAnsi="Times New Roman" w:cs="Times New Roman"/>
          <w:lang w:eastAsia="ru-RU"/>
        </w:rPr>
        <w:t>сс вкл</w:t>
      </w:r>
      <w:proofErr w:type="gramEnd"/>
      <w:r w:rsidRPr="00BA7488">
        <w:rPr>
          <w:rFonts w:ascii="Times New Roman" w:eastAsia="Times New Roman" w:hAnsi="Times New Roman" w:cs="Times New Roman"/>
          <w:lang w:eastAsia="ru-RU"/>
        </w:rPr>
        <w:t xml:space="preserve">ючены </w:t>
      </w:r>
      <w:r w:rsidRPr="00BA7488">
        <w:rPr>
          <w:rFonts w:ascii="Times New Roman" w:eastAsia="Times New Roman" w:hAnsi="Times New Roman" w:cs="Times New Roman"/>
          <w:b/>
          <w:lang w:eastAsia="ru-RU"/>
        </w:rPr>
        <w:t>3 лабораторные работы</w:t>
      </w:r>
      <w:r w:rsidRPr="00BA748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b/>
          <w:bCs/>
          <w:lang w:eastAsia="ru-RU"/>
        </w:rPr>
        <w:t>и 7 практических работ.</w:t>
      </w:r>
      <w:r w:rsidRPr="00BA748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 xml:space="preserve">Рабочая программа по биологии реализуется через формирование у учащихся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общеучебных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 умений и навыков, универсальных способов деятельности и ключевых компетенций за счёт использования технологий коллективного обучения, опорных конспектов, дидактических материалов, и применения технологии графического представления информации  при структурировании знаний.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7488">
        <w:rPr>
          <w:rFonts w:ascii="Times New Roman" w:eastAsia="Times New Roman" w:hAnsi="Times New Roman" w:cs="Times New Roman"/>
          <w:lang w:eastAsia="ru-RU"/>
        </w:rPr>
        <w:t xml:space="preserve">Технологии опорных конспектов и графического представления информации позволяют давать и запоминать информацию блоками, обеспечивают экономию времени при объяснении нового материала; представляют материал в более наглядном доступном для восприятия виде, воздействуют на разные системы восприятия учащихся, обеспечивая лучшее усвоение.; дифференциация  решает задачу индивидуального подхода; коллективное обучение снижает конфликтные ситуации, позволяет обучающимся работать в соответствии со своим ритмом </w:t>
      </w:r>
      <w:proofErr w:type="gramEnd"/>
    </w:p>
    <w:p w:rsidR="00BA7488" w:rsidRPr="00BA7488" w:rsidRDefault="00BA7488" w:rsidP="00BA748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 xml:space="preserve">          Рабочая программа ориентирована и на детей с ОВЗ. Теоретический материал преподносится в процессе выполнения заданий наглядно-практического характера, некоторые темы даются как ознакомительные. Обучающиеся выполняют лабораторные, практические работы различные творческие задания.</w:t>
      </w:r>
    </w:p>
    <w:p w:rsidR="00BA7488" w:rsidRPr="00BA7488" w:rsidRDefault="00BA7488" w:rsidP="00BA748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 xml:space="preserve">          Данную программу можно использовать для работы с одаренными детьми. В работе используются новые современные технологи</w:t>
      </w:r>
      <w:proofErr w:type="gramStart"/>
      <w:r w:rsidRPr="00BA7488">
        <w:rPr>
          <w:rFonts w:ascii="Times New Roman" w:eastAsia="Times New Roman" w:hAnsi="Times New Roman" w:cs="Times New Roman"/>
          <w:lang w:eastAsia="ru-RU"/>
        </w:rPr>
        <w:t>и(</w:t>
      </w:r>
      <w:proofErr w:type="gramEnd"/>
      <w:r w:rsidRPr="00BA7488">
        <w:rPr>
          <w:rFonts w:ascii="Times New Roman" w:eastAsia="Times New Roman" w:hAnsi="Times New Roman" w:cs="Times New Roman"/>
          <w:lang w:eastAsia="ru-RU"/>
        </w:rPr>
        <w:t>анкетирование, тестирование, собеседование, творческие работы и т.д.).Разработаны задания повышенной сложности направленные на развитие логического и творческого мышления, на составление проектов, прогнозирование ситуаций.</w:t>
      </w:r>
    </w:p>
    <w:p w:rsidR="002429DB" w:rsidRDefault="00BA7488" w:rsidP="00E368CE">
      <w:pPr>
        <w:pStyle w:val="ad"/>
        <w:shd w:val="clear" w:color="auto" w:fill="FFFFFF"/>
        <w:spacing w:before="0" w:beforeAutospacing="0" w:after="0" w:afterAutospacing="0"/>
      </w:pPr>
      <w:r w:rsidRPr="00BA7488">
        <w:rPr>
          <w:color w:val="000000"/>
        </w:rPr>
        <w:t>Данная программа реализована в учебнике:</w:t>
      </w:r>
      <w:r w:rsidRPr="00BA7488">
        <w:t xml:space="preserve"> </w:t>
      </w:r>
      <w:proofErr w:type="spellStart"/>
      <w:r w:rsidRPr="00BA7488">
        <w:t>В.Б.Захаров</w:t>
      </w:r>
      <w:proofErr w:type="spellEnd"/>
      <w:r w:rsidRPr="00BA7488">
        <w:t xml:space="preserve">, </w:t>
      </w:r>
      <w:proofErr w:type="spellStart"/>
      <w:r w:rsidRPr="00BA7488">
        <w:t>С.Г.Мамонтов</w:t>
      </w:r>
      <w:proofErr w:type="spellEnd"/>
      <w:r w:rsidRPr="00BA7488">
        <w:t xml:space="preserve">, </w:t>
      </w:r>
      <w:proofErr w:type="spellStart"/>
      <w:r w:rsidRPr="00BA7488">
        <w:t>В.И.Сивоглазов</w:t>
      </w:r>
      <w:proofErr w:type="spellEnd"/>
      <w:r w:rsidRPr="00BA7488">
        <w:t xml:space="preserve">.  Биология. Общие  закономерности: Учебник для 10-11 </w:t>
      </w:r>
      <w:proofErr w:type="spellStart"/>
      <w:r w:rsidRPr="00BA7488">
        <w:t>кл</w:t>
      </w:r>
      <w:proofErr w:type="spellEnd"/>
      <w:r w:rsidRPr="00BA7488">
        <w:t>. образовательных учебных заведений.– М.: Дрофа, 20</w:t>
      </w:r>
    </w:p>
    <w:p w:rsidR="00E368CE" w:rsidRPr="00DF6200" w:rsidRDefault="00E368CE" w:rsidP="00E368CE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368CE">
        <w:rPr>
          <w:rFonts w:ascii="Arial" w:hAnsi="Arial" w:cs="Arial"/>
          <w:b/>
          <w:bCs/>
          <w:color w:val="000000"/>
        </w:rPr>
        <w:t xml:space="preserve"> </w:t>
      </w: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E368CE" w:rsidRPr="00DF6200" w:rsidRDefault="00E368CE" w:rsidP="00E368CE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E368CE" w:rsidRPr="00DF6200" w:rsidRDefault="00E368CE" w:rsidP="00E368CE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E368CE" w:rsidRPr="00DF6200" w:rsidRDefault="00E368CE" w:rsidP="00E368CE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E368CE" w:rsidRPr="00DF6200" w:rsidRDefault="00E368CE" w:rsidP="00E368CE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E368CE" w:rsidRPr="00DF6200" w:rsidRDefault="00E368CE" w:rsidP="00E368CE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lastRenderedPageBreak/>
        <w:t>интеграция урочной и внеурочной деятельности учащихся;</w:t>
      </w:r>
    </w:p>
    <w:p w:rsidR="00E368CE" w:rsidRPr="00DF6200" w:rsidRDefault="00E368CE" w:rsidP="00E368CE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E368CE" w:rsidRPr="00DF6200" w:rsidRDefault="00E368CE" w:rsidP="00E368CE">
      <w:pPr>
        <w:pStyle w:val="ad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E368CE" w:rsidRPr="00DF6200" w:rsidRDefault="00E368CE" w:rsidP="00E368CE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E368CE" w:rsidRPr="00DF6200" w:rsidRDefault="00E368CE" w:rsidP="00E368CE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E368CE" w:rsidRPr="00DA366E" w:rsidRDefault="00E368CE" w:rsidP="00E368CE">
      <w:pPr>
        <w:pStyle w:val="ad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b/>
          <w:bdr w:val="none" w:sz="0" w:space="0" w:color="auto" w:frame="1"/>
          <w:lang w:eastAsia="ru-RU"/>
        </w:rPr>
      </w:pPr>
      <w:r w:rsidRPr="00D73010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                                                                  </w:t>
      </w:r>
      <w:r w:rsidRPr="00D73010">
        <w:rPr>
          <w:rFonts w:ascii="inherit" w:eastAsia="Times New Roman" w:hAnsi="inherit" w:cs="Arial"/>
          <w:b/>
          <w:bdr w:val="none" w:sz="0" w:space="0" w:color="auto" w:frame="1"/>
          <w:lang w:eastAsia="ru-RU"/>
        </w:rPr>
        <w:t xml:space="preserve"> Работа с детьми с ОВЗ</w:t>
      </w: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Технологии дифференциации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 xml:space="preserve"> и индивидуализации обучения.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E368CE" w:rsidRPr="00D73010" w:rsidRDefault="00E368CE" w:rsidP="00E368CE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E368CE" w:rsidRPr="00D73010" w:rsidRDefault="00E368CE" w:rsidP="00E368CE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E368CE" w:rsidRPr="00D73010" w:rsidRDefault="00E368CE" w:rsidP="00E368CE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слабых</w:t>
      </w:r>
      <w:proofErr w:type="gramEnd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;</w:t>
      </w:r>
    </w:p>
    <w:p w:rsidR="00E368CE" w:rsidRPr="00D73010" w:rsidRDefault="00E368CE" w:rsidP="00E368CE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слабому</w:t>
      </w:r>
      <w:proofErr w:type="gramEnd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уделять внимание сильному;</w:t>
      </w:r>
    </w:p>
    <w:p w:rsidR="00E368CE" w:rsidRPr="00D73010" w:rsidRDefault="00E368CE" w:rsidP="00E368CE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 xml:space="preserve">Технология 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разноуровневого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 xml:space="preserve"> обучения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. 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E368CE" w:rsidRPr="00D73010" w:rsidRDefault="00E368CE" w:rsidP="00E368CE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Личностно-ориентированные  технологии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E368CE" w:rsidRPr="00D73010" w:rsidRDefault="00E368CE" w:rsidP="00E368CE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Использование </w:t>
      </w:r>
      <w:proofErr w:type="spellStart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здоровьесберегающих</w:t>
      </w:r>
      <w:proofErr w:type="spellEnd"/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 xml:space="preserve"> технологий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E368CE" w:rsidRPr="00D73010" w:rsidRDefault="00E368CE" w:rsidP="00E368CE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Применение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игровых технологий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E368CE" w:rsidRPr="00D73010" w:rsidRDefault="00E368CE" w:rsidP="00E368CE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Технология сотрудничества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.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взаимообучения</w:t>
      </w:r>
      <w:proofErr w:type="spellEnd"/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E368CE" w:rsidRPr="00D73010" w:rsidRDefault="00E368CE" w:rsidP="00E368CE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Информационные  технологии</w:t>
      </w:r>
      <w:r w:rsidRPr="00D73010">
        <w:rPr>
          <w:rFonts w:ascii="Times New Roman" w:eastAsia="Times New Roman" w:hAnsi="Times New Roman" w:cs="Times New Roman"/>
          <w:bCs/>
          <w:lang w:eastAsia="ru-RU"/>
        </w:rPr>
        <w:t>: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E368CE" w:rsidRPr="00D73010" w:rsidRDefault="00E368CE" w:rsidP="00E368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E368CE" w:rsidRPr="00D73010" w:rsidRDefault="00E368CE" w:rsidP="00E368CE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A7488" w:rsidRPr="00BA7488" w:rsidRDefault="00BA7488" w:rsidP="00BA7488">
      <w:pPr>
        <w:shd w:val="clear" w:color="auto" w:fill="FFFFFF"/>
        <w:tabs>
          <w:tab w:val="left" w:pos="2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ОСНОВНОЕ СОДЕРЖАНИЕ</w:t>
      </w:r>
    </w:p>
    <w:p w:rsidR="00BA7488" w:rsidRPr="00BA7488" w:rsidRDefault="00BA7488" w:rsidP="00BA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 КЛАСС</w:t>
      </w:r>
    </w:p>
    <w:p w:rsidR="00BA7488" w:rsidRPr="00BA7488" w:rsidRDefault="00BA7488" w:rsidP="00BA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(2  ч в неделю; всего 66 ч)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 </w:t>
      </w:r>
      <w:r w:rsidRPr="00BA748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</w:t>
      </w: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Учение об эволюции органического мира (35 часов).</w:t>
      </w:r>
    </w:p>
    <w:p w:rsidR="00BA7488" w:rsidRPr="00BA7488" w:rsidRDefault="00BA7488" w:rsidP="00BA7488">
      <w:pPr>
        <w:shd w:val="clear" w:color="auto" w:fill="FFFFFF"/>
        <w:spacing w:before="149" w:after="0" w:line="240" w:lineRule="auto"/>
        <w:ind w:right="-25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12. Закономерности развития живой природы. Эволюционное учени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е </w:t>
      </w: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(14 часов).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Развитие биологии в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додарвиновский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период. Господство в науке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представлений об «изначальной целесообразности» и неизменности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живой природы. Работы К. Линнея по систематике растений и живот</w:t>
      </w:r>
      <w:r w:rsidRPr="00BA7488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ных. </w:t>
      </w:r>
      <w:r w:rsidRPr="00BA7488">
        <w:rPr>
          <w:rFonts w:ascii="Times New Roman" w:eastAsia="Times New Roman" w:hAnsi="Times New Roman" w:cs="Times New Roman"/>
          <w:i/>
          <w:color w:val="000000"/>
          <w:spacing w:val="-8"/>
          <w:lang w:eastAsia="ru-RU"/>
        </w:rPr>
        <w:t xml:space="preserve">Труды Ж. Кювье и Ж. </w:t>
      </w:r>
      <w:proofErr w:type="spellStart"/>
      <w:r w:rsidRPr="00BA7488">
        <w:rPr>
          <w:rFonts w:ascii="Times New Roman" w:eastAsia="Times New Roman" w:hAnsi="Times New Roman" w:cs="Times New Roman"/>
          <w:i/>
          <w:color w:val="000000"/>
          <w:spacing w:val="-8"/>
          <w:lang w:eastAsia="ru-RU"/>
        </w:rPr>
        <w:t>Сент-Илера</w:t>
      </w:r>
      <w:proofErr w:type="spellEnd"/>
      <w:r w:rsidRPr="00BA7488">
        <w:rPr>
          <w:rFonts w:ascii="Times New Roman" w:eastAsia="Times New Roman" w:hAnsi="Times New Roman" w:cs="Times New Roman"/>
          <w:i/>
          <w:color w:val="000000"/>
          <w:spacing w:val="-8"/>
          <w:lang w:eastAsia="ru-RU"/>
        </w:rPr>
        <w:t xml:space="preserve">. </w:t>
      </w:r>
      <w:r w:rsidRPr="00BA7488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>Эволюционная теория Ж. Б. Ла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марка. Первые русские эволюционисты.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Предпосылки возникновения учения Ч. Дарвина: достижения в </w:t>
      </w:r>
      <w:r w:rsidRPr="00BA7488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области естественных наук, экспедиционный материал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Ч.Дарвина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.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Учение Ч. Дарвина об искусственном отборе.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Учение Ч. Дарвина о естественном отборе. Вид — элементарная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эволюционная единица.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Всеобщая индивидуальная изменчивость и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избыточная численность потомства. Борьба за существование и есте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ственный отбор.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Изучение изменчивости, критериев вида, результатов искусствен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ного отбора на сортах культурных растений.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Синтез генетики и классического дарвинизма. Эволюционная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роль мутаций. Генетические процессы в популяциях. Формы естест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венного отбора. Приспособленность организмов к среде обитания как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результат действия естественного отбора.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Микроэволюция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. Современные представления о видообразовании (С. С. Четвериков, И. И. Шмаль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гаузен). Пути и скорость видообразования; географическое и экологи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ческое видообразование.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6"/>
          <w:lang w:eastAsia="ru-RU"/>
        </w:rPr>
        <w:t>Демонстрация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6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биографий ученых, внесших вклад в развитие эво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люционных идей. Жизнь и деятельность Ж. Б. Ламарка.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Биография </w:t>
      </w:r>
      <w:r w:rsidRPr="00BA7488">
        <w:rPr>
          <w:rFonts w:ascii="Times New Roman" w:eastAsia="Times New Roman" w:hAnsi="Times New Roman" w:cs="Times New Roman"/>
          <w:b/>
          <w:color w:val="000000"/>
          <w:spacing w:val="-5"/>
          <w:lang w:eastAsia="ru-RU"/>
        </w:rPr>
        <w:t xml:space="preserve">Ч.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Дарвина. Маршрут и конкретные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находки Ч. Дарвина во время путешествия на корабле «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Бигль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»;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схем, иллюстрирующих процесс географического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видообразования; живых растений и животных, гербариев и коллек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ций, показывающих индивидуальную изменчивость и разнообразие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сортов культурных растений и пород домашних животных, а также результаты приспособленности организмов к среде обитания и результа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ты видообразования.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13"/>
          <w:lang w:eastAsia="ru-RU"/>
        </w:rPr>
        <w:lastRenderedPageBreak/>
        <w:t>Лабораторные работы: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13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bCs/>
          <w:iCs/>
          <w:color w:val="000000"/>
          <w:spacing w:val="-13"/>
          <w:lang w:eastAsia="ru-RU"/>
        </w:rPr>
        <w:t>1.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Изучение изменчивости, критериев вида, результатов искусствен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ного отбора на сортах культурных</w:t>
      </w:r>
      <w:r w:rsidRPr="00BA7488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растений.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2. Изучение приспособленности организмов к среде обитания.</w:t>
      </w:r>
    </w:p>
    <w:p w:rsidR="00BA7488" w:rsidRPr="00BA7488" w:rsidRDefault="00BA7488" w:rsidP="00BA7488">
      <w:pPr>
        <w:shd w:val="clear" w:color="auto" w:fill="FFFFFF"/>
        <w:spacing w:before="154" w:after="0" w:line="240" w:lineRule="auto"/>
        <w:ind w:right="-25"/>
        <w:outlineLvl w:val="0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lang w:eastAsia="ru-RU"/>
        </w:rPr>
        <w:t>Глава 13. Биологические последствия приобретения приспособлений. Макроэволюция (6 часов).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         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Главные направления эволюционного процесса. </w:t>
      </w:r>
      <w:r w:rsidRPr="00BA7488">
        <w:rPr>
          <w:rFonts w:ascii="Times New Roman" w:eastAsia="Times New Roman" w:hAnsi="Times New Roman" w:cs="Times New Roman"/>
          <w:i/>
          <w:color w:val="000000"/>
          <w:spacing w:val="-4"/>
          <w:lang w:eastAsia="ru-RU"/>
        </w:rPr>
        <w:t xml:space="preserve">Биологический </w:t>
      </w:r>
      <w:r w:rsidRPr="00BA7488">
        <w:rPr>
          <w:rFonts w:ascii="Times New Roman" w:eastAsia="Times New Roman" w:hAnsi="Times New Roman" w:cs="Times New Roman"/>
          <w:i/>
          <w:color w:val="000000"/>
          <w:spacing w:val="-7"/>
          <w:lang w:eastAsia="ru-RU"/>
        </w:rPr>
        <w:t xml:space="preserve">прогресс и биологический регресс (А. Н. </w:t>
      </w:r>
      <w:proofErr w:type="spellStart"/>
      <w:r w:rsidRPr="00BA7488">
        <w:rPr>
          <w:rFonts w:ascii="Times New Roman" w:eastAsia="Times New Roman" w:hAnsi="Times New Roman" w:cs="Times New Roman"/>
          <w:i/>
          <w:color w:val="000000"/>
          <w:spacing w:val="-7"/>
          <w:lang w:eastAsia="ru-RU"/>
        </w:rPr>
        <w:t>Северцов</w:t>
      </w:r>
      <w:proofErr w:type="spellEnd"/>
      <w:r w:rsidRPr="00BA7488">
        <w:rPr>
          <w:rFonts w:ascii="Times New Roman" w:eastAsia="Times New Roman" w:hAnsi="Times New Roman" w:cs="Times New Roman"/>
          <w:i/>
          <w:color w:val="000000"/>
          <w:spacing w:val="-7"/>
          <w:lang w:eastAsia="ru-RU"/>
        </w:rPr>
        <w:t xml:space="preserve">). </w:t>
      </w:r>
      <w:r w:rsidRPr="00BA7488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Пути достижения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биологического прогресса. Основные закономерности эволюции: дивергенция, конвергенция, параллелизм; правила эволюции групп ор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ганизмов.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Результаты эволюции: многообразие видов, органическая целесо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образность, постепенное усложнение организации.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lang w:eastAsia="ru-RU"/>
        </w:rPr>
        <w:t>Демонстрация</w:t>
      </w:r>
      <w:r w:rsidRPr="00BA7488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примеров гомологичных и аналогичных органов,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их строения и происхождения в онтогенезе; схемы соотношения путей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прогрессивной биологической эволюции; материалов, характеризую</w:t>
      </w:r>
      <w:r w:rsidRPr="00BA7488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щих представителей животных и растений, внесенных в Красную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книгу и находящихся под охраной государства.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 работы: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 3.</w:t>
      </w:r>
      <w:r w:rsidRPr="00BA7488">
        <w:rPr>
          <w:rFonts w:ascii="Times New Roman" w:eastAsia="Times New Roman" w:hAnsi="Times New Roman" w:cs="Times New Roman"/>
          <w:spacing w:val="-4"/>
          <w:lang w:eastAsia="ru-RU"/>
        </w:rPr>
        <w:t>Выявление ароморфозов у растений, идиоадаптаций у насекомых.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Экскурсия.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Многообразие видов. Сезонные изменения в природе. Окрестности школы. Парк.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3"/>
          <w:lang w:eastAsia="ru-RU"/>
        </w:rPr>
        <w:t>Основные понятия.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Эволюция. Вид, популяция; их критерии.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Борьба за существование. Естественный отбор как результат борьбы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за существование в конкретных условиях среды обитания. «Волны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жизни»; их причины; пути и скорость видообразования. Макроэволю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ция. Биологический прогресс и биологический регресс. Пути дости</w:t>
      </w:r>
      <w:r w:rsidRPr="00BA7488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жения биологического прогресса; ароморфозы, идиоадаптации, об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щая дегенерация. Значение работ А. Н.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Северцова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4"/>
          <w:lang w:eastAsia="ru-RU"/>
        </w:rPr>
        <w:t>Умения.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4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На основе знания движущих сил эволюции, их биологи</w:t>
      </w:r>
      <w:r w:rsidRPr="00BA7488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ческой сущности объяснять причины возникновения многообразия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видов живых организмов и их приспособленность к условиям окру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жающей среды.</w:t>
      </w:r>
    </w:p>
    <w:p w:rsidR="00BA7488" w:rsidRPr="00BA7488" w:rsidRDefault="00BA7488" w:rsidP="00BA7488">
      <w:pPr>
        <w:shd w:val="clear" w:color="auto" w:fill="FFFFFF"/>
        <w:spacing w:before="58" w:after="0" w:line="240" w:lineRule="auto"/>
        <w:ind w:right="14"/>
        <w:jc w:val="both"/>
        <w:rPr>
          <w:rFonts w:ascii="Times New Roman" w:eastAsia="Times New Roman" w:hAnsi="Times New Roman" w:cs="Times New Roman"/>
          <w:b/>
          <w:iCs/>
          <w:color w:val="000000"/>
          <w:spacing w:val="-4"/>
          <w:lang w:eastAsia="ru-RU"/>
        </w:rPr>
      </w:pPr>
    </w:p>
    <w:p w:rsidR="00BA7488" w:rsidRPr="00BA7488" w:rsidRDefault="00BA7488" w:rsidP="00BA7488">
      <w:pPr>
        <w:shd w:val="clear" w:color="auto" w:fill="FFFFFF"/>
        <w:spacing w:before="58" w:after="0" w:line="240" w:lineRule="auto"/>
        <w:ind w:right="14"/>
        <w:jc w:val="both"/>
        <w:outlineLvl w:val="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4"/>
          <w:lang w:eastAsia="ru-RU"/>
        </w:rPr>
        <w:t>Глава 14. Развитие жизни на Земле (7 часов).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Развитие жизни на Земле в архейскую и протерозойскую эры. Пер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вые следы жизни на Земле. Появление всех современных типов бес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позвоночных животных. Первые хордовые. Развитие водных растений.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Развитие жизни на Земле в палеозойскую эру. Эволюция расте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ний; появление первых сосудистых растений; папоротники, семенные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папоротники, голосеменные растения. Возникновение позвоночных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(рыб, земноводных, пресмыкающихся).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Развитие жизни на Земле в мезозойскую эру. Появление и распространение покрытосеменных растений. Возникновение птиц и млеко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softHyphen/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питающих. Вымирание древних голосеменных растений и пресмы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кающихся.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Развитие жизни на Земле в кайнозойскую эру. Бурное развитие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цветковых растений, многообразие насекомых (параллельная эволю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ция). Развитие плацентарных млекопитающих, появление хищных.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Появление приматов. Появление первых представителей семейства Люди. Четвертичный период: эволюция млекопитающих. Развитие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приматов; направления эволюции человека. Общие предки человека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и человекообразных обезьян.</w:t>
      </w:r>
    </w:p>
    <w:p w:rsidR="00BA7488" w:rsidRPr="00BA7488" w:rsidRDefault="00BA7488" w:rsidP="00B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7"/>
          <w:lang w:eastAsia="ru-RU"/>
        </w:rPr>
        <w:t>Демонстрация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7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 xml:space="preserve">репродукций картин, отражающих фауну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и флору различных эр и периодов; схем развития царств живой природы; окаменелостей, отпечатков растений в древних породах.</w:t>
      </w:r>
    </w:p>
    <w:p w:rsidR="00BA7488" w:rsidRPr="00BA7488" w:rsidRDefault="00BA7488" w:rsidP="00BA7488">
      <w:pPr>
        <w:shd w:val="clear" w:color="auto" w:fill="FFFFFF"/>
        <w:spacing w:before="187" w:after="0" w:line="240" w:lineRule="auto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lang w:eastAsia="ru-RU"/>
        </w:rPr>
        <w:t>Глава 15 Происхождение человека (8 часов).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Место человека в живой природе. Систематическое положение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вида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val="en-US" w:eastAsia="ru-RU"/>
        </w:rPr>
        <w:t>Homo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val="en-US" w:eastAsia="ru-RU"/>
        </w:rPr>
        <w:t>sapiens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в системе животного мира. Стадии эволюции чело</w:t>
      </w:r>
      <w:r w:rsidRPr="00BA7488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века: древнейший человек, древний человек, первые современные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люди.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lastRenderedPageBreak/>
        <w:t xml:space="preserve">Свойства человека как биологического вида. Популяционная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структура вида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val="en-US" w:eastAsia="ru-RU"/>
        </w:rPr>
        <w:t>Homo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val="en-US" w:eastAsia="ru-RU"/>
        </w:rPr>
        <w:t>sapiens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; человеческие расы; </w:t>
      </w:r>
      <w:proofErr w:type="spellStart"/>
      <w:r w:rsidRPr="00BA7488">
        <w:rPr>
          <w:rFonts w:ascii="Times New Roman" w:eastAsia="Times New Roman" w:hAnsi="Times New Roman" w:cs="Times New Roman"/>
          <w:i/>
          <w:color w:val="000000"/>
          <w:spacing w:val="-5"/>
          <w:lang w:eastAsia="ru-RU"/>
        </w:rPr>
        <w:t>расообразование</w:t>
      </w:r>
      <w:proofErr w:type="spellEnd"/>
      <w:r w:rsidRPr="00BA7488">
        <w:rPr>
          <w:rFonts w:ascii="Times New Roman" w:eastAsia="Times New Roman" w:hAnsi="Times New Roman" w:cs="Times New Roman"/>
          <w:i/>
          <w:color w:val="000000"/>
          <w:spacing w:val="-5"/>
          <w:lang w:eastAsia="ru-RU"/>
        </w:rPr>
        <w:t xml:space="preserve">; </w:t>
      </w:r>
      <w:r w:rsidRPr="00BA7488">
        <w:rPr>
          <w:rFonts w:ascii="Times New Roman" w:eastAsia="Times New Roman" w:hAnsi="Times New Roman" w:cs="Times New Roman"/>
          <w:i/>
          <w:color w:val="000000"/>
          <w:lang w:eastAsia="ru-RU"/>
        </w:rPr>
        <w:t>единство происхождения рас.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Свойства человека как биосоциального существа. Движущие силы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антропогенеза. Ф. Энгельс о роли труда в процессе превращения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обезьяны в человека. Развитие членораздельной речи, сознания и об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щественных отношений в становлении человека. Взаимоотношение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социального и биологического в эволюции человека. </w:t>
      </w:r>
      <w:r w:rsidRPr="00BA7488">
        <w:rPr>
          <w:rFonts w:ascii="Times New Roman" w:eastAsia="Times New Roman" w:hAnsi="Times New Roman" w:cs="Times New Roman"/>
          <w:i/>
          <w:color w:val="000000"/>
          <w:spacing w:val="-4"/>
          <w:lang w:eastAsia="ru-RU"/>
        </w:rPr>
        <w:t xml:space="preserve">Антинаучная </w:t>
      </w:r>
      <w:r w:rsidRPr="00BA7488">
        <w:rPr>
          <w:rFonts w:ascii="Times New Roman" w:eastAsia="Times New Roman" w:hAnsi="Times New Roman" w:cs="Times New Roman"/>
          <w:i/>
          <w:color w:val="000000"/>
          <w:spacing w:val="-11"/>
          <w:lang w:eastAsia="ru-RU"/>
        </w:rPr>
        <w:t>сущность «социального дарвинизма» и расизма. Ведущая роль законов об</w:t>
      </w:r>
      <w:r w:rsidRPr="00BA7488">
        <w:rPr>
          <w:rFonts w:ascii="Times New Roman" w:eastAsia="Times New Roman" w:hAnsi="Times New Roman" w:cs="Times New Roman"/>
          <w:i/>
          <w:color w:val="000000"/>
          <w:spacing w:val="-10"/>
          <w:lang w:eastAsia="ru-RU"/>
        </w:rPr>
        <w:t xml:space="preserve">щественной жизни в социальном прогрессе человечества. Биологические </w:t>
      </w:r>
      <w:r w:rsidRPr="00BA7488">
        <w:rPr>
          <w:rFonts w:ascii="Times New Roman" w:eastAsia="Times New Roman" w:hAnsi="Times New Roman" w:cs="Times New Roman"/>
          <w:i/>
          <w:color w:val="000000"/>
          <w:lang w:eastAsia="ru-RU"/>
        </w:rPr>
        <w:t>свойства человеческого общества.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6"/>
          <w:lang w:eastAsia="ru-RU"/>
        </w:rPr>
        <w:t>Демонстрация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6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моделей скелетов человека и позвоночных живот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ных.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Практические работы:  </w:t>
      </w:r>
      <w:r w:rsidRPr="00BA7488">
        <w:rPr>
          <w:rFonts w:ascii="Times New Roman" w:eastAsia="Times New Roman" w:hAnsi="Times New Roman" w:cs="Times New Roman"/>
          <w:bCs/>
          <w:color w:val="000000"/>
          <w:spacing w:val="-6"/>
          <w:lang w:eastAsia="ru-RU"/>
        </w:rPr>
        <w:t>1.</w:t>
      </w:r>
      <w:r w:rsidRPr="00BA7488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Анализ и оценка различных гипотез происхождения человека.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6"/>
          <w:lang w:eastAsia="ru-RU"/>
        </w:rPr>
        <w:t>Основные понятия.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6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Развитие животных и растений в различные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периоды существования Земли. Постепенное усложнение организа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ции и приспособление к условиям среды живых организмов в процес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се эволюции. Происхождение человека. Движущие силы антропогенеза. Роль труда в процессе превращения обезьяны в человека. Чело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веческие расы, их единство. Критика расизма и «социального дарвинизма».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  <w:t>Умения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5"/>
          <w:lang w:eastAsia="ru-RU"/>
        </w:rPr>
        <w:t xml:space="preserve">.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Использовать текст учебника и других учебных пособий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для составления таблиц, отражающих этапы развития жизни на Земле, становления человека. Использовать текст учебника для работы с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натуральными объектами. Давать аргументированную критику расиз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ма и «социального дарвинизма».</w:t>
      </w:r>
    </w:p>
    <w:p w:rsidR="00BA7488" w:rsidRPr="00BA7488" w:rsidRDefault="00BA7488" w:rsidP="00BA748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left="38" w:firstLine="370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  <w:t xml:space="preserve">Раздел </w:t>
      </w:r>
      <w:r w:rsidRPr="00BA7488">
        <w:rPr>
          <w:rFonts w:ascii="Times New Roman" w:eastAsia="Times New Roman" w:hAnsi="Times New Roman" w:cs="Times New Roman"/>
          <w:b/>
          <w:iCs/>
          <w:color w:val="000000"/>
          <w:spacing w:val="-5"/>
          <w:lang w:val="en-US" w:eastAsia="ru-RU"/>
        </w:rPr>
        <w:t>VI</w:t>
      </w:r>
      <w:r w:rsidRPr="00BA7488"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  <w:t>. Взаимоотношения организма и среды (25 часов).</w:t>
      </w:r>
    </w:p>
    <w:p w:rsidR="00BA7488" w:rsidRPr="00BA7488" w:rsidRDefault="00BA7488" w:rsidP="00BA7488">
      <w:pPr>
        <w:shd w:val="clear" w:color="auto" w:fill="FFFFFF"/>
        <w:spacing w:after="0" w:line="240" w:lineRule="auto"/>
        <w:ind w:left="38" w:firstLine="370"/>
        <w:jc w:val="center"/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  <w:t xml:space="preserve"> </w:t>
      </w:r>
    </w:p>
    <w:p w:rsidR="00BA7488" w:rsidRPr="00BA7488" w:rsidRDefault="00BA7488" w:rsidP="00BA748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5"/>
          <w:lang w:eastAsia="ru-RU"/>
        </w:rPr>
        <w:t>Глава 16. Биосфера, её структура и функции (2 часа).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Биосфера — живая оболочка планеты. Структура биосферы: литосфера, гидросфера, атмосфера. Компоненты биосферы: живое ве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щество, видовой состав, разнообразие и вклад в биомассу;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биокосное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и косное вещество биосферы (В. И. Вернадский). </w:t>
      </w:r>
      <w:r w:rsidRPr="00BA7488">
        <w:rPr>
          <w:rFonts w:ascii="Times New Roman" w:eastAsia="Times New Roman" w:hAnsi="Times New Roman" w:cs="Times New Roman"/>
          <w:i/>
          <w:color w:val="000000"/>
          <w:spacing w:val="-6"/>
          <w:lang w:eastAsia="ru-RU"/>
        </w:rPr>
        <w:t>Круговорот веще</w:t>
      </w:r>
      <w:proofErr w:type="gramStart"/>
      <w:r w:rsidRPr="00BA7488">
        <w:rPr>
          <w:rFonts w:ascii="Times New Roman" w:eastAsia="Times New Roman" w:hAnsi="Times New Roman" w:cs="Times New Roman"/>
          <w:i/>
          <w:color w:val="000000"/>
          <w:spacing w:val="-6"/>
          <w:lang w:eastAsia="ru-RU"/>
        </w:rPr>
        <w:t xml:space="preserve">ств </w:t>
      </w:r>
      <w:r w:rsidRPr="00BA7488">
        <w:rPr>
          <w:rFonts w:ascii="Times New Roman" w:eastAsia="Times New Roman" w:hAnsi="Times New Roman" w:cs="Times New Roman"/>
          <w:i/>
          <w:color w:val="000000"/>
          <w:lang w:eastAsia="ru-RU"/>
        </w:rPr>
        <w:t>в пр</w:t>
      </w:r>
      <w:proofErr w:type="gramEnd"/>
      <w:r w:rsidRPr="00BA7488">
        <w:rPr>
          <w:rFonts w:ascii="Times New Roman" w:eastAsia="Times New Roman" w:hAnsi="Times New Roman" w:cs="Times New Roman"/>
          <w:i/>
          <w:color w:val="000000"/>
          <w:lang w:eastAsia="ru-RU"/>
        </w:rPr>
        <w:t>ироде.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6"/>
          <w:lang w:eastAsia="ru-RU"/>
        </w:rPr>
        <w:t>Демонстрация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6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схем, иллюстрирующих структуру биосферы и ха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рактеризующих отдельные ее составные части, таблиц видового соста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ва и разнообразия живых организмов биосферы; схем круговорота ве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ще</w:t>
      </w:r>
      <w:proofErr w:type="gramStart"/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ств в пр</w:t>
      </w:r>
      <w:proofErr w:type="gramEnd"/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ироде.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Экскурсия.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Естественные и искусственные экосистемы (окрестности школы, учебно-опытный участок).</w:t>
      </w:r>
    </w:p>
    <w:p w:rsidR="00BA7488" w:rsidRPr="00BA7488" w:rsidRDefault="00BA7488" w:rsidP="00BA7488">
      <w:pPr>
        <w:shd w:val="clear" w:color="auto" w:fill="FFFFFF"/>
        <w:spacing w:before="197" w:after="0" w:line="240" w:lineRule="auto"/>
        <w:ind w:left="10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17. Жизнь в сообществах. Основы экологии (15 часов).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История формирования сообществ живых организмов. Геологическая история материков; изоляция, климатические условия. Биогеография. Основные биомы суши и Мирового океана. Биогеографические области.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 xml:space="preserve">Естественные сообщества живых организмов. Биогеоценозы. Компоненты биогеоценозов: продуценты,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консументы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BA7488">
        <w:rPr>
          <w:rFonts w:ascii="Times New Roman" w:eastAsia="Times New Roman" w:hAnsi="Times New Roman" w:cs="Times New Roman"/>
          <w:lang w:eastAsia="ru-RU"/>
        </w:rPr>
        <w:t>редуценты</w:t>
      </w:r>
      <w:proofErr w:type="spellEnd"/>
      <w:r w:rsidRPr="00BA7488">
        <w:rPr>
          <w:rFonts w:ascii="Times New Roman" w:eastAsia="Times New Roman" w:hAnsi="Times New Roman" w:cs="Times New Roman"/>
          <w:lang w:eastAsia="ru-RU"/>
        </w:rPr>
        <w:t>. Биоценозы: видовое разнообразие, плотность популяций, биомасса.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Экологическая пирамида: чисел, биомассы, энергии. Смена биоценозов. Причины смены биоценозов; формирование новых сообществ.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lang w:eastAsia="ru-RU"/>
        </w:rPr>
      </w:pPr>
      <w:r w:rsidRPr="00BA7488">
        <w:rPr>
          <w:rFonts w:ascii="Times New Roman" w:eastAsia="Times New Roman" w:hAnsi="Times New Roman" w:cs="Times New Roman"/>
          <w:lang w:eastAsia="ru-RU"/>
        </w:rPr>
        <w:t>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</w:t>
      </w:r>
    </w:p>
    <w:p w:rsidR="00BA7488" w:rsidRPr="00BA7488" w:rsidRDefault="00BA7488" w:rsidP="00BA7488">
      <w:pPr>
        <w:shd w:val="clear" w:color="auto" w:fill="FFFFFF"/>
        <w:spacing w:after="0" w:line="240" w:lineRule="auto"/>
        <w:ind w:left="28" w:right="6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3"/>
          <w:lang w:eastAsia="ru-RU"/>
        </w:rPr>
        <w:lastRenderedPageBreak/>
        <w:t>Демонстрация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3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>карт, отражающих геологическую историю матери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ков; распространенности основных биомов суши;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примеров симбиоза представителей различных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царств живой природы.</w:t>
      </w:r>
    </w:p>
    <w:p w:rsidR="00BA7488" w:rsidRPr="00BA7488" w:rsidRDefault="00BA7488" w:rsidP="00BA7488">
      <w:pPr>
        <w:shd w:val="clear" w:color="auto" w:fill="FFFFFF"/>
        <w:spacing w:after="0" w:line="240" w:lineRule="auto"/>
        <w:ind w:left="28" w:right="6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Практические работы: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 2. Сравнительная характеристика природных экосистем и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агросистем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своей местности. 3. Составление схем передачи веществ и энергии (цепей питания). 4. Исследование изменений в экосистемах на биологических моделях. 5. Решение экологических задач.</w:t>
      </w:r>
    </w:p>
    <w:p w:rsidR="00BA7488" w:rsidRPr="00BA7488" w:rsidRDefault="00BA7488" w:rsidP="00BA7488">
      <w:pPr>
        <w:shd w:val="clear" w:color="auto" w:fill="FFFFFF"/>
        <w:spacing w:after="0" w:line="240" w:lineRule="auto"/>
        <w:ind w:left="28" w:right="6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6"/>
          <w:lang w:eastAsia="ru-RU"/>
        </w:rPr>
        <w:t>Основные понятия.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6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Биосфера. Биомасса Земли. Биологическая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продуктивность. Живое вещество и его функции. Биологический круговорот веще</w:t>
      </w:r>
      <w:proofErr w:type="gramStart"/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ств в пр</w:t>
      </w:r>
      <w:proofErr w:type="gramEnd"/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ироде. Экология. Внешняя среда. Экологические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факторы. Абиотические, биотические и антропогенные факторы. Экологические системы: биогеоценоз, биоценоз,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агроценоз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. Проду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центы,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консументы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,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редуценты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.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Саморегуляция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, смена биоценозов и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восстановление биоценозов.</w:t>
      </w:r>
    </w:p>
    <w:p w:rsidR="00BA7488" w:rsidRPr="00BA7488" w:rsidRDefault="00BA7488" w:rsidP="00BA7488">
      <w:pPr>
        <w:shd w:val="clear" w:color="auto" w:fill="FFFFFF"/>
        <w:spacing w:after="0" w:line="240" w:lineRule="auto"/>
        <w:ind w:left="28" w:right="6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Cs/>
          <w:color w:val="000000"/>
          <w:spacing w:val="-4"/>
          <w:lang w:eastAsia="ru-RU"/>
        </w:rPr>
        <w:t>Умения.</w:t>
      </w:r>
      <w:r w:rsidRPr="00BA7488">
        <w:rPr>
          <w:rFonts w:ascii="Times New Roman" w:eastAsia="Times New Roman" w:hAnsi="Times New Roman" w:cs="Times New Roman"/>
          <w:b/>
          <w:i/>
          <w:color w:val="000000"/>
          <w:spacing w:val="-4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Выявлять признаки приспособленности видов к совмест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ному существованию в экологических системах. Анализировать видо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вой состав биоценозов. Выделять отдельные формы взаимоотноше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ний </w:t>
      </w:r>
      <w:r w:rsidRPr="00BA7488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в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биоценозах; характеризовать пищевые сети в конкретных усло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виях обитания.</w:t>
      </w:r>
    </w:p>
    <w:p w:rsidR="00BA7488" w:rsidRPr="00BA7488" w:rsidRDefault="00BA7488" w:rsidP="00BA7488">
      <w:pPr>
        <w:shd w:val="clear" w:color="auto" w:fill="FFFFFF"/>
        <w:spacing w:before="269" w:after="0" w:line="240" w:lineRule="auto"/>
        <w:ind w:left="19" w:right="1704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18.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b/>
          <w:color w:val="000000"/>
          <w:spacing w:val="-9"/>
          <w:lang w:eastAsia="ru-RU"/>
        </w:rPr>
        <w:t xml:space="preserve">Биосфера и человек </w:t>
      </w:r>
      <w:r w:rsidRPr="00BA7488">
        <w:rPr>
          <w:rFonts w:ascii="Times New Roman" w:eastAsia="Times New Roman" w:hAnsi="Times New Roman" w:cs="Times New Roman"/>
          <w:b/>
          <w:bCs/>
          <w:color w:val="000000"/>
          <w:spacing w:val="-9"/>
          <w:lang w:eastAsia="ru-RU"/>
        </w:rPr>
        <w:t>(7 часа).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Антропогенные факторы воздействия на биоценозы (роль челове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ка в природе). Проблемы рационального природопользования, охраны 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природы: защита от загрязнений, сохранение эталонов и памятников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природы, обеспечение природными ресурсами населения планеты.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Меры по образованию экологических комплексов, экологическое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образование.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i/>
          <w:color w:val="000000"/>
          <w:spacing w:val="-6"/>
          <w:lang w:eastAsia="ru-RU"/>
        </w:rPr>
        <w:t xml:space="preserve">Демонстрация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карт заповедных территорий нашей страны.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Практические работы: </w:t>
      </w:r>
      <w:r w:rsidRPr="00BA7488">
        <w:rPr>
          <w:rFonts w:ascii="Times New Roman" w:eastAsia="Times New Roman" w:hAnsi="Times New Roman" w:cs="Times New Roman"/>
          <w:bCs/>
          <w:color w:val="000000"/>
          <w:spacing w:val="-6"/>
          <w:lang w:eastAsia="ru-RU"/>
        </w:rPr>
        <w:t>6.</w:t>
      </w:r>
      <w:r w:rsidRPr="00BA7488">
        <w:rPr>
          <w:rFonts w:ascii="Times New Roman" w:eastAsia="Times New Roman" w:hAnsi="Times New Roman" w:cs="Times New Roman"/>
          <w:b/>
          <w:color w:val="000000"/>
          <w:spacing w:val="-6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Выявление антропогенных изменений в экосистемах своей местности. 7.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BA7488" w:rsidRPr="00BA7488" w:rsidRDefault="00BA7488" w:rsidP="00BA7488">
      <w:pPr>
        <w:shd w:val="clear" w:color="auto" w:fill="FFFFFF"/>
        <w:spacing w:after="0" w:line="240" w:lineRule="auto"/>
        <w:ind w:right="48" w:firstLine="34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right="4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Глава 19. Бионика (1 час).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Использование человеком в хозяйственной деятельности принципов организации растений и животных. Формы живого в природе и их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промышленные аналоги (строительные сооружения, машины, меха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низмы, приборы и т. д.).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lang w:eastAsia="ru-RU"/>
        </w:rPr>
        <w:t>Демонстрация</w:t>
      </w:r>
      <w:r w:rsidRPr="00BA7488">
        <w:rPr>
          <w:rFonts w:ascii="Times New Roman" w:eastAsia="Times New Roman" w:hAnsi="Times New Roman" w:cs="Times New Roman"/>
          <w:i/>
          <w:color w:val="000000"/>
          <w:spacing w:val="-4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примеров структурной организации живых организмов и созданных на этой основе объектов (просмотр и обсуждение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иллюстраций учебника).</w:t>
      </w:r>
    </w:p>
    <w:p w:rsidR="00BA7488" w:rsidRPr="00BA7488" w:rsidRDefault="00BA7488" w:rsidP="00BA7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lang w:eastAsia="ru-RU"/>
        </w:rPr>
        <w:t>Основные понятия.</w:t>
      </w:r>
      <w:r w:rsidRPr="00BA7488">
        <w:rPr>
          <w:rFonts w:ascii="Times New Roman" w:eastAsia="Times New Roman" w:hAnsi="Times New Roman" w:cs="Times New Roman"/>
          <w:i/>
          <w:color w:val="000000"/>
          <w:spacing w:val="-5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Воздействие человека на биосферу. Охрана 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природы; биологический и социальный смысл сохранения видового разнообразия биоценозов. Рациональное природопользование; неисчерпаемые и </w:t>
      </w:r>
      <w:proofErr w:type="spellStart"/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исчерпаемые</w:t>
      </w:r>
      <w:proofErr w:type="spellEnd"/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ресурсы. Заповедники, заказники, парки. </w:t>
      </w:r>
      <w:r w:rsidRPr="00BA7488">
        <w:rPr>
          <w:rFonts w:ascii="Times New Roman" w:eastAsia="Times New Roman" w:hAnsi="Times New Roman" w:cs="Times New Roman"/>
          <w:color w:val="000000"/>
          <w:lang w:eastAsia="ru-RU"/>
        </w:rPr>
        <w:t>Красная книга. Бионика.</w:t>
      </w:r>
    </w:p>
    <w:p w:rsidR="002429DB" w:rsidRDefault="00BA7488" w:rsidP="00E368C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A7488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lang w:eastAsia="ru-RU"/>
        </w:rPr>
        <w:t>Умения.</w:t>
      </w:r>
      <w:r w:rsidRPr="00BA7488">
        <w:rPr>
          <w:rFonts w:ascii="Times New Roman" w:eastAsia="Times New Roman" w:hAnsi="Times New Roman" w:cs="Times New Roman"/>
          <w:i/>
          <w:color w:val="000000"/>
          <w:spacing w:val="-4"/>
          <w:lang w:eastAsia="ru-RU"/>
        </w:rPr>
        <w:t xml:space="preserve"> </w:t>
      </w:r>
      <w:r w:rsidRPr="00BA7488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Практически применять сведения об экологических зако</w:t>
      </w:r>
      <w:r w:rsidRPr="00BA7488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номерностях в промышленности и сельском хозяйстве для правиль</w:t>
      </w:r>
      <w:r w:rsidRPr="00BA748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ной организации лесоводства, рыбоводства и т. д., а также для решения всего комплекса задач</w:t>
      </w:r>
      <w:r w:rsidRPr="00BA7488">
        <w:rPr>
          <w:rFonts w:ascii="Courier New" w:eastAsia="Times New Roman" w:hAnsi="Courier New" w:cs="Courier New"/>
          <w:color w:val="000000"/>
          <w:spacing w:val="-3"/>
          <w:lang w:eastAsia="ru-RU"/>
        </w:rPr>
        <w:t xml:space="preserve"> охраны окружающей среды и рациональ</w:t>
      </w:r>
      <w:r w:rsidRPr="00BA7488">
        <w:rPr>
          <w:rFonts w:ascii="Courier New" w:eastAsia="Times New Roman" w:hAnsi="Courier New" w:cs="Courier New"/>
          <w:color w:val="000000"/>
          <w:lang w:eastAsia="ru-RU"/>
        </w:rPr>
        <w:t>ного природопользования</w:t>
      </w:r>
      <w:r w:rsidR="00E368CE" w:rsidRPr="00E368C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теоретических знаний учащихся: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E368CE" w:rsidRPr="00D73010" w:rsidRDefault="00E368CE" w:rsidP="00E368C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полно раскрыто содержание материала в объ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 xml:space="preserve">ёме программы и учебника; чётко и правильно даны определения и раскрыто содержание понятий, 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верно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 xml:space="preserve"> использованы    научные термины; для доказательства использованы различные умения, выводы из наблюдений и опытов; ответ самостоятельный.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E368CE" w:rsidRPr="00D73010" w:rsidRDefault="00E368CE" w:rsidP="00E368CE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lastRenderedPageBreak/>
        <w:t>раскрыто содержание материала, правильно даны определения понятие и использованы научные термины, от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вет самостоятельные, определения понятий неполные, допущены незначительные нарушения последовательности изложения, не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большие неточности при использовании научных терминов или в 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выводах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 xml:space="preserve"> а обобщениях из наблюдешь, I опытов.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E368CE" w:rsidRPr="00D73010" w:rsidRDefault="00E368CE" w:rsidP="00E368CE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усвоено основное содержание учебного мате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риала, но изложено фрагментарно; не всегда последовательно определение понятии недостаточ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но чёткие; не использованы выводы и обобщения из наблюдения и опытов, допущены ошибки при их изложении; допущены ошибки и неточности в использовании научной тер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минологии, определении понятии.</w:t>
      </w:r>
      <w:proofErr w:type="gramEnd"/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</w:t>
      </w:r>
      <w:r w:rsidRPr="00D73010">
        <w:rPr>
          <w:rFonts w:ascii="Times New Roman" w:eastAsia="Times New Roman" w:hAnsi="Times New Roman" w:cs="Times New Roman"/>
          <w:lang w:eastAsia="ru-RU"/>
        </w:rPr>
        <w:t>:</w:t>
      </w:r>
    </w:p>
    <w:p w:rsidR="00E368CE" w:rsidRPr="00D73010" w:rsidRDefault="00E368CE" w:rsidP="00E368C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основное содержание учебного материала не раскрыто; не даны ответы на вспомогательные вопросы учителя; допущены грубые ошибка в определении понятие, при использо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вании терминологии.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E368CE" w:rsidRPr="00D73010" w:rsidRDefault="00E368CE" w:rsidP="00E368C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ответ на вопрос не дан.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практических умений учащихся</w:t>
      </w:r>
    </w:p>
    <w:p w:rsidR="00E368CE" w:rsidRPr="00D73010" w:rsidRDefault="00E368CE" w:rsidP="00E368C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умений ставить опыты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E368CE" w:rsidRPr="00D73010" w:rsidRDefault="00E368CE" w:rsidP="00E368C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опыта; самостоятельно и последовательно проведены подбор оборудо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вания и объектов, а также работа по закладке опыта; научно, грамотно, логично описаны наблюдения и сформулирова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ны выводы из опыта.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E368CE" w:rsidRPr="00D73010" w:rsidRDefault="00E368CE" w:rsidP="00E368C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опыта; самостоятель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но проведена работа по подбору оборудования, объектов при зак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E368CE" w:rsidRPr="00D73010" w:rsidRDefault="00E368CE" w:rsidP="00E368C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определена цель опыта, подбор обору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людение, формировании выводов.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</w:p>
    <w:p w:rsidR="00E368CE" w:rsidRPr="00D73010" w:rsidRDefault="00E368CE" w:rsidP="00E368CE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млении.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E368CE" w:rsidRPr="00D73010" w:rsidRDefault="00E368CE" w:rsidP="00E368C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полное неумение заложить и оформить опыт.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2. Оценка умений проводить наблюдения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Учитель должен учитывать:</w:t>
      </w:r>
    </w:p>
    <w:p w:rsidR="00E368CE" w:rsidRPr="00D73010" w:rsidRDefault="00E368CE" w:rsidP="00E368C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правильность проведения;</w:t>
      </w:r>
    </w:p>
    <w:p w:rsidR="00E368CE" w:rsidRPr="00D73010" w:rsidRDefault="00E368CE" w:rsidP="00E368C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уме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</w:p>
    <w:p w:rsidR="00E368CE" w:rsidRPr="00D73010" w:rsidRDefault="00E368CE" w:rsidP="00E368C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lastRenderedPageBreak/>
        <w:t xml:space="preserve">правильно по заданию проведено наблюдение; выделены существенные </w:t>
      </w:r>
      <w:proofErr w:type="gramStart"/>
      <w:r w:rsidRPr="00D73010">
        <w:rPr>
          <w:rFonts w:ascii="Times New Roman" w:eastAsia="Times New Roman" w:hAnsi="Times New Roman" w:cs="Times New Roman"/>
          <w:lang w:eastAsia="ru-RU"/>
        </w:rPr>
        <w:t>признаке</w:t>
      </w:r>
      <w:proofErr w:type="gramEnd"/>
      <w:r w:rsidRPr="00D73010">
        <w:rPr>
          <w:rFonts w:ascii="Times New Roman" w:eastAsia="Times New Roman" w:hAnsi="Times New Roman" w:cs="Times New Roman"/>
          <w:lang w:eastAsia="ru-RU"/>
        </w:rPr>
        <w:t>, логично, научно грамотно оформлены результаты наблюдения I выводы.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</w:t>
      </w:r>
    </w:p>
    <w:p w:rsidR="00E368CE" w:rsidRPr="00D73010" w:rsidRDefault="00E368CE" w:rsidP="00E368C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правильно по заданию проведено наблюдение, при выделении существенных признаков у наблюдаемого объекта (процесса), названы второстепенные признаки; допущена небрежность в оформлении наблюдение и выводов.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</w:p>
    <w:p w:rsidR="00E368CE" w:rsidRPr="00D73010" w:rsidRDefault="00E368CE" w:rsidP="00E368C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допущены неточности, 1-2 ошибка в проведе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нии наблюдение по заданию учителя; при выделении существенных признаков у наблюдаемого объек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та (процесса) выделены лишь некоторые, допущены ошибки (1-2) в оформлении наблюдение и выводов.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</w:p>
    <w:p w:rsidR="00E368CE" w:rsidRPr="00D73010" w:rsidRDefault="00E368CE" w:rsidP="00E368C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допущены ошибки (3-4) в проведении наблюде</w:t>
      </w:r>
      <w:r w:rsidRPr="00D73010">
        <w:rPr>
          <w:rFonts w:ascii="Times New Roman" w:eastAsia="Times New Roman" w:hAnsi="Times New Roman" w:cs="Times New Roman"/>
          <w:lang w:eastAsia="ru-RU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E368CE" w:rsidRPr="00D73010" w:rsidRDefault="00E368CE" w:rsidP="00E368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</w:t>
      </w:r>
    </w:p>
    <w:p w:rsidR="00E368CE" w:rsidRPr="00D73010" w:rsidRDefault="00E368CE" w:rsidP="00E368C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не владеет умением проводить наблюдение.</w:t>
      </w:r>
    </w:p>
    <w:p w:rsidR="00E368CE" w:rsidRPr="00D73010" w:rsidRDefault="00E368CE" w:rsidP="00E368CE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lang w:eastAsia="ru-RU"/>
        </w:rPr>
        <w:t> </w:t>
      </w: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Оценка выполнения тестовых заданий:</w:t>
      </w:r>
    </w:p>
    <w:p w:rsidR="00E368CE" w:rsidRPr="00D73010" w:rsidRDefault="00E368CE" w:rsidP="00E368CE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«5»: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на 91 – 100%.</w:t>
      </w:r>
    </w:p>
    <w:p w:rsidR="00E368CE" w:rsidRPr="00D73010" w:rsidRDefault="00E368CE" w:rsidP="00E368CE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«4»: </w:t>
      </w:r>
      <w:r w:rsidRPr="00D73010">
        <w:rPr>
          <w:rFonts w:ascii="Times New Roman" w:eastAsia="Times New Roman" w:hAnsi="Times New Roman" w:cs="Times New Roman"/>
          <w:lang w:eastAsia="ru-RU"/>
        </w:rPr>
        <w:t>учащийся выполнил тестовые задания на 71 – 90%.</w:t>
      </w:r>
    </w:p>
    <w:p w:rsidR="00E368CE" w:rsidRPr="00D73010" w:rsidRDefault="00E368CE" w:rsidP="00E368CE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«3»: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на 51 – 70%.</w:t>
      </w:r>
    </w:p>
    <w:p w:rsidR="00E368CE" w:rsidRPr="00D73010" w:rsidRDefault="00E368CE" w:rsidP="00E368CE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«2»: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выполнил тестовые задания менее чем на 51%.</w:t>
      </w:r>
    </w:p>
    <w:p w:rsidR="00BA7488" w:rsidRPr="00E368CE" w:rsidRDefault="00E368CE" w:rsidP="00E368CE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D73010">
        <w:rPr>
          <w:rFonts w:ascii="Times New Roman" w:eastAsia="Times New Roman" w:hAnsi="Times New Roman" w:cs="Times New Roman"/>
          <w:b/>
          <w:bCs/>
          <w:lang w:eastAsia="ru-RU"/>
        </w:rPr>
        <w:t>Отметка «1»:</w:t>
      </w:r>
      <w:r w:rsidRPr="00D73010">
        <w:rPr>
          <w:rFonts w:ascii="Times New Roman" w:eastAsia="Times New Roman" w:hAnsi="Times New Roman" w:cs="Times New Roman"/>
          <w:lang w:eastAsia="ru-RU"/>
        </w:rPr>
        <w:t> учащийся не выполнил тестовые задания.</w:t>
      </w:r>
    </w:p>
    <w:p w:rsidR="00BA7488" w:rsidRPr="00BA7488" w:rsidRDefault="00BA7488" w:rsidP="00BA74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проведения лабораторных и практических работ</w:t>
      </w:r>
    </w:p>
    <w:p w:rsidR="00BA7488" w:rsidRPr="00BA7488" w:rsidRDefault="00BA7488" w:rsidP="00BA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 биологии в 11 классе.</w:t>
      </w:r>
    </w:p>
    <w:tbl>
      <w:tblPr>
        <w:tblStyle w:val="a3"/>
        <w:tblpPr w:leftFromText="180" w:rightFromText="180" w:vertAnchor="text" w:horzAnchor="margin" w:tblpX="336" w:tblpY="170"/>
        <w:tblW w:w="15134" w:type="dxa"/>
        <w:tblLayout w:type="fixed"/>
        <w:tblLook w:val="01E0" w:firstRow="1" w:lastRow="1" w:firstColumn="1" w:lastColumn="1" w:noHBand="0" w:noVBand="0"/>
      </w:tblPr>
      <w:tblGrid>
        <w:gridCol w:w="720"/>
        <w:gridCol w:w="3708"/>
        <w:gridCol w:w="901"/>
        <w:gridCol w:w="3779"/>
        <w:gridCol w:w="6026"/>
      </w:tblGrid>
      <w:tr w:rsidR="00BA7488" w:rsidRPr="00BA7488" w:rsidTr="002429DB">
        <w:trPr>
          <w:trHeight w:val="681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08" w:type="dxa"/>
            <w:shd w:val="clear" w:color="auto" w:fill="auto"/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Тема работы</w:t>
            </w:r>
          </w:p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Урок</w:t>
            </w:r>
          </w:p>
          <w:p w:rsidR="00BA7488" w:rsidRPr="00BA7488" w:rsidRDefault="00BA7488" w:rsidP="00BA748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79" w:type="dxa"/>
            <w:shd w:val="clear" w:color="auto" w:fill="auto"/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Сроки.</w:t>
            </w:r>
          </w:p>
        </w:tc>
      </w:tr>
      <w:tr w:rsidR="00BA7488" w:rsidRPr="00BA7488" w:rsidTr="002429DB">
        <w:trPr>
          <w:trHeight w:val="715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3708" w:type="dxa"/>
            <w:shd w:val="clear" w:color="auto" w:fill="auto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b/>
                <w:i/>
                <w:spacing w:val="-12"/>
                <w:sz w:val="24"/>
                <w:szCs w:val="24"/>
              </w:rPr>
              <w:t>Лабораторная работа №1</w:t>
            </w:r>
            <w:r w:rsidRPr="00BA7488">
              <w:rPr>
                <w:sz w:val="24"/>
                <w:szCs w:val="24"/>
              </w:rPr>
              <w:t xml:space="preserve"> </w:t>
            </w:r>
            <w:r w:rsidRPr="00BA7488">
              <w:rPr>
                <w:spacing w:val="-4"/>
                <w:sz w:val="24"/>
                <w:szCs w:val="24"/>
              </w:rPr>
              <w:t>«Изучение изменчивости, критериев вида, результатов искусствен</w:t>
            </w:r>
            <w:r w:rsidRPr="00BA7488">
              <w:rPr>
                <w:sz w:val="24"/>
                <w:szCs w:val="24"/>
              </w:rPr>
              <w:t>ного отбора на сортах культурных растений»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8</w:t>
            </w:r>
          </w:p>
        </w:tc>
        <w:tc>
          <w:tcPr>
            <w:tcW w:w="3779" w:type="dxa"/>
            <w:shd w:val="clear" w:color="auto" w:fill="auto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Гербарий растений, живые растения.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676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b/>
                <w:i/>
                <w:spacing w:val="-13"/>
                <w:sz w:val="24"/>
                <w:szCs w:val="24"/>
              </w:rPr>
              <w:t xml:space="preserve">Лабораторная работа  №2  </w:t>
            </w:r>
            <w:r w:rsidRPr="00BA7488">
              <w:rPr>
                <w:spacing w:val="-13"/>
                <w:sz w:val="24"/>
                <w:szCs w:val="24"/>
              </w:rPr>
              <w:t>«</w:t>
            </w:r>
            <w:r w:rsidRPr="00BA7488">
              <w:rPr>
                <w:spacing w:val="-3"/>
                <w:sz w:val="24"/>
                <w:szCs w:val="24"/>
              </w:rPr>
              <w:t>Изучение приспособленности организмов к среде обитания».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13</w:t>
            </w: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Гербарий растений, живые растений, чучела животных.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920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b/>
                <w:bCs/>
                <w:i/>
                <w:iCs/>
                <w:spacing w:val="-4"/>
                <w:sz w:val="24"/>
                <w:szCs w:val="24"/>
              </w:rPr>
              <w:t>Лабораторная работа №3</w:t>
            </w:r>
            <w:r w:rsidRPr="00BA7488">
              <w:rPr>
                <w:spacing w:val="-4"/>
                <w:sz w:val="24"/>
                <w:szCs w:val="24"/>
              </w:rPr>
              <w:t xml:space="preserve"> «Выявление ароморфозов у растений, идиоадаптаций у насекомых».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16</w:t>
            </w:r>
          </w:p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Карточки, рисунки, фотографии  насекомых.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1074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spacing w:val="-5"/>
                <w:sz w:val="24"/>
                <w:szCs w:val="24"/>
              </w:rPr>
            </w:pPr>
            <w:r w:rsidRPr="00BA7488">
              <w:rPr>
                <w:b/>
                <w:i/>
                <w:spacing w:val="-1"/>
                <w:sz w:val="24"/>
                <w:szCs w:val="24"/>
              </w:rPr>
              <w:t xml:space="preserve">Практическая работа №1 </w:t>
            </w:r>
            <w:r w:rsidRPr="00BA7488">
              <w:rPr>
                <w:spacing w:val="-1"/>
                <w:sz w:val="24"/>
                <w:szCs w:val="24"/>
              </w:rPr>
              <w:t>«Анализ и оценка различных гипотез происхождения человека»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31</w:t>
            </w: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Гипотезы происхождения человека.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835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b/>
                <w:i/>
                <w:spacing w:val="-3"/>
                <w:sz w:val="24"/>
                <w:szCs w:val="24"/>
              </w:rPr>
              <w:t xml:space="preserve">Практическая работа №2 </w:t>
            </w:r>
            <w:r w:rsidRPr="00BA7488">
              <w:rPr>
                <w:spacing w:val="-3"/>
                <w:sz w:val="24"/>
                <w:szCs w:val="24"/>
              </w:rPr>
              <w:t xml:space="preserve">«Сравнительная характеристика природных экосистем и </w:t>
            </w:r>
            <w:proofErr w:type="spellStart"/>
            <w:r w:rsidRPr="00BA7488">
              <w:rPr>
                <w:spacing w:val="-3"/>
                <w:sz w:val="24"/>
                <w:szCs w:val="24"/>
              </w:rPr>
              <w:t>агроэкосистем</w:t>
            </w:r>
            <w:proofErr w:type="spellEnd"/>
            <w:r w:rsidRPr="00BA7488">
              <w:rPr>
                <w:spacing w:val="-3"/>
                <w:sz w:val="24"/>
                <w:szCs w:val="24"/>
              </w:rPr>
              <w:t xml:space="preserve"> своей местности»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42</w:t>
            </w: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Фотографии разных экосистем своей местности.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835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3"/>
                <w:sz w:val="24"/>
                <w:szCs w:val="24"/>
              </w:rPr>
            </w:pPr>
            <w:r w:rsidRPr="00BA7488">
              <w:rPr>
                <w:b/>
                <w:i/>
                <w:spacing w:val="-1"/>
                <w:sz w:val="24"/>
                <w:szCs w:val="24"/>
              </w:rPr>
              <w:t xml:space="preserve">Практическая работа №3 </w:t>
            </w:r>
            <w:r w:rsidRPr="00BA7488">
              <w:rPr>
                <w:spacing w:val="-1"/>
                <w:sz w:val="24"/>
                <w:szCs w:val="24"/>
              </w:rPr>
              <w:t>«Составление схем передачи веществ и энергии (цепей питания)»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46</w:t>
            </w: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Карточки для составления цепей питания.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835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7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b/>
                <w:i/>
                <w:spacing w:val="-1"/>
                <w:sz w:val="24"/>
                <w:szCs w:val="24"/>
              </w:rPr>
            </w:pPr>
            <w:r w:rsidRPr="00BA7488">
              <w:rPr>
                <w:b/>
                <w:i/>
                <w:sz w:val="24"/>
                <w:szCs w:val="24"/>
              </w:rPr>
              <w:t xml:space="preserve">Практическая работа №4 </w:t>
            </w:r>
            <w:r w:rsidRPr="00BA7488">
              <w:rPr>
                <w:sz w:val="24"/>
                <w:szCs w:val="24"/>
              </w:rPr>
              <w:t>«Исследование изменений в экосистемах на биологических моделях».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48</w:t>
            </w: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Рисунки, фотографии экосистем.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835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8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jc w:val="both"/>
              <w:rPr>
                <w:sz w:val="24"/>
                <w:szCs w:val="24"/>
              </w:rPr>
            </w:pPr>
            <w:r w:rsidRPr="00BA7488">
              <w:rPr>
                <w:b/>
                <w:i/>
                <w:sz w:val="24"/>
                <w:szCs w:val="24"/>
              </w:rPr>
              <w:t xml:space="preserve">Практическая работа №5 </w:t>
            </w:r>
            <w:r w:rsidRPr="00BA7488">
              <w:rPr>
                <w:sz w:val="24"/>
                <w:szCs w:val="24"/>
              </w:rPr>
              <w:t>«Решение экологических задач»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51</w:t>
            </w: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Карточки с задачами по экологии.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835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9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BA7488">
              <w:rPr>
                <w:b/>
                <w:i/>
                <w:sz w:val="24"/>
                <w:szCs w:val="24"/>
              </w:rPr>
              <w:t xml:space="preserve">Практическая работа №6 </w:t>
            </w:r>
            <w:r w:rsidRPr="00BA7488">
              <w:rPr>
                <w:sz w:val="24"/>
                <w:szCs w:val="24"/>
              </w:rPr>
              <w:t>«Выявление антропогенных изменений в экосистемах своей местности»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54</w:t>
            </w: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Фотографии экосистем своей местности.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835"/>
        </w:trPr>
        <w:tc>
          <w:tcPr>
            <w:tcW w:w="720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708" w:type="dxa"/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5"/>
                <w:sz w:val="24"/>
                <w:szCs w:val="24"/>
              </w:rPr>
            </w:pPr>
            <w:r w:rsidRPr="00BA7488">
              <w:rPr>
                <w:b/>
                <w:i/>
                <w:sz w:val="24"/>
                <w:szCs w:val="24"/>
              </w:rPr>
              <w:t>Практическая работа №</w:t>
            </w:r>
            <w:r w:rsidRPr="00BA7488">
              <w:rPr>
                <w:b/>
                <w:sz w:val="24"/>
                <w:szCs w:val="24"/>
              </w:rPr>
              <w:t>7</w:t>
            </w:r>
            <w:r w:rsidRPr="00BA7488">
              <w:rPr>
                <w:sz w:val="24"/>
                <w:szCs w:val="24"/>
              </w:rPr>
              <w:t xml:space="preserve"> «Анализ и оценка последствий собственной деятельности в окружающей среде, глобальных экологических проблем и путей их решения»</w:t>
            </w:r>
          </w:p>
        </w:tc>
        <w:tc>
          <w:tcPr>
            <w:tcW w:w="901" w:type="dxa"/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58</w:t>
            </w:r>
          </w:p>
        </w:tc>
        <w:tc>
          <w:tcPr>
            <w:tcW w:w="3779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Карточки с заданиями.</w:t>
            </w:r>
          </w:p>
        </w:tc>
        <w:tc>
          <w:tcPr>
            <w:tcW w:w="6026" w:type="dxa"/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</w:tr>
    </w:tbl>
    <w:p w:rsidR="00BA7488" w:rsidRPr="00BA7488" w:rsidRDefault="00BA7488" w:rsidP="00BA7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488" w:rsidRPr="00BA7488" w:rsidRDefault="00BA7488" w:rsidP="00BA748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Литература.</w:t>
      </w:r>
    </w:p>
    <w:p w:rsidR="00BA7488" w:rsidRPr="00BA7488" w:rsidRDefault="00BA7488" w:rsidP="00BA74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before="5"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 биология. 11 класс/ / В. Б. Захаров, С. Г. Мамонтов, Н. И. Сонин – М.: Дрофа, 2009;</w:t>
      </w:r>
    </w:p>
    <w:p w:rsidR="00BA7488" w:rsidRPr="00BA7488" w:rsidRDefault="00BA7488" w:rsidP="00BA7488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 Биология. 11 класс: поурочные планы по учебнику В. Б. Захарова, С. Г. Мамонтова, Н. И.</w:t>
      </w:r>
    </w:p>
    <w:p w:rsidR="00BA7488" w:rsidRPr="00BA7488" w:rsidRDefault="00BA7488" w:rsidP="00BA7488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Сонина/авт.-сост. Т. И. Чайка. – Волгоград: Учитель, 2007. – 271 с.;</w:t>
      </w:r>
    </w:p>
    <w:p w:rsidR="00BA7488" w:rsidRDefault="00BA7488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 Электронные учебники: «Биология. 9 класс. Основы общей био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логии», «Экология. 10-11 класс</w:t>
      </w: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368CE" w:rsidRPr="00E368CE" w:rsidRDefault="00E368CE" w:rsidP="00E368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 по биологии 11  класс.</w:t>
      </w: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часа в неделю, всего 66 часов).</w:t>
      </w:r>
    </w:p>
    <w:tbl>
      <w:tblPr>
        <w:tblStyle w:val="a3"/>
        <w:tblW w:w="15331" w:type="dxa"/>
        <w:tblInd w:w="228" w:type="dxa"/>
        <w:tblLayout w:type="fixed"/>
        <w:tblLook w:val="01E0" w:firstRow="1" w:lastRow="1" w:firstColumn="1" w:lastColumn="1" w:noHBand="0" w:noVBand="0"/>
      </w:tblPr>
      <w:tblGrid>
        <w:gridCol w:w="708"/>
        <w:gridCol w:w="5268"/>
        <w:gridCol w:w="1194"/>
        <w:gridCol w:w="6"/>
        <w:gridCol w:w="24"/>
        <w:gridCol w:w="6"/>
        <w:gridCol w:w="15"/>
        <w:gridCol w:w="1590"/>
        <w:gridCol w:w="165"/>
        <w:gridCol w:w="24"/>
        <w:gridCol w:w="6"/>
        <w:gridCol w:w="9"/>
        <w:gridCol w:w="6"/>
        <w:gridCol w:w="15"/>
        <w:gridCol w:w="1759"/>
        <w:gridCol w:w="1559"/>
        <w:gridCol w:w="1276"/>
        <w:gridCol w:w="142"/>
        <w:gridCol w:w="1276"/>
        <w:gridCol w:w="141"/>
        <w:gridCol w:w="95"/>
        <w:gridCol w:w="47"/>
      </w:tblGrid>
      <w:tr w:rsidR="00BA7488" w:rsidRPr="00BA7488" w:rsidTr="002429DB">
        <w:trPr>
          <w:gridAfter w:val="2"/>
          <w:wAfter w:w="142" w:type="dxa"/>
          <w:trHeight w:val="7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A7488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A7488"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Название раздела,  темы урока.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Д\</w:t>
            </w:r>
            <w:proofErr w:type="gramStart"/>
            <w:r w:rsidRPr="00BA7488"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A7488">
              <w:rPr>
                <w:b/>
                <w:color w:val="000000"/>
                <w:sz w:val="24"/>
                <w:szCs w:val="24"/>
              </w:rPr>
              <w:t>Лаборт</w:t>
            </w:r>
            <w:proofErr w:type="spellEnd"/>
            <w:r w:rsidRPr="00BA7488">
              <w:rPr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7488">
              <w:rPr>
                <w:b/>
                <w:color w:val="000000"/>
                <w:sz w:val="24"/>
                <w:szCs w:val="24"/>
              </w:rPr>
              <w:t>Практич</w:t>
            </w:r>
            <w:proofErr w:type="spellEnd"/>
            <w:r w:rsidRPr="00BA7488">
              <w:rPr>
                <w:b/>
                <w:color w:val="000000"/>
                <w:sz w:val="24"/>
                <w:szCs w:val="24"/>
              </w:rPr>
              <w:t>. Контр.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b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>Дата фактически</w:t>
            </w:r>
          </w:p>
        </w:tc>
      </w:tr>
      <w:tr w:rsidR="00BA7488" w:rsidRPr="00BA7488" w:rsidTr="002429DB">
        <w:trPr>
          <w:gridAfter w:val="2"/>
          <w:wAfter w:w="142" w:type="dxa"/>
          <w:trHeight w:val="311"/>
        </w:trPr>
        <w:tc>
          <w:tcPr>
            <w:tcW w:w="151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A7488">
              <w:rPr>
                <w:b/>
                <w:bCs/>
                <w:sz w:val="28"/>
                <w:szCs w:val="28"/>
              </w:rPr>
              <w:t xml:space="preserve">Раздел </w:t>
            </w:r>
            <w:r w:rsidRPr="00BA7488"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BA7488">
              <w:rPr>
                <w:b/>
                <w:bCs/>
                <w:sz w:val="28"/>
                <w:szCs w:val="28"/>
              </w:rPr>
              <w:t xml:space="preserve">. Учение об эволюции органического мира. </w:t>
            </w:r>
            <w:r w:rsidRPr="00BA7488">
              <w:rPr>
                <w:b/>
                <w:bCs/>
                <w:spacing w:val="-5"/>
                <w:sz w:val="28"/>
                <w:szCs w:val="28"/>
              </w:rPr>
              <w:t>(35 часов)</w:t>
            </w:r>
          </w:p>
        </w:tc>
      </w:tr>
      <w:tr w:rsidR="00BA7488" w:rsidRPr="00BA7488" w:rsidTr="002429DB">
        <w:trPr>
          <w:gridAfter w:val="2"/>
          <w:wAfter w:w="142" w:type="dxa"/>
          <w:trHeight w:val="70"/>
        </w:trPr>
        <w:tc>
          <w:tcPr>
            <w:tcW w:w="151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488">
              <w:rPr>
                <w:b/>
                <w:bCs/>
                <w:sz w:val="24"/>
                <w:szCs w:val="24"/>
              </w:rPr>
              <w:t>Глава 12. Закономерности развития живой природы. Эволюционное учение (14 часов).       1 полугодие (32ч.)</w:t>
            </w: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i/>
                <w:spacing w:val="-8"/>
                <w:sz w:val="24"/>
                <w:szCs w:val="24"/>
              </w:rPr>
            </w:pPr>
            <w:r w:rsidRPr="00BA7488">
              <w:rPr>
                <w:b/>
                <w:sz w:val="24"/>
                <w:szCs w:val="24"/>
              </w:rPr>
              <w:t xml:space="preserve">Вводный инструктаж по </w:t>
            </w:r>
            <w:proofErr w:type="gramStart"/>
            <w:r w:rsidRPr="00BA7488">
              <w:rPr>
                <w:b/>
                <w:sz w:val="24"/>
                <w:szCs w:val="24"/>
              </w:rPr>
              <w:t>т/б</w:t>
            </w:r>
            <w:proofErr w:type="gramEnd"/>
            <w:r w:rsidRPr="00BA7488">
              <w:rPr>
                <w:b/>
                <w:sz w:val="24"/>
                <w:szCs w:val="24"/>
              </w:rPr>
              <w:t xml:space="preserve">. </w:t>
            </w:r>
            <w:r w:rsidRPr="00BA7488">
              <w:rPr>
                <w:spacing w:val="-4"/>
                <w:sz w:val="24"/>
                <w:szCs w:val="24"/>
              </w:rPr>
              <w:t xml:space="preserve">Развитие биологии в </w:t>
            </w:r>
            <w:proofErr w:type="spellStart"/>
            <w:r w:rsidRPr="00BA7488">
              <w:rPr>
                <w:spacing w:val="-4"/>
                <w:sz w:val="24"/>
                <w:szCs w:val="24"/>
              </w:rPr>
              <w:t>додарвиновский</w:t>
            </w:r>
            <w:proofErr w:type="spellEnd"/>
            <w:r w:rsidRPr="00BA7488">
              <w:rPr>
                <w:spacing w:val="-4"/>
                <w:sz w:val="24"/>
                <w:szCs w:val="24"/>
              </w:rPr>
              <w:t xml:space="preserve"> период. </w:t>
            </w:r>
            <w:r w:rsidRPr="00BA7488">
              <w:rPr>
                <w:spacing w:val="-5"/>
                <w:sz w:val="24"/>
                <w:szCs w:val="24"/>
              </w:rPr>
              <w:t>Работы К. Линнея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§1.1.1, 12.1.2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A7488">
              <w:rPr>
                <w:spacing w:val="-8"/>
                <w:sz w:val="24"/>
                <w:szCs w:val="24"/>
              </w:rPr>
              <w:t>Эволюционная теория Ж. Б. Ла</w:t>
            </w:r>
            <w:r w:rsidRPr="00BA7488">
              <w:rPr>
                <w:sz w:val="24"/>
                <w:szCs w:val="24"/>
              </w:rPr>
              <w:t>марка. Первые русские эволюционисты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§1.1.3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t xml:space="preserve">Предпосылки возникновения учения Ч. Дарвина. 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§1.2,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Учение Ч. Дарвина об искусственном отборе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§1.3.1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  <w:trHeight w:val="3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A7488">
              <w:rPr>
                <w:spacing w:val="-3"/>
                <w:sz w:val="24"/>
                <w:szCs w:val="24"/>
              </w:rPr>
              <w:t xml:space="preserve">Учение Ч. Дарвина о естественном отборе. 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§1.3.2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  <w:trHeight w:val="3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Борьба за существование и есте</w:t>
            </w:r>
            <w:r w:rsidRPr="00BA7488">
              <w:rPr>
                <w:sz w:val="24"/>
                <w:szCs w:val="24"/>
              </w:rPr>
              <w:t>ственный отбор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§1.3.2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  <w:trHeight w:val="3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7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A7488">
              <w:rPr>
                <w:spacing w:val="-3"/>
                <w:sz w:val="24"/>
                <w:szCs w:val="24"/>
              </w:rPr>
              <w:t>Вид</w:t>
            </w:r>
            <w:r w:rsidRPr="00BA7488">
              <w:rPr>
                <w:spacing w:val="-2"/>
                <w:sz w:val="24"/>
                <w:szCs w:val="24"/>
              </w:rPr>
              <w:t>, его критерии и структура</w:t>
            </w:r>
            <w:r w:rsidRPr="00BA7488">
              <w:rPr>
                <w:spacing w:val="-4"/>
                <w:sz w:val="24"/>
                <w:szCs w:val="24"/>
              </w:rPr>
              <w:t xml:space="preserve">. 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§1.4.1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8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BA7488">
              <w:rPr>
                <w:b/>
                <w:i/>
                <w:spacing w:val="-12"/>
                <w:sz w:val="24"/>
                <w:szCs w:val="24"/>
              </w:rPr>
              <w:t>Лабораторная работа №1</w:t>
            </w:r>
            <w:r w:rsidRPr="00BA7488">
              <w:rPr>
                <w:sz w:val="24"/>
                <w:szCs w:val="24"/>
              </w:rPr>
              <w:t xml:space="preserve"> </w:t>
            </w:r>
            <w:r w:rsidRPr="00BA7488">
              <w:rPr>
                <w:spacing w:val="-4"/>
                <w:sz w:val="24"/>
                <w:szCs w:val="24"/>
              </w:rPr>
              <w:t>«Изучение изменчивости, критериев вида, результатов искусствен</w:t>
            </w:r>
            <w:r w:rsidRPr="00BA7488">
              <w:rPr>
                <w:sz w:val="24"/>
                <w:szCs w:val="24"/>
              </w:rPr>
              <w:t>ного отбора на сортах культурных растений»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A45762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ЛР №1.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  <w:trHeight w:val="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9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 xml:space="preserve">Синтетическая теория эволюции. 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В тетради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10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 xml:space="preserve">Эволюционная </w:t>
            </w:r>
            <w:r w:rsidRPr="00BA7488">
              <w:rPr>
                <w:spacing w:val="-3"/>
                <w:sz w:val="24"/>
                <w:szCs w:val="24"/>
              </w:rPr>
              <w:t>роль мутаций. Генетические процессы в популяциях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§1.4.2, 1.4.3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  <w:trHeight w:val="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Формы естественного отбора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§1.4.4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12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 xml:space="preserve">Приспособленность организмов к среде обитания как </w:t>
            </w:r>
            <w:r w:rsidRPr="00BA7488">
              <w:rPr>
                <w:spacing w:val="-6"/>
                <w:sz w:val="24"/>
                <w:szCs w:val="24"/>
              </w:rPr>
              <w:t xml:space="preserve">результат действия естественного отбора. </w:t>
            </w:r>
            <w:r w:rsidRPr="00BA74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§1.4.5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13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BA7488">
              <w:rPr>
                <w:b/>
                <w:i/>
                <w:spacing w:val="-13"/>
                <w:sz w:val="24"/>
                <w:szCs w:val="24"/>
              </w:rPr>
              <w:t xml:space="preserve">Лабораторная работа  №2  </w:t>
            </w:r>
            <w:r w:rsidRPr="00BA7488">
              <w:rPr>
                <w:spacing w:val="-13"/>
                <w:sz w:val="24"/>
                <w:szCs w:val="24"/>
              </w:rPr>
              <w:t>«</w:t>
            </w:r>
            <w:r w:rsidRPr="00BA7488">
              <w:rPr>
                <w:spacing w:val="-3"/>
                <w:sz w:val="24"/>
                <w:szCs w:val="24"/>
              </w:rPr>
              <w:t>Изучение приспособленности организмов к среде обитания».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ЛР №2.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14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A7488">
              <w:rPr>
                <w:spacing w:val="-6"/>
                <w:sz w:val="24"/>
                <w:szCs w:val="24"/>
              </w:rPr>
              <w:t>Микроэволюция</w:t>
            </w:r>
            <w:proofErr w:type="spellEnd"/>
            <w:r w:rsidRPr="00BA7488">
              <w:rPr>
                <w:spacing w:val="-6"/>
                <w:sz w:val="24"/>
                <w:szCs w:val="24"/>
              </w:rPr>
              <w:t xml:space="preserve">. Современные представления о видообразовании. </w:t>
            </w:r>
            <w:r w:rsidRPr="00BA7488">
              <w:rPr>
                <w:spacing w:val="-4"/>
                <w:sz w:val="24"/>
                <w:szCs w:val="24"/>
              </w:rPr>
              <w:t>Пути и скорость видообразования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§1.4.6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151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Глава 13. Биологические последствия приобретения приспособлений. Макроэволюция</w:t>
            </w:r>
          </w:p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(6 часов).</w:t>
            </w: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15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 xml:space="preserve">Главные направления эволюционного процесса. </w:t>
            </w:r>
            <w:r w:rsidRPr="00BA7488">
              <w:rPr>
                <w:spacing w:val="-7"/>
                <w:sz w:val="24"/>
                <w:szCs w:val="24"/>
              </w:rPr>
              <w:t xml:space="preserve">Пути достижения </w:t>
            </w:r>
            <w:r w:rsidRPr="00BA7488">
              <w:rPr>
                <w:spacing w:val="-3"/>
                <w:sz w:val="24"/>
                <w:szCs w:val="24"/>
              </w:rPr>
              <w:t>биологического прогресса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§1.1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16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BA7488">
              <w:rPr>
                <w:b/>
                <w:bCs/>
                <w:i/>
                <w:iCs/>
                <w:spacing w:val="-4"/>
                <w:sz w:val="24"/>
                <w:szCs w:val="24"/>
              </w:rPr>
              <w:t>Лабораторная работа №3</w:t>
            </w:r>
            <w:r w:rsidRPr="00BA7488">
              <w:rPr>
                <w:spacing w:val="-4"/>
                <w:sz w:val="24"/>
                <w:szCs w:val="24"/>
              </w:rPr>
              <w:t xml:space="preserve"> «Выявление ароморфозов у растений, идиоадаптаций у насекомых».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ЛР №3.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17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BA7488">
              <w:rPr>
                <w:color w:val="000000"/>
                <w:spacing w:val="-3"/>
                <w:sz w:val="24"/>
                <w:szCs w:val="24"/>
              </w:rPr>
              <w:t>Основные закономерности эволюции: дивергенция, конвергенция, параллелизм; правила эволюции групп ор</w:t>
            </w:r>
            <w:r w:rsidRPr="00BA7488">
              <w:rPr>
                <w:color w:val="000000"/>
                <w:sz w:val="24"/>
                <w:szCs w:val="24"/>
              </w:rPr>
              <w:t>ганизмов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§2.2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18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BA7488">
              <w:rPr>
                <w:color w:val="000000"/>
                <w:spacing w:val="-4"/>
                <w:sz w:val="24"/>
                <w:szCs w:val="24"/>
              </w:rPr>
              <w:t>Результаты эволюции: многообразие видов, органическая целесо</w:t>
            </w:r>
            <w:r w:rsidRPr="00BA7488">
              <w:rPr>
                <w:color w:val="000000"/>
                <w:spacing w:val="-2"/>
                <w:sz w:val="24"/>
                <w:szCs w:val="24"/>
              </w:rPr>
              <w:t xml:space="preserve">образность, постепенное усложнение организации. 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A7488">
              <w:rPr>
                <w:sz w:val="24"/>
                <w:szCs w:val="24"/>
              </w:rPr>
              <w:t>Повт</w:t>
            </w:r>
            <w:proofErr w:type="spellEnd"/>
            <w:r w:rsidRPr="00BA7488">
              <w:rPr>
                <w:sz w:val="24"/>
                <w:szCs w:val="24"/>
              </w:rPr>
              <w:t>. §1, 2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19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4"/>
                <w:sz w:val="24"/>
                <w:szCs w:val="24"/>
              </w:rPr>
            </w:pPr>
            <w:r w:rsidRPr="00BA7488">
              <w:rPr>
                <w:b/>
                <w:i/>
                <w:color w:val="000000"/>
                <w:spacing w:val="-2"/>
                <w:sz w:val="24"/>
                <w:szCs w:val="24"/>
              </w:rPr>
              <w:t xml:space="preserve">Экскурсия </w:t>
            </w:r>
            <w:r w:rsidRPr="00BA7488">
              <w:rPr>
                <w:color w:val="000000"/>
                <w:spacing w:val="-2"/>
                <w:sz w:val="24"/>
                <w:szCs w:val="24"/>
              </w:rPr>
              <w:t>«Многообразие видов. Сезонные изменения в природе (окрестности школы)»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20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spacing w:before="5"/>
              <w:ind w:left="29" w:right="5"/>
              <w:rPr>
                <w:sz w:val="24"/>
                <w:szCs w:val="24"/>
              </w:rPr>
            </w:pPr>
            <w:r w:rsidRPr="00BA7488">
              <w:rPr>
                <w:b/>
                <w:bCs/>
                <w:spacing w:val="-2"/>
                <w:sz w:val="24"/>
                <w:szCs w:val="24"/>
              </w:rPr>
              <w:t>Контрольная работа №1</w:t>
            </w:r>
            <w:r w:rsidRPr="00BA7488">
              <w:rPr>
                <w:spacing w:val="-2"/>
                <w:sz w:val="24"/>
                <w:szCs w:val="24"/>
              </w:rPr>
              <w:t xml:space="preserve"> </w:t>
            </w:r>
            <w:r w:rsidRPr="00BA7488">
              <w:rPr>
                <w:b/>
                <w:bCs/>
                <w:sz w:val="24"/>
                <w:szCs w:val="24"/>
              </w:rPr>
              <w:t>. Закономерности развития живой природы. Эволюционное учение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proofErr w:type="spellStart"/>
            <w:r w:rsidRPr="00BA7488">
              <w:rPr>
                <w:sz w:val="24"/>
                <w:szCs w:val="24"/>
              </w:rPr>
              <w:t>Тестирование</w:t>
            </w:r>
            <w:proofErr w:type="gramStart"/>
            <w:r w:rsidRPr="00BA7488">
              <w:rPr>
                <w:sz w:val="24"/>
                <w:szCs w:val="24"/>
              </w:rPr>
              <w:t>.З</w:t>
            </w:r>
            <w:proofErr w:type="gramEnd"/>
            <w:r w:rsidRPr="00BA7488">
              <w:rPr>
                <w:sz w:val="24"/>
                <w:szCs w:val="24"/>
              </w:rPr>
              <w:t>адание</w:t>
            </w:r>
            <w:proofErr w:type="spellEnd"/>
            <w:r w:rsidRPr="00BA7488"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КР</w:t>
            </w:r>
            <w:proofErr w:type="gramEnd"/>
            <w:r w:rsidRPr="00BA7488">
              <w:rPr>
                <w:sz w:val="24"/>
                <w:szCs w:val="24"/>
              </w:rPr>
              <w:t xml:space="preserve"> №1.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7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spacing w:before="58"/>
              <w:ind w:right="14"/>
              <w:jc w:val="center"/>
              <w:rPr>
                <w:iCs/>
                <w:color w:val="000000"/>
                <w:sz w:val="24"/>
                <w:szCs w:val="24"/>
              </w:rPr>
            </w:pPr>
            <w:r w:rsidRPr="00BA7488">
              <w:rPr>
                <w:b/>
                <w:iCs/>
                <w:color w:val="000000"/>
                <w:spacing w:val="-4"/>
                <w:sz w:val="24"/>
                <w:szCs w:val="24"/>
              </w:rPr>
              <w:t>Глава 14. Развитие жизни на Земле (7 часов).</w:t>
            </w:r>
          </w:p>
        </w:tc>
        <w:tc>
          <w:tcPr>
            <w:tcW w:w="79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spacing w:before="58"/>
              <w:ind w:right="14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BA7488">
              <w:rPr>
                <w:spacing w:val="-5"/>
                <w:sz w:val="24"/>
                <w:szCs w:val="24"/>
              </w:rPr>
              <w:t xml:space="preserve">Развитие жизни на Земле в архейскую,  протерозойскую и </w:t>
            </w:r>
            <w:r w:rsidRPr="00BA7488">
              <w:rPr>
                <w:spacing w:val="-2"/>
                <w:sz w:val="24"/>
                <w:szCs w:val="24"/>
              </w:rPr>
              <w:t>палеозойскую эры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§3.1, 3.2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5"/>
                <w:sz w:val="24"/>
                <w:szCs w:val="24"/>
              </w:rPr>
            </w:pPr>
            <w:r w:rsidRPr="00BA7488">
              <w:rPr>
                <w:spacing w:val="-5"/>
                <w:sz w:val="24"/>
                <w:szCs w:val="24"/>
              </w:rPr>
              <w:t xml:space="preserve">Развитие жизни на Земле в </w:t>
            </w:r>
            <w:r w:rsidRPr="00BA7488">
              <w:rPr>
                <w:spacing w:val="-2"/>
                <w:sz w:val="24"/>
                <w:szCs w:val="24"/>
              </w:rPr>
              <w:t xml:space="preserve">палеозойскую эру: </w:t>
            </w:r>
            <w:r w:rsidRPr="00BA7488">
              <w:rPr>
                <w:spacing w:val="-2"/>
                <w:sz w:val="24"/>
                <w:szCs w:val="24"/>
              </w:rPr>
              <w:lastRenderedPageBreak/>
              <w:t xml:space="preserve">Кембрий, </w:t>
            </w:r>
            <w:proofErr w:type="spellStart"/>
            <w:r w:rsidRPr="00BA7488">
              <w:rPr>
                <w:spacing w:val="-2"/>
                <w:sz w:val="24"/>
                <w:szCs w:val="24"/>
              </w:rPr>
              <w:t>Ордовик</w:t>
            </w:r>
            <w:proofErr w:type="spellEnd"/>
            <w:r w:rsidRPr="00BA7488">
              <w:rPr>
                <w:spacing w:val="-2"/>
                <w:sz w:val="24"/>
                <w:szCs w:val="24"/>
              </w:rPr>
              <w:t>, Силур.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§ 3.2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5"/>
                <w:sz w:val="24"/>
                <w:szCs w:val="24"/>
              </w:rPr>
            </w:pPr>
            <w:r w:rsidRPr="00BA7488">
              <w:rPr>
                <w:spacing w:val="-5"/>
                <w:sz w:val="24"/>
                <w:szCs w:val="24"/>
              </w:rPr>
              <w:t xml:space="preserve">Развитие жизни на Земле в </w:t>
            </w:r>
            <w:r w:rsidRPr="00BA7488">
              <w:rPr>
                <w:spacing w:val="-2"/>
                <w:sz w:val="24"/>
                <w:szCs w:val="24"/>
              </w:rPr>
              <w:t>палеозойскую эру: Девон, Карбон, Пермь.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 3.2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24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b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Развитие жизни на Земле в мезозойскую эру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§3.3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25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t>Развитие жизни на Земле в кайнозойскую эру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§3.4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26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t>Обобщение материала по теме «Развитие жизни на Земле».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27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t>Тестирование по теме «Развитие жизни на Земле»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A7488">
              <w:rPr>
                <w:sz w:val="24"/>
                <w:szCs w:val="24"/>
              </w:rPr>
              <w:t>Тестиование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2"/>
          <w:wAfter w:w="142" w:type="dxa"/>
        </w:trPr>
        <w:tc>
          <w:tcPr>
            <w:tcW w:w="151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A7488">
              <w:rPr>
                <w:b/>
                <w:bCs/>
                <w:sz w:val="24"/>
                <w:szCs w:val="24"/>
              </w:rPr>
              <w:t>Глава 15. Происхождение человека (8 часов).</w:t>
            </w: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28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b/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t xml:space="preserve">Место человека в живой природе. Систематическое положение </w:t>
            </w:r>
            <w:r w:rsidRPr="00BA7488">
              <w:rPr>
                <w:spacing w:val="-5"/>
                <w:sz w:val="24"/>
                <w:szCs w:val="24"/>
              </w:rPr>
              <w:t xml:space="preserve">вида </w:t>
            </w:r>
            <w:r w:rsidRPr="00BA7488">
              <w:rPr>
                <w:spacing w:val="-5"/>
                <w:sz w:val="24"/>
                <w:szCs w:val="24"/>
                <w:lang w:val="en-US"/>
              </w:rPr>
              <w:t>Homo</w:t>
            </w:r>
            <w:r w:rsidRPr="00BA7488">
              <w:rPr>
                <w:spacing w:val="-5"/>
                <w:sz w:val="24"/>
                <w:szCs w:val="24"/>
              </w:rPr>
              <w:t xml:space="preserve"> </w:t>
            </w:r>
            <w:r w:rsidRPr="00BA7488">
              <w:rPr>
                <w:spacing w:val="-5"/>
                <w:sz w:val="24"/>
                <w:szCs w:val="24"/>
                <w:lang w:val="en-US"/>
              </w:rPr>
              <w:t>sapiens</w:t>
            </w:r>
            <w:r w:rsidRPr="00BA7488">
              <w:rPr>
                <w:spacing w:val="-5"/>
                <w:sz w:val="24"/>
                <w:szCs w:val="24"/>
              </w:rPr>
              <w:t xml:space="preserve"> в системе животного мира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§4.1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29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2"/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t>Эволюция приматов.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§4.2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30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BA7488">
              <w:rPr>
                <w:spacing w:val="-5"/>
                <w:sz w:val="24"/>
                <w:szCs w:val="24"/>
              </w:rPr>
              <w:t>Стадии эволюции чело</w:t>
            </w:r>
            <w:r w:rsidRPr="00BA7488">
              <w:rPr>
                <w:spacing w:val="-1"/>
                <w:sz w:val="24"/>
                <w:szCs w:val="24"/>
              </w:rPr>
              <w:t xml:space="preserve">века. 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§4.3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spacing w:val="-5"/>
                <w:sz w:val="24"/>
                <w:szCs w:val="24"/>
              </w:rPr>
            </w:pPr>
            <w:r w:rsidRPr="00BA7488">
              <w:rPr>
                <w:b/>
                <w:i/>
                <w:spacing w:val="-1"/>
                <w:sz w:val="24"/>
                <w:szCs w:val="24"/>
              </w:rPr>
              <w:t xml:space="preserve">Практическая работа №1 </w:t>
            </w:r>
            <w:r w:rsidRPr="00BA7488">
              <w:rPr>
                <w:spacing w:val="-1"/>
                <w:sz w:val="24"/>
                <w:szCs w:val="24"/>
              </w:rPr>
              <w:t>«Анализ и оценка различных гипотез происхождения человека»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ПР</w:t>
            </w:r>
            <w:proofErr w:type="gramEnd"/>
            <w:r w:rsidRPr="00BA7488">
              <w:rPr>
                <w:sz w:val="24"/>
                <w:szCs w:val="24"/>
              </w:rPr>
              <w:t xml:space="preserve"> №1.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32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tabs>
                <w:tab w:val="left" w:pos="629"/>
              </w:tabs>
              <w:spacing w:before="19"/>
              <w:ind w:left="43"/>
              <w:rPr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t xml:space="preserve">Свойства человека как биологического вида. Популяционная </w:t>
            </w:r>
            <w:r w:rsidRPr="00BA7488">
              <w:rPr>
                <w:spacing w:val="-5"/>
                <w:sz w:val="24"/>
                <w:szCs w:val="24"/>
              </w:rPr>
              <w:t xml:space="preserve">структура вида </w:t>
            </w:r>
            <w:r w:rsidRPr="00BA7488">
              <w:rPr>
                <w:spacing w:val="-5"/>
                <w:sz w:val="24"/>
                <w:szCs w:val="24"/>
                <w:lang w:val="en-US"/>
              </w:rPr>
              <w:t>Homo</w:t>
            </w:r>
            <w:r w:rsidRPr="00BA7488">
              <w:rPr>
                <w:spacing w:val="-5"/>
                <w:sz w:val="24"/>
                <w:szCs w:val="24"/>
              </w:rPr>
              <w:t xml:space="preserve"> </w:t>
            </w:r>
            <w:r w:rsidRPr="00BA7488">
              <w:rPr>
                <w:spacing w:val="-5"/>
                <w:sz w:val="24"/>
                <w:szCs w:val="24"/>
                <w:lang w:val="en-US"/>
              </w:rPr>
              <w:t>sapiens</w:t>
            </w:r>
            <w:r w:rsidRPr="00BA7488">
              <w:rPr>
                <w:spacing w:val="-5"/>
                <w:sz w:val="24"/>
                <w:szCs w:val="24"/>
              </w:rPr>
              <w:t>; человеческие расы.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§4.4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1528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CC5B10">
            <w:pPr>
              <w:tabs>
                <w:tab w:val="center" w:pos="7534"/>
                <w:tab w:val="left" w:pos="11520"/>
                <w:tab w:val="right" w:pos="15068"/>
              </w:tabs>
              <w:rPr>
                <w:b/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ab/>
              <w:t xml:space="preserve">                                                           </w:t>
            </w:r>
            <w:r w:rsidRPr="00BA7488">
              <w:rPr>
                <w:sz w:val="24"/>
                <w:szCs w:val="24"/>
              </w:rPr>
              <w:tab/>
            </w:r>
            <w:r w:rsidRPr="00BA7488">
              <w:rPr>
                <w:b/>
                <w:sz w:val="24"/>
                <w:szCs w:val="24"/>
              </w:rPr>
              <w:t>2 полугодие (3</w:t>
            </w:r>
            <w:r w:rsidR="00CC5B10">
              <w:rPr>
                <w:b/>
                <w:sz w:val="24"/>
                <w:szCs w:val="24"/>
              </w:rPr>
              <w:t>4</w:t>
            </w:r>
            <w:r w:rsidRPr="00BA7488">
              <w:rPr>
                <w:b/>
                <w:sz w:val="24"/>
                <w:szCs w:val="24"/>
              </w:rPr>
              <w:t xml:space="preserve"> ч.)</w:t>
            </w: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33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b/>
                <w:sz w:val="24"/>
                <w:szCs w:val="24"/>
              </w:rPr>
            </w:pPr>
            <w:r w:rsidRPr="00BA7488">
              <w:rPr>
                <w:spacing w:val="-5"/>
                <w:sz w:val="24"/>
                <w:szCs w:val="24"/>
              </w:rPr>
              <w:t xml:space="preserve">Свойства человека как биосоциального существа. Движущие силы </w:t>
            </w:r>
            <w:r w:rsidRPr="00BA7488">
              <w:rPr>
                <w:spacing w:val="-2"/>
                <w:sz w:val="24"/>
                <w:szCs w:val="24"/>
              </w:rPr>
              <w:t>антропогенеза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Конспект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34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5"/>
                <w:sz w:val="24"/>
                <w:szCs w:val="24"/>
              </w:rPr>
            </w:pPr>
            <w:r w:rsidRPr="00BA7488">
              <w:rPr>
                <w:spacing w:val="-5"/>
                <w:sz w:val="24"/>
                <w:szCs w:val="24"/>
              </w:rPr>
              <w:t>Обобщение материала по теме «Происхождение человека».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§4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35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5"/>
                <w:sz w:val="24"/>
                <w:szCs w:val="24"/>
              </w:rPr>
            </w:pPr>
            <w:r w:rsidRPr="00BA7488">
              <w:rPr>
                <w:b/>
                <w:bCs/>
                <w:spacing w:val="-5"/>
                <w:sz w:val="24"/>
                <w:szCs w:val="24"/>
              </w:rPr>
              <w:t>Контрольная работа №2</w:t>
            </w:r>
            <w:r w:rsidRPr="00BA7488">
              <w:rPr>
                <w:spacing w:val="-5"/>
                <w:sz w:val="24"/>
                <w:szCs w:val="24"/>
              </w:rPr>
              <w:t xml:space="preserve"> по темам</w:t>
            </w:r>
          </w:p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5"/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lastRenderedPageBreak/>
              <w:t>«Развитие жизни на Земле».</w:t>
            </w:r>
          </w:p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5"/>
                <w:sz w:val="24"/>
                <w:szCs w:val="24"/>
              </w:rPr>
            </w:pPr>
            <w:r w:rsidRPr="00BA7488">
              <w:rPr>
                <w:spacing w:val="-5"/>
                <w:sz w:val="24"/>
                <w:szCs w:val="24"/>
              </w:rPr>
              <w:t>«Происхождение человека».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A7488">
              <w:rPr>
                <w:sz w:val="24"/>
                <w:szCs w:val="24"/>
              </w:rPr>
              <w:t>Тестирование</w:t>
            </w:r>
            <w:proofErr w:type="gramStart"/>
            <w:r w:rsidRPr="00BA7488">
              <w:rPr>
                <w:sz w:val="24"/>
                <w:szCs w:val="24"/>
              </w:rPr>
              <w:t>.</w:t>
            </w:r>
            <w:r w:rsidRPr="00BA7488">
              <w:rPr>
                <w:sz w:val="24"/>
                <w:szCs w:val="24"/>
              </w:rPr>
              <w:lastRenderedPageBreak/>
              <w:t>З</w:t>
            </w:r>
            <w:proofErr w:type="gramEnd"/>
            <w:r w:rsidRPr="00BA7488">
              <w:rPr>
                <w:sz w:val="24"/>
                <w:szCs w:val="24"/>
              </w:rPr>
              <w:t>адание</w:t>
            </w:r>
            <w:proofErr w:type="spellEnd"/>
            <w:r w:rsidRPr="00BA7488"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lastRenderedPageBreak/>
              <w:t>КР</w:t>
            </w:r>
            <w:proofErr w:type="gramEnd"/>
            <w:r w:rsidRPr="00BA7488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153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A7488">
              <w:rPr>
                <w:b/>
                <w:bCs/>
                <w:sz w:val="28"/>
                <w:szCs w:val="28"/>
              </w:rPr>
              <w:lastRenderedPageBreak/>
              <w:t xml:space="preserve">Раздел </w:t>
            </w:r>
            <w:r w:rsidRPr="00BA7488">
              <w:rPr>
                <w:b/>
                <w:bCs/>
                <w:sz w:val="28"/>
                <w:szCs w:val="28"/>
                <w:lang w:val="en-US"/>
              </w:rPr>
              <w:t>VI</w:t>
            </w:r>
            <w:r w:rsidRPr="00BA7488">
              <w:rPr>
                <w:b/>
                <w:bCs/>
                <w:sz w:val="28"/>
                <w:szCs w:val="28"/>
              </w:rPr>
              <w:t>. Взаимоотношения организма и среды (25 часов).</w:t>
            </w:r>
          </w:p>
        </w:tc>
      </w:tr>
      <w:tr w:rsidR="00BA7488" w:rsidRPr="00BA7488" w:rsidTr="002429DB">
        <w:tc>
          <w:tcPr>
            <w:tcW w:w="153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A7488">
              <w:rPr>
                <w:b/>
                <w:bCs/>
                <w:sz w:val="24"/>
                <w:szCs w:val="24"/>
              </w:rPr>
              <w:t>Глава 16. Биосфера, ее структура и функции (2 часа).</w:t>
            </w: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36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b/>
                <w:sz w:val="24"/>
                <w:szCs w:val="24"/>
              </w:rPr>
            </w:pPr>
            <w:r w:rsidRPr="00BA7488">
              <w:rPr>
                <w:spacing w:val="-2"/>
                <w:sz w:val="24"/>
                <w:szCs w:val="24"/>
              </w:rPr>
              <w:t>Биосфера — живая оболочка планеты. Структура биосферы. Компоненты биосферы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§5.1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  <w:trHeight w:val="2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37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Круговорот веще</w:t>
            </w:r>
            <w:proofErr w:type="gramStart"/>
            <w:r w:rsidRPr="00BA7488">
              <w:rPr>
                <w:sz w:val="24"/>
                <w:szCs w:val="24"/>
              </w:rPr>
              <w:t>ств в пр</w:t>
            </w:r>
            <w:proofErr w:type="gramEnd"/>
            <w:r w:rsidRPr="00BA7488">
              <w:rPr>
                <w:sz w:val="24"/>
                <w:szCs w:val="24"/>
              </w:rPr>
              <w:t>ироде</w:t>
            </w:r>
          </w:p>
        </w:tc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§5.2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222"/>
        </w:trPr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A7488">
              <w:rPr>
                <w:b/>
                <w:bCs/>
                <w:sz w:val="24"/>
                <w:szCs w:val="24"/>
              </w:rPr>
              <w:t>Глава 17. Жизнь в сообществах. Основы экологии (15 часов).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38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bCs/>
                <w:sz w:val="24"/>
                <w:szCs w:val="24"/>
              </w:rPr>
            </w:pPr>
            <w:r w:rsidRPr="00BA7488">
              <w:rPr>
                <w:bCs/>
                <w:sz w:val="24"/>
                <w:szCs w:val="24"/>
              </w:rPr>
              <w:t>История формирования сообществ живых организмов.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 xml:space="preserve">§6.1,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39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bCs/>
                <w:sz w:val="24"/>
                <w:szCs w:val="24"/>
              </w:rPr>
            </w:pPr>
            <w:r w:rsidRPr="00BA7488">
              <w:rPr>
                <w:bCs/>
                <w:sz w:val="24"/>
                <w:szCs w:val="24"/>
              </w:rPr>
              <w:t>Биогеография. Основные биомы суши.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§6.2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40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Естественные сообщества живых организмов. Биогеоценозы.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§6.3.1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z w:val="24"/>
                <w:szCs w:val="24"/>
              </w:rPr>
            </w:pPr>
            <w:r w:rsidRPr="00BA7488">
              <w:rPr>
                <w:b/>
                <w:i/>
                <w:spacing w:val="-3"/>
                <w:sz w:val="24"/>
                <w:szCs w:val="24"/>
              </w:rPr>
              <w:t>Экскурсия</w:t>
            </w:r>
            <w:r w:rsidRPr="00BA7488">
              <w:rPr>
                <w:spacing w:val="-3"/>
                <w:sz w:val="24"/>
                <w:szCs w:val="24"/>
              </w:rPr>
              <w:t xml:space="preserve"> «Естественные и искусственные экосистемы (окрестности школы)». 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b/>
                <w:i/>
                <w:spacing w:val="-3"/>
                <w:sz w:val="24"/>
                <w:szCs w:val="24"/>
              </w:rPr>
            </w:pPr>
            <w:r w:rsidRPr="00BA7488">
              <w:rPr>
                <w:b/>
                <w:i/>
                <w:spacing w:val="-3"/>
                <w:sz w:val="24"/>
                <w:szCs w:val="24"/>
              </w:rPr>
              <w:t xml:space="preserve">Практическая работа №2 </w:t>
            </w:r>
            <w:r w:rsidRPr="00BA7488">
              <w:rPr>
                <w:spacing w:val="-3"/>
                <w:sz w:val="24"/>
                <w:szCs w:val="24"/>
              </w:rPr>
              <w:t xml:space="preserve">«Сравнительная характеристика природных экосистем и </w:t>
            </w:r>
            <w:proofErr w:type="spellStart"/>
            <w:r w:rsidRPr="00BA7488">
              <w:rPr>
                <w:spacing w:val="-3"/>
                <w:sz w:val="24"/>
                <w:szCs w:val="24"/>
              </w:rPr>
              <w:t>агроэкосистем</w:t>
            </w:r>
            <w:proofErr w:type="spellEnd"/>
            <w:r w:rsidRPr="00BA7488">
              <w:rPr>
                <w:spacing w:val="-3"/>
                <w:sz w:val="24"/>
                <w:szCs w:val="24"/>
              </w:rPr>
              <w:t xml:space="preserve"> своей местности»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ПР</w:t>
            </w:r>
            <w:proofErr w:type="gramEnd"/>
            <w:r w:rsidRPr="00BA7488">
              <w:rPr>
                <w:sz w:val="24"/>
                <w:szCs w:val="24"/>
              </w:rPr>
              <w:t xml:space="preserve"> №2.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43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b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 xml:space="preserve">Абиотические факторы среды. 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 6.3.2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44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Взаи</w:t>
            </w:r>
            <w:r w:rsidRPr="00BA7488">
              <w:rPr>
                <w:spacing w:val="-3"/>
                <w:sz w:val="24"/>
                <w:szCs w:val="24"/>
              </w:rPr>
              <w:t>модействие факторов среды. Ограничивающий фактор.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 6.3.3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45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z w:val="24"/>
                <w:szCs w:val="24"/>
              </w:rPr>
            </w:pPr>
            <w:r w:rsidRPr="00BA7488">
              <w:rPr>
                <w:spacing w:val="-3"/>
                <w:sz w:val="24"/>
                <w:szCs w:val="24"/>
              </w:rPr>
              <w:t xml:space="preserve">Биотические </w:t>
            </w:r>
            <w:r w:rsidRPr="00BA7488">
              <w:rPr>
                <w:spacing w:val="-1"/>
                <w:sz w:val="24"/>
                <w:szCs w:val="24"/>
              </w:rPr>
              <w:t xml:space="preserve">факторы среды. Цепи и сети питания. Экологическая пирамида. 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§6.3.4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46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3"/>
                <w:sz w:val="24"/>
                <w:szCs w:val="24"/>
              </w:rPr>
            </w:pPr>
            <w:r w:rsidRPr="00BA7488">
              <w:rPr>
                <w:b/>
                <w:i/>
                <w:spacing w:val="-1"/>
                <w:sz w:val="24"/>
                <w:szCs w:val="24"/>
              </w:rPr>
              <w:t xml:space="preserve">Практическая работа №3 </w:t>
            </w:r>
            <w:r w:rsidRPr="00BA7488">
              <w:rPr>
                <w:spacing w:val="-1"/>
                <w:sz w:val="24"/>
                <w:szCs w:val="24"/>
              </w:rPr>
              <w:t>«Составление схем передачи веществ и энергии (цепей питания)»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ПР</w:t>
            </w:r>
            <w:proofErr w:type="gramEnd"/>
            <w:r w:rsidRPr="00BA7488">
              <w:rPr>
                <w:sz w:val="24"/>
                <w:szCs w:val="24"/>
              </w:rPr>
              <w:t xml:space="preserve"> №3.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47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 xml:space="preserve">Смена биоценозов. 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§63.5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BA7488">
              <w:rPr>
                <w:b/>
                <w:i/>
                <w:sz w:val="24"/>
                <w:szCs w:val="24"/>
              </w:rPr>
              <w:t xml:space="preserve">Практическая работа №4 </w:t>
            </w:r>
            <w:r w:rsidRPr="00BA7488">
              <w:rPr>
                <w:sz w:val="24"/>
                <w:szCs w:val="24"/>
              </w:rPr>
              <w:t>«Исследование изменений в экосистемах на биологических моделях».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ПР</w:t>
            </w:r>
            <w:proofErr w:type="gramEnd"/>
            <w:r w:rsidRPr="00BA7488">
              <w:rPr>
                <w:sz w:val="24"/>
                <w:szCs w:val="24"/>
              </w:rPr>
              <w:t xml:space="preserve"> № 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49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b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Формы взаимоотношений между организмами. Позитивные отно</w:t>
            </w:r>
            <w:r w:rsidRPr="00BA7488">
              <w:rPr>
                <w:spacing w:val="-3"/>
                <w:sz w:val="24"/>
                <w:szCs w:val="24"/>
              </w:rPr>
              <w:t>шения — симбиоз: мутуализм,  кооперация, комменсализм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§6.4.1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50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z w:val="24"/>
                <w:szCs w:val="24"/>
              </w:rPr>
            </w:pPr>
            <w:r w:rsidRPr="00BA7488">
              <w:rPr>
                <w:spacing w:val="-3"/>
                <w:sz w:val="24"/>
                <w:szCs w:val="24"/>
              </w:rPr>
              <w:t>Антибиотические отношения: хищничество, паразитизм, конкуренция. Нейт</w:t>
            </w:r>
            <w:r w:rsidRPr="00BA7488">
              <w:rPr>
                <w:sz w:val="24"/>
                <w:szCs w:val="24"/>
              </w:rPr>
              <w:t xml:space="preserve">ральные отношения — нейтрализм. 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§6.4.2, 6.4.3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jc w:val="both"/>
              <w:rPr>
                <w:sz w:val="24"/>
                <w:szCs w:val="24"/>
              </w:rPr>
            </w:pPr>
            <w:r w:rsidRPr="00BA7488">
              <w:rPr>
                <w:b/>
                <w:i/>
                <w:sz w:val="24"/>
                <w:szCs w:val="24"/>
              </w:rPr>
              <w:t xml:space="preserve">Практическая работа №5 </w:t>
            </w:r>
            <w:r w:rsidRPr="00BA7488">
              <w:rPr>
                <w:sz w:val="24"/>
                <w:szCs w:val="24"/>
              </w:rPr>
              <w:t>«Решение экологических задач»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ПР</w:t>
            </w:r>
            <w:proofErr w:type="gramEnd"/>
            <w:r w:rsidRPr="00BA7488">
              <w:rPr>
                <w:sz w:val="24"/>
                <w:szCs w:val="24"/>
              </w:rPr>
              <w:t xml:space="preserve"> №5.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BA7488">
              <w:rPr>
                <w:b/>
                <w:bCs/>
                <w:sz w:val="24"/>
                <w:szCs w:val="24"/>
              </w:rPr>
              <w:t>Контрольная работа  №3</w:t>
            </w:r>
            <w:r w:rsidRPr="00BA7488">
              <w:rPr>
                <w:sz w:val="24"/>
                <w:szCs w:val="24"/>
              </w:rPr>
              <w:t>по теме «</w:t>
            </w:r>
            <w:r w:rsidRPr="00BA7488">
              <w:rPr>
                <w:spacing w:val="-3"/>
                <w:sz w:val="24"/>
                <w:szCs w:val="24"/>
              </w:rPr>
              <w:t>Взаимоотношения организма и среды. Основы</w:t>
            </w:r>
            <w:r w:rsidRPr="00BA7488">
              <w:rPr>
                <w:sz w:val="24"/>
                <w:szCs w:val="24"/>
              </w:rPr>
              <w:t xml:space="preserve"> экологии»</w:t>
            </w:r>
          </w:p>
        </w:tc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proofErr w:type="spellStart"/>
            <w:r w:rsidRPr="00BA7488">
              <w:rPr>
                <w:sz w:val="24"/>
                <w:szCs w:val="24"/>
              </w:rPr>
              <w:t>Тестирование</w:t>
            </w:r>
            <w:proofErr w:type="gramStart"/>
            <w:r w:rsidRPr="00BA7488">
              <w:rPr>
                <w:sz w:val="24"/>
                <w:szCs w:val="24"/>
              </w:rPr>
              <w:t>.З</w:t>
            </w:r>
            <w:proofErr w:type="gramEnd"/>
            <w:r w:rsidRPr="00BA7488">
              <w:rPr>
                <w:sz w:val="24"/>
                <w:szCs w:val="24"/>
              </w:rPr>
              <w:t>адания</w:t>
            </w:r>
            <w:proofErr w:type="spellEnd"/>
            <w:r w:rsidRPr="00BA7488"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КР</w:t>
            </w:r>
            <w:proofErr w:type="gramEnd"/>
            <w:r w:rsidRPr="00BA7488">
              <w:rPr>
                <w:sz w:val="24"/>
                <w:szCs w:val="24"/>
              </w:rPr>
              <w:t xml:space="preserve"> №3.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3"/>
          <w:wAfter w:w="283" w:type="dxa"/>
        </w:trPr>
        <w:tc>
          <w:tcPr>
            <w:tcW w:w="90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b/>
                <w:bCs/>
                <w:sz w:val="24"/>
                <w:szCs w:val="24"/>
              </w:rPr>
            </w:pPr>
            <w:r w:rsidRPr="00BA7488">
              <w:rPr>
                <w:b/>
                <w:bCs/>
                <w:sz w:val="24"/>
                <w:szCs w:val="24"/>
              </w:rPr>
              <w:t>Глава 18. Биосфера и человек. Ноосфера (7 часов).</w:t>
            </w:r>
          </w:p>
        </w:tc>
        <w:tc>
          <w:tcPr>
            <w:tcW w:w="6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53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 xml:space="preserve">Воздействие человека на природу в процессе становления общества.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§7.1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54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BA7488">
              <w:rPr>
                <w:b/>
                <w:i/>
                <w:sz w:val="24"/>
                <w:szCs w:val="24"/>
              </w:rPr>
              <w:t xml:space="preserve">Практическая работа №6 </w:t>
            </w:r>
            <w:r w:rsidRPr="00BA7488">
              <w:rPr>
                <w:sz w:val="24"/>
                <w:szCs w:val="24"/>
              </w:rPr>
              <w:t>«Выявление антропогенных изменений в экосистемах своей местности»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ПР</w:t>
            </w:r>
            <w:proofErr w:type="gramEnd"/>
            <w:r w:rsidRPr="00BA7488">
              <w:rPr>
                <w:sz w:val="24"/>
                <w:szCs w:val="24"/>
              </w:rPr>
              <w:t xml:space="preserve"> №6.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55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Природные ресурсы и их использование.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§7.2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56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Последствия  хозяйственной деятельности человека для окружающей среды.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§7.3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57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z w:val="24"/>
                <w:szCs w:val="24"/>
              </w:rPr>
            </w:pPr>
            <w:r w:rsidRPr="00BA7488">
              <w:rPr>
                <w:spacing w:val="-5"/>
                <w:sz w:val="24"/>
                <w:szCs w:val="24"/>
              </w:rPr>
              <w:t xml:space="preserve">Проблемы рационального природопользования, охраны </w:t>
            </w:r>
            <w:r w:rsidRPr="00BA7488">
              <w:rPr>
                <w:spacing w:val="-3"/>
                <w:sz w:val="24"/>
                <w:szCs w:val="24"/>
              </w:rPr>
              <w:t xml:space="preserve">природы.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§7.4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58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5"/>
                <w:sz w:val="24"/>
                <w:szCs w:val="24"/>
              </w:rPr>
            </w:pPr>
            <w:r w:rsidRPr="00BA7488">
              <w:rPr>
                <w:b/>
                <w:i/>
                <w:sz w:val="24"/>
                <w:szCs w:val="24"/>
              </w:rPr>
              <w:t>Практическая работа №</w:t>
            </w:r>
            <w:r w:rsidRPr="00BA7488">
              <w:rPr>
                <w:b/>
                <w:sz w:val="24"/>
                <w:szCs w:val="24"/>
              </w:rPr>
              <w:t>7</w:t>
            </w:r>
            <w:r w:rsidRPr="00BA7488">
              <w:rPr>
                <w:sz w:val="24"/>
                <w:szCs w:val="24"/>
              </w:rPr>
              <w:t xml:space="preserve"> «Анализ и оценка последствий собственной деятельности в окружающей среде, глобальных экологических проблем и путей </w:t>
            </w:r>
            <w:r w:rsidRPr="00BA7488">
              <w:rPr>
                <w:sz w:val="24"/>
                <w:szCs w:val="24"/>
              </w:rPr>
              <w:lastRenderedPageBreak/>
              <w:t>их решения»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ПР</w:t>
            </w:r>
            <w:proofErr w:type="gramEnd"/>
            <w:r w:rsidRPr="00BA7488">
              <w:rPr>
                <w:sz w:val="24"/>
                <w:szCs w:val="24"/>
              </w:rPr>
              <w:t xml:space="preserve"> №7.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5"/>
                <w:sz w:val="24"/>
                <w:szCs w:val="24"/>
              </w:rPr>
            </w:pPr>
            <w:r w:rsidRPr="00BA7488">
              <w:rPr>
                <w:b/>
                <w:bCs/>
                <w:spacing w:val="-5"/>
                <w:sz w:val="24"/>
                <w:szCs w:val="24"/>
              </w:rPr>
              <w:t xml:space="preserve">Контрольная работа №4 </w:t>
            </w:r>
            <w:r w:rsidRPr="00BA7488">
              <w:rPr>
                <w:spacing w:val="-5"/>
                <w:sz w:val="24"/>
                <w:szCs w:val="24"/>
              </w:rPr>
              <w:t>по теме «</w:t>
            </w:r>
            <w:r w:rsidRPr="00BA7488">
              <w:rPr>
                <w:sz w:val="24"/>
                <w:szCs w:val="24"/>
              </w:rPr>
              <w:t>Биосфера и человек. Ноосфера».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A7488">
              <w:rPr>
                <w:sz w:val="24"/>
                <w:szCs w:val="24"/>
              </w:rPr>
              <w:t>Тестирование</w:t>
            </w:r>
            <w:proofErr w:type="gramStart"/>
            <w:r w:rsidRPr="00BA7488">
              <w:rPr>
                <w:sz w:val="24"/>
                <w:szCs w:val="24"/>
              </w:rPr>
              <w:t>.З</w:t>
            </w:r>
            <w:proofErr w:type="gramEnd"/>
            <w:r w:rsidRPr="00BA7488">
              <w:rPr>
                <w:sz w:val="24"/>
                <w:szCs w:val="24"/>
              </w:rPr>
              <w:t>адания</w:t>
            </w:r>
            <w:proofErr w:type="spellEnd"/>
            <w:r w:rsidRPr="00BA7488">
              <w:rPr>
                <w:sz w:val="24"/>
                <w:szCs w:val="24"/>
              </w:rPr>
              <w:t xml:space="preserve">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proofErr w:type="gramStart"/>
            <w:r w:rsidRPr="00BA7488">
              <w:rPr>
                <w:sz w:val="24"/>
                <w:szCs w:val="24"/>
              </w:rPr>
              <w:t>КР</w:t>
            </w:r>
            <w:proofErr w:type="gramEnd"/>
            <w:r w:rsidRPr="00BA7488">
              <w:rPr>
                <w:sz w:val="24"/>
                <w:szCs w:val="24"/>
              </w:rPr>
              <w:t xml:space="preserve"> №4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3"/>
          <w:wAfter w:w="283" w:type="dxa"/>
        </w:trPr>
        <w:tc>
          <w:tcPr>
            <w:tcW w:w="7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A7488">
              <w:rPr>
                <w:b/>
                <w:bCs/>
                <w:sz w:val="24"/>
                <w:szCs w:val="24"/>
              </w:rPr>
              <w:t>Глава 19. Бионика. (1 час)</w:t>
            </w:r>
          </w:p>
        </w:tc>
        <w:tc>
          <w:tcPr>
            <w:tcW w:w="78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60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right="422"/>
              <w:jc w:val="both"/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Бионика.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Гл.8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Ответ на уроке</w:t>
            </w:r>
          </w:p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3"/>
          <w:wAfter w:w="283" w:type="dxa"/>
        </w:trPr>
        <w:tc>
          <w:tcPr>
            <w:tcW w:w="150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A7488">
              <w:rPr>
                <w:b/>
                <w:bCs/>
                <w:sz w:val="28"/>
                <w:szCs w:val="28"/>
              </w:rPr>
              <w:t xml:space="preserve">                 Обобщение материала и подготовка к ЕГЭ(8 часов).</w:t>
            </w: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Повторение «Цитология».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Задания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Повторение «Размножение и развитие организмов».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Задания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63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Повторение «Генетика».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Задания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64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Повторение «Эволюционное учение».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Задания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65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Повторение «Развитие жизни на Земле. Антропогенез».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Задания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BA7488" w:rsidRPr="00BA7488" w:rsidTr="002429DB">
        <w:trPr>
          <w:gridAfter w:val="1"/>
          <w:wAfter w:w="4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66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shd w:val="clear" w:color="auto" w:fill="FFFFFF"/>
              <w:ind w:left="40" w:right="422" w:hanging="40"/>
              <w:rPr>
                <w:spacing w:val="-4"/>
                <w:sz w:val="24"/>
                <w:szCs w:val="24"/>
              </w:rPr>
            </w:pPr>
            <w:r w:rsidRPr="00BA7488">
              <w:rPr>
                <w:spacing w:val="-4"/>
                <w:sz w:val="24"/>
                <w:szCs w:val="24"/>
              </w:rPr>
              <w:t>Повторение «Экология».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BA7488">
              <w:rPr>
                <w:sz w:val="24"/>
                <w:szCs w:val="24"/>
              </w:rPr>
              <w:t>Задания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88" w:rsidRPr="00BA7488" w:rsidRDefault="00BA7488" w:rsidP="00BA7488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A7488" w:rsidRPr="00BA7488" w:rsidRDefault="00BA7488" w:rsidP="00BA7488">
      <w:pPr>
        <w:shd w:val="clear" w:color="auto" w:fill="FFFFFF"/>
        <w:spacing w:after="0" w:line="230" w:lineRule="exact"/>
        <w:ind w:right="14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30" w:lineRule="exact"/>
        <w:ind w:right="14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841" w:rsidRDefault="00A11841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1841" w:rsidRPr="00BA7488" w:rsidRDefault="00A11841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488" w:rsidRPr="00BA7488" w:rsidRDefault="00BA7488" w:rsidP="00BA7488">
      <w:pPr>
        <w:shd w:val="clear" w:color="auto" w:fill="FFFFFF"/>
        <w:spacing w:after="0" w:line="230" w:lineRule="exact"/>
        <w:ind w:right="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bookmarkStart w:id="0" w:name="_GoBack"/>
    </w:p>
    <w:p w:rsidR="00BA7488" w:rsidRPr="00BA7488" w:rsidRDefault="00BA7488" w:rsidP="00BA74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7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Корректировка рабочей программы</w:t>
      </w:r>
    </w:p>
    <w:p w:rsidR="00BA7488" w:rsidRPr="00BA7488" w:rsidRDefault="00BA7488" w:rsidP="00BA74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"/>
        <w:gridCol w:w="918"/>
        <w:gridCol w:w="4536"/>
        <w:gridCol w:w="2268"/>
        <w:gridCol w:w="748"/>
        <w:gridCol w:w="876"/>
        <w:gridCol w:w="4514"/>
      </w:tblGrid>
      <w:tr w:rsidR="00BA7488" w:rsidRPr="00BA7488" w:rsidTr="002429DB">
        <w:tc>
          <w:tcPr>
            <w:tcW w:w="1668" w:type="dxa"/>
            <w:gridSpan w:val="2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vMerge w:val="restart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Merge w:val="restart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14" w:type="dxa"/>
            <w:vMerge w:val="restart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Причина корректировки</w:t>
            </w:r>
          </w:p>
        </w:tc>
      </w:tr>
      <w:tr w:rsidR="00BA7488" w:rsidRPr="00BA7488" w:rsidTr="002429DB">
        <w:trPr>
          <w:trHeight w:val="276"/>
        </w:trPr>
        <w:tc>
          <w:tcPr>
            <w:tcW w:w="750" w:type="dxa"/>
            <w:vMerge w:val="restart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536" w:type="dxa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rPr>
          <w:trHeight w:val="570"/>
        </w:trPr>
        <w:tc>
          <w:tcPr>
            <w:tcW w:w="750" w:type="dxa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план</w:t>
            </w: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BA7488">
              <w:rPr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514" w:type="dxa"/>
            <w:vMerge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750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750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750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750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750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750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750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488" w:rsidRPr="00BA7488" w:rsidTr="002429DB">
        <w:tc>
          <w:tcPr>
            <w:tcW w:w="750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14" w:type="dxa"/>
          </w:tcPr>
          <w:p w:rsidR="00BA7488" w:rsidRPr="00BA7488" w:rsidRDefault="00BA7488" w:rsidP="00BA7488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BA7488" w:rsidRPr="00BA7488" w:rsidRDefault="00BA7488" w:rsidP="00BA74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0"/>
    <w:p w:rsidR="00BA7488" w:rsidRPr="00BA7488" w:rsidRDefault="00BA7488" w:rsidP="00BA748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4BB5" w:rsidRDefault="00C24BB5"/>
    <w:sectPr w:rsidR="00C24BB5" w:rsidSect="002429DB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DB" w:rsidRDefault="002429DB">
      <w:pPr>
        <w:spacing w:after="0" w:line="240" w:lineRule="auto"/>
      </w:pPr>
      <w:r>
        <w:separator/>
      </w:r>
    </w:p>
  </w:endnote>
  <w:endnote w:type="continuationSeparator" w:id="0">
    <w:p w:rsidR="002429DB" w:rsidRDefault="0024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317522"/>
      <w:docPartObj>
        <w:docPartGallery w:val="Page Numbers (Bottom of Page)"/>
        <w:docPartUnique/>
      </w:docPartObj>
    </w:sdtPr>
    <w:sdtContent>
      <w:p w:rsidR="002429DB" w:rsidRDefault="002429D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3B9">
          <w:rPr>
            <w:noProof/>
          </w:rPr>
          <w:t>20</w:t>
        </w:r>
        <w:r>
          <w:fldChar w:fldCharType="end"/>
        </w:r>
      </w:p>
    </w:sdtContent>
  </w:sdt>
  <w:p w:rsidR="002429DB" w:rsidRDefault="002429D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DB" w:rsidRDefault="002429DB">
      <w:pPr>
        <w:spacing w:after="0" w:line="240" w:lineRule="auto"/>
      </w:pPr>
      <w:r>
        <w:separator/>
      </w:r>
    </w:p>
  </w:footnote>
  <w:footnote w:type="continuationSeparator" w:id="0">
    <w:p w:rsidR="002429DB" w:rsidRDefault="00242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A70C95"/>
    <w:multiLevelType w:val="singleLevel"/>
    <w:tmpl w:val="C3763DB6"/>
    <w:lvl w:ilvl="0">
      <w:start w:val="2"/>
      <w:numFmt w:val="decimal"/>
      <w:lvlText w:val="%1."/>
      <w:lvlJc w:val="left"/>
      <w:pPr>
        <w:ind w:left="0" w:firstLine="0"/>
      </w:pPr>
    </w:lvl>
  </w:abstractNum>
  <w:abstractNum w:abstractNumId="2">
    <w:nsid w:val="01BB03EF"/>
    <w:multiLevelType w:val="multilevel"/>
    <w:tmpl w:val="3C9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BE0B10"/>
    <w:multiLevelType w:val="hybridMultilevel"/>
    <w:tmpl w:val="5E1CD24E"/>
    <w:lvl w:ilvl="0" w:tplc="27E6251A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  <w:color w:val="auto"/>
      </w:rPr>
    </w:lvl>
    <w:lvl w:ilvl="1" w:tplc="04190009">
      <w:start w:val="1"/>
      <w:numFmt w:val="bullet"/>
      <w:lvlText w:val=""/>
      <w:lvlJc w:val="left"/>
      <w:pPr>
        <w:tabs>
          <w:tab w:val="num" w:pos="1600"/>
        </w:tabs>
        <w:ind w:left="160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">
    <w:nsid w:val="08304EBA"/>
    <w:multiLevelType w:val="multilevel"/>
    <w:tmpl w:val="E6F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567A34"/>
    <w:multiLevelType w:val="multilevel"/>
    <w:tmpl w:val="E4B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A51725"/>
    <w:multiLevelType w:val="multilevel"/>
    <w:tmpl w:val="255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72C93"/>
    <w:multiLevelType w:val="multilevel"/>
    <w:tmpl w:val="A3C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337D4D"/>
    <w:multiLevelType w:val="multilevel"/>
    <w:tmpl w:val="A42A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65767D"/>
    <w:multiLevelType w:val="singleLevel"/>
    <w:tmpl w:val="CD861BF2"/>
    <w:lvl w:ilvl="0">
      <w:start w:val="8"/>
      <w:numFmt w:val="decimal"/>
      <w:lvlText w:val="%1."/>
      <w:lvlJc w:val="left"/>
      <w:pPr>
        <w:ind w:left="0" w:firstLine="0"/>
      </w:pPr>
    </w:lvl>
  </w:abstractNum>
  <w:abstractNum w:abstractNumId="11">
    <w:nsid w:val="1DCF5135"/>
    <w:multiLevelType w:val="hybridMultilevel"/>
    <w:tmpl w:val="46B884C8"/>
    <w:lvl w:ilvl="0" w:tplc="27E625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A041BA"/>
    <w:multiLevelType w:val="multilevel"/>
    <w:tmpl w:val="99F6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35827"/>
    <w:multiLevelType w:val="multilevel"/>
    <w:tmpl w:val="143A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E8725E"/>
    <w:multiLevelType w:val="hybridMultilevel"/>
    <w:tmpl w:val="5E74F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08F1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7F0D1A"/>
    <w:multiLevelType w:val="hybridMultilevel"/>
    <w:tmpl w:val="FD4C1158"/>
    <w:lvl w:ilvl="0" w:tplc="597E9BB6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4F594B"/>
    <w:multiLevelType w:val="hybridMultilevel"/>
    <w:tmpl w:val="9C5E5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A928EB"/>
    <w:multiLevelType w:val="singleLevel"/>
    <w:tmpl w:val="F1EA4E3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9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780656"/>
    <w:multiLevelType w:val="multilevel"/>
    <w:tmpl w:val="74E2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F17C3E"/>
    <w:multiLevelType w:val="multilevel"/>
    <w:tmpl w:val="5D8A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273FE3"/>
    <w:multiLevelType w:val="multilevel"/>
    <w:tmpl w:val="549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9A5CAA"/>
    <w:multiLevelType w:val="multilevel"/>
    <w:tmpl w:val="4FCA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DB512E"/>
    <w:multiLevelType w:val="hybridMultilevel"/>
    <w:tmpl w:val="471A3562"/>
    <w:lvl w:ilvl="0" w:tplc="27E6251A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27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0F4CC0"/>
    <w:multiLevelType w:val="multilevel"/>
    <w:tmpl w:val="376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9C7F1D"/>
    <w:multiLevelType w:val="hybridMultilevel"/>
    <w:tmpl w:val="A1BA0A92"/>
    <w:lvl w:ilvl="0" w:tplc="27E6251A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0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074854"/>
    <w:multiLevelType w:val="hybridMultilevel"/>
    <w:tmpl w:val="E4DA01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315490"/>
    <w:multiLevelType w:val="multilevel"/>
    <w:tmpl w:val="E4B4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AC4399"/>
    <w:multiLevelType w:val="singleLevel"/>
    <w:tmpl w:val="06F686A8"/>
    <w:lvl w:ilvl="0">
      <w:start w:val="8"/>
      <w:numFmt w:val="decimal"/>
      <w:lvlText w:val="%1."/>
      <w:lvlJc w:val="left"/>
      <w:pPr>
        <w:ind w:left="0" w:firstLine="0"/>
      </w:pPr>
    </w:lvl>
  </w:abstractNum>
  <w:abstractNum w:abstractNumId="35">
    <w:nsid w:val="6D494E63"/>
    <w:multiLevelType w:val="multilevel"/>
    <w:tmpl w:val="BF06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0914AE"/>
    <w:multiLevelType w:val="multilevel"/>
    <w:tmpl w:val="FED2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4E2DD9"/>
    <w:multiLevelType w:val="multilevel"/>
    <w:tmpl w:val="0E0C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6"/>
  </w:num>
  <w:num w:numId="3">
    <w:abstractNumId w:val="11"/>
  </w:num>
  <w:num w:numId="4">
    <w:abstractNumId w:val="29"/>
  </w:num>
  <w:num w:numId="5">
    <w:abstractNumId w:val="17"/>
  </w:num>
  <w:num w:numId="6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</w:num>
  <w:num w:numId="9">
    <w:abstractNumId w:val="34"/>
    <w:lvlOverride w:ilvl="0">
      <w:startOverride w:val="8"/>
    </w:lvlOverride>
  </w:num>
  <w:num w:numId="10">
    <w:abstractNumId w:val="18"/>
    <w:lvlOverride w:ilvl="0">
      <w:startOverride w:val="1"/>
    </w:lvlOverride>
  </w:num>
  <w:num w:numId="11">
    <w:abstractNumId w:val="10"/>
    <w:lvlOverride w:ilvl="0">
      <w:startOverride w:val="8"/>
    </w:lvlOverride>
  </w:num>
  <w:num w:numId="12">
    <w:abstractNumId w:val="1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24"/>
  </w:num>
  <w:num w:numId="16">
    <w:abstractNumId w:val="30"/>
  </w:num>
  <w:num w:numId="17">
    <w:abstractNumId w:val="6"/>
  </w:num>
  <w:num w:numId="18">
    <w:abstractNumId w:val="19"/>
  </w:num>
  <w:num w:numId="19">
    <w:abstractNumId w:val="31"/>
  </w:num>
  <w:num w:numId="20">
    <w:abstractNumId w:val="16"/>
  </w:num>
  <w:num w:numId="21">
    <w:abstractNumId w:val="27"/>
  </w:num>
  <w:num w:numId="22">
    <w:abstractNumId w:val="5"/>
  </w:num>
  <w:num w:numId="23">
    <w:abstractNumId w:val="28"/>
  </w:num>
  <w:num w:numId="24">
    <w:abstractNumId w:val="37"/>
  </w:num>
  <w:num w:numId="25">
    <w:abstractNumId w:val="9"/>
  </w:num>
  <w:num w:numId="26">
    <w:abstractNumId w:val="33"/>
  </w:num>
  <w:num w:numId="27">
    <w:abstractNumId w:val="13"/>
  </w:num>
  <w:num w:numId="28">
    <w:abstractNumId w:val="7"/>
  </w:num>
  <w:num w:numId="29">
    <w:abstractNumId w:val="8"/>
  </w:num>
  <w:num w:numId="30">
    <w:abstractNumId w:val="22"/>
  </w:num>
  <w:num w:numId="31">
    <w:abstractNumId w:val="20"/>
  </w:num>
  <w:num w:numId="32">
    <w:abstractNumId w:val="23"/>
  </w:num>
  <w:num w:numId="33">
    <w:abstractNumId w:val="2"/>
  </w:num>
  <w:num w:numId="34">
    <w:abstractNumId w:val="21"/>
  </w:num>
  <w:num w:numId="35">
    <w:abstractNumId w:val="12"/>
  </w:num>
  <w:num w:numId="36">
    <w:abstractNumId w:val="35"/>
  </w:num>
  <w:num w:numId="37">
    <w:abstractNumId w:val="36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E7"/>
    <w:rsid w:val="00165AE7"/>
    <w:rsid w:val="002429DB"/>
    <w:rsid w:val="007C47D3"/>
    <w:rsid w:val="008D03B9"/>
    <w:rsid w:val="00A11841"/>
    <w:rsid w:val="00A45762"/>
    <w:rsid w:val="00BA7488"/>
    <w:rsid w:val="00C24BB5"/>
    <w:rsid w:val="00C263F6"/>
    <w:rsid w:val="00CC5B10"/>
    <w:rsid w:val="00D022C6"/>
    <w:rsid w:val="00E3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74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A748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FF"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4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A7488"/>
    <w:rPr>
      <w:rFonts w:ascii="Times New Roman" w:eastAsia="Times New Roman" w:hAnsi="Times New Roman" w:cs="Times New Roman"/>
      <w:b/>
      <w:bCs/>
      <w:color w:val="0000FF"/>
      <w:sz w:val="4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7488"/>
  </w:style>
  <w:style w:type="paragraph" w:styleId="21">
    <w:name w:val="Body Text Indent 2"/>
    <w:basedOn w:val="a"/>
    <w:link w:val="22"/>
    <w:rsid w:val="00BA7488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A74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BA74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7488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BA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2">
    <w:name w:val="Font Style52"/>
    <w:basedOn w:val="a0"/>
    <w:rsid w:val="00BA7488"/>
    <w:rPr>
      <w:rFonts w:ascii="Bookman Old Style" w:hAnsi="Bookman Old Style" w:cs="Bookman Old Style" w:hint="default"/>
      <w:sz w:val="18"/>
      <w:szCs w:val="18"/>
    </w:rPr>
  </w:style>
  <w:style w:type="paragraph" w:styleId="23">
    <w:name w:val="Body Text 2"/>
    <w:basedOn w:val="a"/>
    <w:link w:val="24"/>
    <w:rsid w:val="00BA748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A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BA74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Название Знак"/>
    <w:basedOn w:val="a0"/>
    <w:link w:val="a4"/>
    <w:rsid w:val="00BA7488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header"/>
    <w:basedOn w:val="a"/>
    <w:link w:val="a7"/>
    <w:rsid w:val="00BA74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BA7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A7488"/>
  </w:style>
  <w:style w:type="paragraph" w:styleId="a9">
    <w:name w:val="footer"/>
    <w:basedOn w:val="a"/>
    <w:link w:val="aa"/>
    <w:uiPriority w:val="99"/>
    <w:rsid w:val="00BA74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A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BA74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BA74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0">
    <w:name w:val="Font Style40"/>
    <w:uiPriority w:val="99"/>
    <w:rsid w:val="00BA7488"/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E3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74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A748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FF"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4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A7488"/>
    <w:rPr>
      <w:rFonts w:ascii="Times New Roman" w:eastAsia="Times New Roman" w:hAnsi="Times New Roman" w:cs="Times New Roman"/>
      <w:b/>
      <w:bCs/>
      <w:color w:val="0000FF"/>
      <w:sz w:val="4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7488"/>
  </w:style>
  <w:style w:type="paragraph" w:styleId="21">
    <w:name w:val="Body Text Indent 2"/>
    <w:basedOn w:val="a"/>
    <w:link w:val="22"/>
    <w:rsid w:val="00BA7488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A74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BA74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7488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BA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2">
    <w:name w:val="Font Style52"/>
    <w:basedOn w:val="a0"/>
    <w:rsid w:val="00BA7488"/>
    <w:rPr>
      <w:rFonts w:ascii="Bookman Old Style" w:hAnsi="Bookman Old Style" w:cs="Bookman Old Style" w:hint="default"/>
      <w:sz w:val="18"/>
      <w:szCs w:val="18"/>
    </w:rPr>
  </w:style>
  <w:style w:type="paragraph" w:styleId="23">
    <w:name w:val="Body Text 2"/>
    <w:basedOn w:val="a"/>
    <w:link w:val="24"/>
    <w:rsid w:val="00BA748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A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BA74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Название Знак"/>
    <w:basedOn w:val="a0"/>
    <w:link w:val="a4"/>
    <w:rsid w:val="00BA7488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header"/>
    <w:basedOn w:val="a"/>
    <w:link w:val="a7"/>
    <w:rsid w:val="00BA74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BA7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BA7488"/>
  </w:style>
  <w:style w:type="paragraph" w:styleId="a9">
    <w:name w:val="footer"/>
    <w:basedOn w:val="a"/>
    <w:link w:val="aa"/>
    <w:uiPriority w:val="99"/>
    <w:rsid w:val="00BA74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A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BA74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BA74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0">
    <w:name w:val="Font Style40"/>
    <w:uiPriority w:val="99"/>
    <w:rsid w:val="00BA7488"/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E36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A871B-242B-4483-819D-373A6CB5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5403</Words>
  <Characters>30803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2021-08-20T17:15:00Z</dcterms:created>
  <dcterms:modified xsi:type="dcterms:W3CDTF">2021-09-09T18:09:00Z</dcterms:modified>
</cp:coreProperties>
</file>