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Краснооктябрьская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имени Расула Гамзатова» </w:t>
      </w:r>
    </w:p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691F41" w:rsidRDefault="00691F41" w:rsidP="00691F41">
      <w:pPr>
        <w:tabs>
          <w:tab w:val="center" w:pos="5032"/>
          <w:tab w:val="left" w:pos="8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Дагестан.</w:t>
      </w:r>
    </w:p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Рассмотрено:                                                                      Согласовано: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Утверждено: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                                                               ____________                                                             ________________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ШМО                                                              Зам. УВР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               Директор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                                                             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                                                           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Магомедшарипова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П.Ш.                                             Махмудова Э.М.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Исмаилов Г. А.</w:t>
      </w:r>
    </w:p>
    <w:p w:rsidR="00691F41" w:rsidRDefault="00691F41" w:rsidP="00691F41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91F41" w:rsidRDefault="00691F41" w:rsidP="00691F41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Протокол №____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691F41" w:rsidRDefault="00691F41" w:rsidP="00691F41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от   «_____»___________20___                           от   «_____»___________20___                                от   «_____»___________20___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691F41" w:rsidRDefault="00691F41" w:rsidP="00691F41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91F41" w:rsidRDefault="00691F41" w:rsidP="00691F41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Рабочая  программа учебного  курса по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биологии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</w:t>
      </w:r>
    </w:p>
    <w:p w:rsidR="00691F41" w:rsidRDefault="00691F41" w:rsidP="00691F41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7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</w:p>
    <w:p w:rsidR="00691F41" w:rsidRDefault="00691F41" w:rsidP="00691F41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(68 часов)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91F41" w:rsidRDefault="00691F41" w:rsidP="00691F41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Составитель:</w:t>
      </w:r>
    </w:p>
    <w:p w:rsidR="00691F41" w:rsidRDefault="00691F41" w:rsidP="00691F41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Тагирова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Рамазановна</w:t>
      </w:r>
      <w:proofErr w:type="spellEnd"/>
    </w:p>
    <w:p w:rsidR="00691F41" w:rsidRDefault="00691F41" w:rsidP="00691F41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биологии</w:t>
      </w:r>
    </w:p>
    <w:p w:rsidR="00691F41" w:rsidRDefault="00691F41" w:rsidP="00691F41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2021- 2022 учебный год.</w:t>
      </w:r>
    </w:p>
    <w:p w:rsidR="00691F41" w:rsidRPr="009B4BC8" w:rsidRDefault="00691F41" w:rsidP="00691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446C" w:rsidRPr="006E446C" w:rsidRDefault="006E446C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E446C" w:rsidRPr="00D73010" w:rsidRDefault="006E446C" w:rsidP="00D73010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2"/>
          <w:szCs w:val="22"/>
        </w:rPr>
      </w:pPr>
      <w:r w:rsidRPr="00D73010">
        <w:rPr>
          <w:b/>
          <w:bCs/>
          <w:color w:val="000000"/>
          <w:sz w:val="22"/>
          <w:szCs w:val="22"/>
        </w:rPr>
        <w:t>Пояснительная записка по биологии 7 класс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 Рабочая программа по биологии в 7 классе составлена в соответствии с требованиями Федерального компонента государственного стандарта основного общего образования, на основе примерной программы по биологии основного общего образования, программы курса биологии для общеобразовательных учреждений (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автор</w:t>
      </w:r>
      <w:proofErr w:type="gram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:В</w:t>
      </w:r>
      <w:proofErr w:type="gram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.В.Пасечник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, Линия жизни, издательство «Просвещение», 2008 г.) с учетом федерального перечня учебников, рекомендованных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МОиН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РФ к использованию в образовательном процессе в ОУ на 20</w:t>
      </w:r>
      <w:r w:rsidR="005F2521" w:rsidRPr="00D73010"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-20</w:t>
      </w:r>
      <w:r w:rsidR="005F2521" w:rsidRPr="00D73010">
        <w:rPr>
          <w:rFonts w:ascii="Times New Roman" w:eastAsia="Times New Roman" w:hAnsi="Times New Roman" w:cs="Times New Roman"/>
          <w:color w:val="000000"/>
          <w:lang w:eastAsia="ru-RU"/>
        </w:rPr>
        <w:t>22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учебный год и рассчитана на преподавание по учебнику «Биология 7 класс.» (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авторы</w:t>
      </w:r>
      <w:proofErr w:type="gram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:В</w:t>
      </w:r>
      <w:proofErr w:type="gram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.В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. Пасечник В.В.М. Просвещение, 2009 г.).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В программе предусмотрены различные виды обучающих, контрольных и проверочных работ: тестовые работы, практические работы, лабораторные работы.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Цели и задачи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 данной учебной программы: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Расширение знаний о разнообразии живых организмов;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Осознание значимости видового богатства в природе и жизни человека;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Знакомство с эволюцией растений и животных;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Изучение взаимоотношений организмов в природных сообществах, влияния факторов среды на жизнедеятельность организмов;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- Освоение знаний о растениях и животных, как части живой природы, присущих им закономерностях; строении, жизнедеятельности и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средообразующей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роли растений и животных и их роли в практической деятельности людей;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Овладение умениями применять биологические знания для объяснения процессов и явлений живой: природы, жизнедеятельности животного организма; использовать информацию о современных достижениях в области биологии и экологии, работать с биологическими приборами, инструментами, справочниками, проводить наблюдения за биологическими объектами, биологические эксперименты;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Воспитание позитивного ценностного отношения к живой природе, собственному здоровью и здоровью других людей, культуры поведения в природе;</w:t>
      </w:r>
    </w:p>
    <w:p w:rsidR="00626C6B" w:rsidRDefault="006E446C" w:rsidP="00D73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- Использование приобретенных знаний и умений в повседневной жизни для ухода за растениями и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</w:t>
      </w:r>
      <w:r w:rsidR="00626C6B" w:rsidRPr="00D73010">
        <w:rPr>
          <w:rFonts w:ascii="Times New Roman" w:eastAsia="Times New Roman" w:hAnsi="Times New Roman" w:cs="Times New Roman"/>
          <w:color w:val="000000"/>
          <w:lang w:eastAsia="ru-RU"/>
        </w:rPr>
        <w:t>жизни, профилактики заболеваний</w:t>
      </w:r>
      <w:proofErr w:type="gramEnd"/>
    </w:p>
    <w:p w:rsidR="00DA366E" w:rsidRPr="00DF6200" w:rsidRDefault="00DA366E" w:rsidP="00DA36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6200">
        <w:rPr>
          <w:rFonts w:ascii="Arial" w:hAnsi="Arial" w:cs="Arial"/>
          <w:b/>
          <w:bCs/>
          <w:color w:val="000000"/>
        </w:rPr>
        <w:t>Работа с  одаренными детьми:</w:t>
      </w:r>
    </w:p>
    <w:p w:rsidR="00DA366E" w:rsidRPr="00DF6200" w:rsidRDefault="00DA366E" w:rsidP="00DA366E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DA366E" w:rsidRPr="00DF6200" w:rsidRDefault="00DA366E" w:rsidP="00DA366E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DA366E" w:rsidRPr="00DF6200" w:rsidRDefault="00DA366E" w:rsidP="00DA366E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DA366E" w:rsidRPr="00DF6200" w:rsidRDefault="00DA366E" w:rsidP="00DA366E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DA366E" w:rsidRPr="00DF6200" w:rsidRDefault="00DA366E" w:rsidP="00DA366E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интеграция урочной и внеурочной деятельности учащихся;</w:t>
      </w:r>
    </w:p>
    <w:p w:rsidR="00DA366E" w:rsidRPr="00DF6200" w:rsidRDefault="00DA366E" w:rsidP="00DA366E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организация проектной деятельности;</w:t>
      </w:r>
    </w:p>
    <w:p w:rsidR="00DA366E" w:rsidRPr="00DF6200" w:rsidRDefault="00DA366E" w:rsidP="00DA366E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lastRenderedPageBreak/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DA366E" w:rsidRPr="00DF6200" w:rsidRDefault="00DA366E" w:rsidP="00DA366E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DA366E" w:rsidRPr="00DF6200" w:rsidRDefault="00DA366E" w:rsidP="00DA366E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DA366E" w:rsidRPr="00DA366E" w:rsidRDefault="00DA366E" w:rsidP="00DA366E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сформировать банк данных «Одарённые дети».</w:t>
      </w:r>
    </w:p>
    <w:p w:rsidR="00626C6B" w:rsidRPr="00D73010" w:rsidRDefault="00626C6B" w:rsidP="00DA366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dr w:val="none" w:sz="0" w:space="0" w:color="auto" w:frame="1"/>
          <w:lang w:eastAsia="ru-RU"/>
        </w:rPr>
      </w:pPr>
      <w:r w:rsidRPr="00D73010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                                                                  </w:t>
      </w:r>
      <w:r w:rsidRPr="00D73010">
        <w:rPr>
          <w:rFonts w:ascii="inherit" w:eastAsia="Times New Roman" w:hAnsi="inherit" w:cs="Arial"/>
          <w:b/>
          <w:bdr w:val="none" w:sz="0" w:space="0" w:color="auto" w:frame="1"/>
          <w:lang w:eastAsia="ru-RU"/>
        </w:rPr>
        <w:t xml:space="preserve"> Работа с детьми с ОВЗ</w:t>
      </w: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Технологии дифференциации</w:t>
      </w:r>
      <w:r w:rsidRPr="00D73010">
        <w:rPr>
          <w:rFonts w:ascii="Times New Roman" w:eastAsia="Times New Roman" w:hAnsi="Times New Roman" w:cs="Times New Roman"/>
          <w:bCs/>
          <w:lang w:eastAsia="ru-RU"/>
        </w:rPr>
        <w:t xml:space="preserve"> и индивидуализации обучения.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626C6B" w:rsidRPr="00D73010" w:rsidRDefault="00626C6B" w:rsidP="00D73010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626C6B" w:rsidRPr="00D73010" w:rsidRDefault="00626C6B" w:rsidP="00D73010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626C6B" w:rsidRPr="00D73010" w:rsidRDefault="00626C6B" w:rsidP="00D73010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слабых</w:t>
      </w:r>
      <w:proofErr w:type="gramEnd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;</w:t>
      </w:r>
    </w:p>
    <w:p w:rsidR="00626C6B" w:rsidRPr="00D73010" w:rsidRDefault="00626C6B" w:rsidP="00D73010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слабому</w:t>
      </w:r>
      <w:proofErr w:type="gramEnd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уделять внимание сильному;</w:t>
      </w:r>
    </w:p>
    <w:p w:rsidR="00626C6B" w:rsidRPr="00D73010" w:rsidRDefault="00626C6B" w:rsidP="00D73010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 xml:space="preserve">Технология </w:t>
      </w:r>
      <w:proofErr w:type="spellStart"/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разноуровневого</w:t>
      </w:r>
      <w:proofErr w:type="spellEnd"/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 xml:space="preserve"> обучения</w:t>
      </w:r>
      <w:r w:rsidRPr="00D73010">
        <w:rPr>
          <w:rFonts w:ascii="Times New Roman" w:eastAsia="Times New Roman" w:hAnsi="Times New Roman" w:cs="Times New Roman"/>
          <w:bCs/>
          <w:lang w:eastAsia="ru-RU"/>
        </w:rPr>
        <w:t>. 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626C6B" w:rsidRPr="00D73010" w:rsidRDefault="00626C6B" w:rsidP="00D73010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Личностно-ориентированные  технологии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626C6B" w:rsidRPr="00D73010" w:rsidRDefault="00626C6B" w:rsidP="00D73010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Использование </w:t>
      </w:r>
      <w:proofErr w:type="spellStart"/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здоровьесберегающих</w:t>
      </w:r>
      <w:proofErr w:type="spellEnd"/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 xml:space="preserve"> технологий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626C6B" w:rsidRPr="00D73010" w:rsidRDefault="00626C6B" w:rsidP="00D73010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Применение</w:t>
      </w:r>
      <w:r w:rsidRPr="00D73010">
        <w:rPr>
          <w:rFonts w:ascii="Times New Roman" w:eastAsia="Times New Roman" w:hAnsi="Times New Roman" w:cs="Times New Roman"/>
          <w:bCs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игровых технологий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626C6B" w:rsidRPr="00D73010" w:rsidRDefault="00626C6B" w:rsidP="00D73010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Технология сотрудничества</w:t>
      </w:r>
      <w:r w:rsidRPr="00D73010">
        <w:rPr>
          <w:rFonts w:ascii="Times New Roman" w:eastAsia="Times New Roman" w:hAnsi="Times New Roman" w:cs="Times New Roman"/>
          <w:bCs/>
          <w:lang w:eastAsia="ru-RU"/>
        </w:rPr>
        <w:t>.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взаимообучения</w:t>
      </w:r>
      <w:proofErr w:type="spellEnd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626C6B" w:rsidRPr="00D73010" w:rsidRDefault="00626C6B" w:rsidP="00D73010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Информационные  технологии</w:t>
      </w:r>
      <w:r w:rsidRPr="00D73010">
        <w:rPr>
          <w:rFonts w:ascii="Times New Roman" w:eastAsia="Times New Roman" w:hAnsi="Times New Roman" w:cs="Times New Roman"/>
          <w:bCs/>
          <w:lang w:eastAsia="ru-RU"/>
        </w:rPr>
        <w:t>: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Общая характеристика учебного предмета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     Биология как учебный предмет вносит существенный вклад в формирование у учащихся системы знаний о живой природе и окружающем мире в целом. Систематический курс биологии в основной школе направлен на формирование у учащихся представлений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оботличительных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особенностей живой природы, о ее многообразии и эволюции.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  Курс биологии 7 класса является </w:t>
      </w:r>
      <w:proofErr w:type="gram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логичным продолжением</w:t>
      </w:r>
      <w:proofErr w:type="gram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изучения биологии в 6 классе. Изучение живой природы начинается с рассмотрения организменного уровня с позиций системно-структурного подхода. Это позволяет рассматривать строение и жизнедеятельность организма каждого царства в комплексе. При этом раскрываются общие признаки, присущие всем организмам, а затем особенности организма каждого из царств живой природы. В содержании курса большое место отводится функциональному подходу, в соответствии с которым приоритетными являются знания о жизнедеятельности организма, взаимосвязи строения и функций. Знакомство с организменной формой организации жизни целесообразно начинать с наиболее элементарной единицы организма — клетки, составляющей его основу. Обмен веществ — ведущее системообразующее понятие, вокруг которого происходит формирование знаний о строении и процессах жизнедеятельности организмов разных царств живой природы. На базе знаний о питании и дыхании растений и животных раскрывается понятие о транспорте веществ в организме как одной из составляющих обмена веществ. Учащиеся знакомятся с передвижением веществ в растительном организме и транспортной системой животных.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    Курс знакомит также и с другими признаками жизни — ростом, развитием, раздражением, раздражимостью. При этом внимание учащихся акцентируется на особенностях этих признаков жизни у растений и животных. Поскольку все процессы жизнедеятельности организма протекают согласованно, связаны между собой и зависят от окружающей среды, курс предусматривает рассмотрение разных форм их регуляции: гуморальной, нервной и нейрогуморальной.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   Завершается курс рассмотрением организма как единого целого, согласованности протекающих в нем процессов, их взаимодействия с окружающей средой. Курс биологии 7 класса предусматривает знакомство с эволюцией растений и животных, изучение взаимоотношений организмов в природных сообществах, влияние факторов среды на жизнедеятельность организмов.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учебного предмета в учебном плане.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Базисный учебный план для 6-9 классов общеобразовательных учреждений предусматривает обязательное изучение биологии в 7 классе в количестве 68 часов (2 часа в неделю), на базовом уровне, что не соответствует авторской программе: В</w:t>
      </w:r>
      <w:proofErr w:type="gram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,В</w:t>
      </w:r>
      <w:proofErr w:type="gram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, Пасечник , издательство «Просвещение», 2008 г (69+1час резерв).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- признаки биологических объектов: клеток и организмов животных; популяций; экосистем и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агросистем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; биосферы; животных своего региона;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proofErr w:type="gram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сущность биологических процессов: обмен веществ и превращение энергии, питание, дыхание, выделение, рост, развитие, размножение, транспорт веществ, наследственность и изменчивость, регуляция жизнедеятельности организма, раздражимость, круговорот веществ и превращение энергии в экосистемах:</w:t>
      </w:r>
      <w:proofErr w:type="gramEnd"/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уметь: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объяснять: роль биологии в формировании современной естественнонаучной общности происхождения и эволюцию растений и животных; взаимосвязи организмов и окружающей среды; необходимость защиты окружающей среды; причины наследственности и изменчивости;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их поведением, сезонными изменениями в природе; рассматривать на готовых микропрепаратах и списывать биологические объекты;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- распознавать и описывать: на таблицах основные части и органоиды клетки, органы и системы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органо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растений и животных, отдельных типов и классов; наиболее распространенных растений и животных своей местности, домашних животных, опасных для человека растений и животных;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выявлять изменчивость растений и животных, их приспособления к среде обитания, типы взаимодействия разных видов в экосистеме;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определять принадлежность биологических объектов к определенной систематической группе (классификация);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анализировать и оценивать воздействие факторов окружающей среды, последствий деятельности человека в экосистемах, влияние собственных поступков на живые организмы и экосистемы;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значение биологических терминов: в различных источниках необходимую информацию о животных (в том числе </w:t>
      </w:r>
      <w:proofErr w:type="gram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использованием информационных технологий);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использовать приобретенные знания и умения в практической деятельности и повседневной жизни для: соблюдения мер профилактики заболеваний, вызываемые животными; оказания первой помощи при укусах животных; выращивания и размножения домашних животных, ухода за ними; проведения наблюдений за состоянием собственного организма.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Содержание</w:t>
      </w: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68ч/год (2 ч/</w:t>
      </w:r>
      <w:proofErr w:type="spellStart"/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нед</w:t>
      </w:r>
      <w:proofErr w:type="spellEnd"/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.)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Введение. Многообразие организмов, их классификация (2 ч.)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Систематика - наука о многообразии и классификации организмов. Вид— </w:t>
      </w:r>
      <w:proofErr w:type="gram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ис</w:t>
      </w:r>
      <w:proofErr w:type="gram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ходная единица систематики. Классификация живых организмов.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</w:t>
      </w: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таблицы с изображением представителей различных царств живой природы.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1. Бактерии. Грибы. Лишайники (6 ч.)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Бактерии -  доядерные организмы. Особенности строения и жизнедеятельности. Разнообразие бактерий, их распространение в природе. Роль бактерий в природе и жизни человека.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Грибы - царство живой природы. Многообразие грибов, их роль в жизни человека. Грибы - паразиты растений, животных, человека.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Лишайники -  комплексные симбиотические организмы. Роль в природе, использование человеком.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proofErr w:type="gramStart"/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</w:t>
      </w: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натуральные объекты (трутовик, ржавчина, головня, спорынья, лишайники), муляжи плодовых тел шляпочных грибов.</w:t>
      </w:r>
      <w:proofErr w:type="gram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Лабораторная работа: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строения плесневых грибов.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Практическая работа: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Распознавание съедобных и ядовитых грибов.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2. Многообразие растительного мира (25 ч.)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Водоросли -  наиболее древние низшие растения. Одноклеточные и многоклеточные водоросли. Строение, жизнедеятельность, размножение. Роль водорослей в природе, использование в практической деятельности и охрана.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Риниофиты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-  первые наземные высшие растения. Появление тканей. Ткани растений.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Мхи, строение и жизнедеятельность. Роль мхов в природе, хозяйственное значение.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Средообразующее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значение мхов.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Папоротники, строение и жизнедеятельность. Многообразие папоротников, их роль в природе.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Средообразующее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значение папоротников. Использование и охрана папоротников.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Семенные растения. Особенности строения и жизнедеятельности </w:t>
      </w:r>
      <w:proofErr w:type="gram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голосеменных</w:t>
      </w:r>
      <w:proofErr w:type="gram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. Многообразие </w:t>
      </w:r>
      <w:proofErr w:type="gram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голосеменных</w:t>
      </w:r>
      <w:proofErr w:type="gram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. Хвойный лес как природное сообщество. Роль голосеменных в природе, их использование.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Покрытосеменные растения, особенности их строения и процессов жизнедеятельности. Многообразие покрытосеменных, их классификация. Класс Двудольные, важнейшие семейства класса (с учетом природного окружения). Класс Однодольные, важнейшие семейства класса.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Многообразие растений, выращиваемых человеком.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</w:t>
      </w: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живые и гербарные экземпляры растений разных отделов, классов и семейств покрытосеменных; микропрепараты тканей растений; культурные растения региона; приспособленность растений к жизни в разных средах обитания.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Лабораторные работы: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внешнего строения водорослей.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внешнего строения мхов (на местных видах).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внешнего строения папоротника (хвоща).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строения и многообразия голосеменных растений.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строения и многообразия покрытосеменных растений.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органов цветкового растения.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строения семян однодольных и двудольных растений.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видоизмененных побегов (луковица, корневище, клубень).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Практические работы: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Распознавание наиболее распространенных растений своей местности.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Распознавание важнейших сельскохозяйственных культур.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Определение принадлежности растений к определенной систематической группе с использованием справочников и определителей.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3. Многообразие животного мир (28 ч.)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Общие сведения о животном мире. Основные отличия животных от растений, черты их сходства. Систематика животных. Охрана животного мира.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Одноклеточные животные.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строения и жизнедеятельности, многообразие </w:t>
      </w:r>
      <w:proofErr w:type="gram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одноклеточных</w:t>
      </w:r>
      <w:proofErr w:type="gram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. Паразитические одноклеточные. Меры предупреждения заболеваний, вызываемых </w:t>
      </w:r>
      <w:proofErr w:type="gram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одноклеточными</w:t>
      </w:r>
      <w:proofErr w:type="gram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. Роль одноклеточных в природе и жизни человека.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Многоклеточные животные.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Особенности строения и жизнедеятельности. Специализация клеток. Ткани, органы, системы органов организма животного, их взаимосвязь.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Кишечнополостные. Особенности строения и жизнедеятельности </w:t>
      </w:r>
      <w:proofErr w:type="gram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кишечнополостных</w:t>
      </w:r>
      <w:proofErr w:type="gram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. Рефлекс. Многообразие кишечнополостных, их роль в природе и жизни человека.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Черви. Особенности строения и жизнедеятельности червей. Многообразие червей. Паразитические черви. Меры предупреждения заражения паразитическими червями. Роль червей в природе и жизни человека.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Моллюски. Особенности строения и жизнедеятельности моллюсков. Многообразие моллюсков. Промысловое значение моллюсков. Роль моллюсков в природе и жизни человека.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Членистоногие. Особенности строения и жизнедеятельности членистоногих. Многообразие членистоногих. Инстинкты. Членистоногие - возбудители и переносчики возбудителей болезней человека и животных, вредители сельскохозяйственных растений. Меры предупреждения заболеваний. Медоносные пчелы. Пчеловодство. Роль членистоногих в природе, их практическое значение и охрана.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Хордовые. Общая характеристика. Рыбы. Особенности строения и жизнедеятельности рыб. Многообразие рыб. Рыболовство и рыбоводство. Роль в природе, практическое значение и охрана рыб.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Земноводные и пресмыкающиеся. Особенности строения и жизнедеятельности, многообразие земноводных и пресмыкающихся. Предохранение от укусов и первая помощь при укусе ядовитой змеи. Роль в природе, практическое значение и охрана земноводных и пресмыкающихся.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Птицы. Особенности строения и процессов жизнедеятельности, многообразие птиц. Забота о потомстве у птиц. Птицеводство. Породы птиц. Роль в природе, практическое значение, охрана птиц.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Млекопитающие. Особенности строения и процессов жизнедеятельности, многообразие млекопитающих. Забота о потомстве. Животноводство. Породы млекопитающих. Роль в природе, практическое значение и охрана млекопитающих.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таблицы, атласы, диапозитивы, видеофильмы по биологии животных; микропрепараты одноклеточных животных, гидры, ланцетника; образцы кораллов; влажные препараты медуз; коллекции и влажные препараты моллюсков; живые водные моллюски; коллекции членистоногих; скелеты костистой рыбы, лягушки, ящерицы, птиц, млекопитающих; модель яйца птицы; чучела птиц и зверей.</w:t>
      </w:r>
      <w:proofErr w:type="gramEnd"/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 работы: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многообразия одноклеточных животных.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строения клеток и тканей многоклеточных животных.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внешнего строения дождевого червя, наблюдение за его передвижением и реакциями на раздражения.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внешнего строения и многообразия членистоногих по коллекциям.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внешнего строения рыб.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внешнего строения птиц, особенностей перьевого покрова.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Экскурсии:</w:t>
      </w: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Знакомство с птицами леса (парка). Составление списка птиц местной фауны.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Многообразие зверей родного края (природа, краеведческий музей, зоопарк).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4. Эволюция растений и животных, их охрана (3 ч.)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Этапы эволюции органического мира. Эволюция растений: от одноклеточных водорослей </w:t>
      </w:r>
      <w:proofErr w:type="gram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покрытосеменных. Этапы развития беспозвоночных и позвоночных животных.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</w:t>
      </w: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отпечатки растений и животных, палеонтологические доказательства эволюции.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5. Экосистемы (4 ч.)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Естественные и искусственные экосистемы (водоем, луг, лес, парк, сад). Факторы среды и их влияние на экосистемы. Цепи питания, потоки энергии. Взаимосвязь компонентов экосистемы и их приспособленность друг к другу. Охрана экосистем.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lastRenderedPageBreak/>
        <w:t>Демонстрации:</w:t>
      </w: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структура экосистемы (динамическая модель); пищевые цепи; типы взаимодействия разных видов в экосистеме (симбиоз, паразитизм, хищничество); растения и животные разных экологических групп.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Учебно-тематический план в 7 классе</w:t>
      </w:r>
    </w:p>
    <w:p w:rsidR="006E446C" w:rsidRPr="00D73010" w:rsidRDefault="006E446C" w:rsidP="00D7301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12158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5841"/>
        <w:gridCol w:w="1336"/>
        <w:gridCol w:w="1364"/>
        <w:gridCol w:w="951"/>
        <w:gridCol w:w="1004"/>
        <w:gridCol w:w="1078"/>
      </w:tblGrid>
      <w:tr w:rsidR="006E446C" w:rsidRPr="00D73010" w:rsidTr="006E446C"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7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часов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Контр.</w:t>
            </w:r>
          </w:p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proofErr w:type="spellStart"/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</w:t>
            </w:r>
            <w:proofErr w:type="spellEnd"/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</w:t>
            </w:r>
            <w:proofErr w:type="spellEnd"/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Контр.</w:t>
            </w:r>
          </w:p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тесты</w:t>
            </w:r>
          </w:p>
        </w:tc>
      </w:tr>
      <w:tr w:rsidR="006E446C" w:rsidRPr="00D73010" w:rsidTr="006E446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Авторская</w:t>
            </w:r>
          </w:p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</w:t>
            </w:r>
          </w:p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программа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</w:p>
        </w:tc>
      </w:tr>
      <w:tr w:rsidR="006E446C" w:rsidRPr="00D73010" w:rsidTr="006E446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Введение. Многообразие организмов, их классификация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E446C" w:rsidRPr="00D73010" w:rsidTr="006E446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Бактерии. Грибы. Лишайники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E446C" w:rsidRPr="00D73010" w:rsidTr="006E446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растительного мира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E446C" w:rsidRPr="00D73010" w:rsidTr="006E446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животного мира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6E446C" w:rsidRPr="00D73010" w:rsidTr="006E446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Эволюция растений и животных, их охрана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E446C" w:rsidRPr="00D73010" w:rsidTr="006E446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Экосистемы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E446C" w:rsidRPr="00D73010" w:rsidTr="006E446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46C" w:rsidRPr="00D73010" w:rsidRDefault="006E446C" w:rsidP="00D73010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 w:rsidRPr="00D73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</w:tbl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Практическая часть по биологии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 работы: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1. Изучение строение плесневых грибов.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2. Изучение внешнего строения водорослей.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3. Изучение внешнего строения мхов.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4. Изучение внешнего строения папоротника.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5. Изучение строения и многообразия голосеменных растений.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6. Изучение строения семян однодольных и двудольных растений.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7. Изучение видоизмененных побегов (луковица, корневище, клубень).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8. Изучение органов цветкового растения.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9. Изучение многообразия одноклеточных животных.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10. Изучение строения клеток и тканей многоклеточных животных.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11. Изучение внешнего строения дождевого червя.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12. Изучение внешнего строения насекомого.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13. Изучение внешнего строения рыбы.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14. Изучение внешнего строения птиц, особенностей перьевого покрова.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Практические работы: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Распознование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съедобных и ядовитых грибов.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2. Определение принадлежности растений к определенной систематической группе с использованием справочников и определителей.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</w:t>
      </w:r>
      <w:proofErr w:type="gramStart"/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о-</w:t>
      </w:r>
      <w:proofErr w:type="gramEnd"/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методический </w:t>
      </w:r>
      <w:proofErr w:type="spellStart"/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</w:t>
      </w:r>
      <w:proofErr w:type="spellEnd"/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1. Пасечник В.В. Учебник «Биология» 7 класс, «М. Просвещение, 2012.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2.Пасечник В.В.  Рабочая тетрадь по биологии 7 класс, М. Просвещение, 2011.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 Пасечник В.В Уроки биологии 7 класс, М. Просвещение, 2010.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4. Чудеса живой природы. Энциклопедия.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Адреса сайтов в Интернете: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· http://bio.1september.ru - газета «Биология» - приложение к «1 сентября»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· www.bio.nature.ru - научные новости биологии - www.km.ru/education</w:t>
      </w:r>
    </w:p>
    <w:p w:rsidR="006E446C" w:rsidRPr="00D73010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Оценка теоретических знаний учащихся: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</w:p>
    <w:p w:rsidR="006E446C" w:rsidRPr="00D73010" w:rsidRDefault="006E446C" w:rsidP="00D73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полно раскрыто содержание материала в объ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 xml:space="preserve">ёме программы и учебника; чётко и правильно даны определения и раскрыто содержание понятий, </w:t>
      </w:r>
      <w:proofErr w:type="gramStart"/>
      <w:r w:rsidRPr="00D73010">
        <w:rPr>
          <w:rFonts w:ascii="Times New Roman" w:eastAsia="Times New Roman" w:hAnsi="Times New Roman" w:cs="Times New Roman"/>
          <w:lang w:eastAsia="ru-RU"/>
        </w:rPr>
        <w:t>верно</w:t>
      </w:r>
      <w:proofErr w:type="gramEnd"/>
      <w:r w:rsidRPr="00D73010">
        <w:rPr>
          <w:rFonts w:ascii="Times New Roman" w:eastAsia="Times New Roman" w:hAnsi="Times New Roman" w:cs="Times New Roman"/>
          <w:lang w:eastAsia="ru-RU"/>
        </w:rPr>
        <w:t xml:space="preserve"> использованы    научные термины; для доказательства использованы различные умения, выводы из наблюдений и опытов; ответ самостоятельный.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</w:t>
      </w:r>
    </w:p>
    <w:p w:rsidR="006E446C" w:rsidRPr="00D73010" w:rsidRDefault="006E446C" w:rsidP="00D73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раскрыто содержание материала, правильно даны определения понятие и использованы научные термины, от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вет самостоятельные, определения понятий неполные, допущены незначительные нарушения последовательности изложения, не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большие неточности при использовании научных терминов или в </w:t>
      </w:r>
      <w:proofErr w:type="gramStart"/>
      <w:r w:rsidRPr="00D73010">
        <w:rPr>
          <w:rFonts w:ascii="Times New Roman" w:eastAsia="Times New Roman" w:hAnsi="Times New Roman" w:cs="Times New Roman"/>
          <w:lang w:eastAsia="ru-RU"/>
        </w:rPr>
        <w:t>выводах</w:t>
      </w:r>
      <w:proofErr w:type="gramEnd"/>
      <w:r w:rsidRPr="00D73010">
        <w:rPr>
          <w:rFonts w:ascii="Times New Roman" w:eastAsia="Times New Roman" w:hAnsi="Times New Roman" w:cs="Times New Roman"/>
          <w:lang w:eastAsia="ru-RU"/>
        </w:rPr>
        <w:t xml:space="preserve"> а обобщениях из наблюдешь, I опытов.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</w:p>
    <w:p w:rsidR="006E446C" w:rsidRPr="00D73010" w:rsidRDefault="006E446C" w:rsidP="00D73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73010">
        <w:rPr>
          <w:rFonts w:ascii="Times New Roman" w:eastAsia="Times New Roman" w:hAnsi="Times New Roman" w:cs="Times New Roman"/>
          <w:lang w:eastAsia="ru-RU"/>
        </w:rPr>
        <w:t>усвоено основное содержание учебного мате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риала, но изложено фрагментарно; не всегда последовательно определение понятии недостаточ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но чёткие; не использованы выводы и обобщения из наблюдения и опытов, допущены ошибки при их изложении; допущены ошибки и неточности в использовании научной тер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минологии, определении понятии.</w:t>
      </w:r>
      <w:proofErr w:type="gramEnd"/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«2»</w:t>
      </w:r>
      <w:r w:rsidRPr="00D73010">
        <w:rPr>
          <w:rFonts w:ascii="Times New Roman" w:eastAsia="Times New Roman" w:hAnsi="Times New Roman" w:cs="Times New Roman"/>
          <w:lang w:eastAsia="ru-RU"/>
        </w:rPr>
        <w:t>:</w:t>
      </w:r>
    </w:p>
    <w:p w:rsidR="006E446C" w:rsidRPr="00D73010" w:rsidRDefault="006E446C" w:rsidP="00D73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основное содержание учебного материала не раскрыто; не даны ответы на вспомогательные вопросы учителя; допущены грубые ошибка в определении понятие, при использо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вании терминологии.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</w:t>
      </w:r>
    </w:p>
    <w:p w:rsidR="006E446C" w:rsidRPr="00D73010" w:rsidRDefault="006E446C" w:rsidP="00D73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ответ на вопрос не дан.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Оценка практических умений учащихся</w:t>
      </w:r>
    </w:p>
    <w:p w:rsidR="006E446C" w:rsidRPr="00D73010" w:rsidRDefault="006E446C" w:rsidP="00D73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Оценка умений ставить опыты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</w:p>
    <w:p w:rsidR="006E446C" w:rsidRPr="00D73010" w:rsidRDefault="006E446C" w:rsidP="00D73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определена цель опыта; самостоятельно и последовательно проведены подбор оборудо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вания и объектов, а также работа по закладке опыта; научно, грамотно, логично описаны наблюдения и сформулирова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ны выводы из опыта.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</w:t>
      </w:r>
    </w:p>
    <w:p w:rsidR="006E446C" w:rsidRPr="00D73010" w:rsidRDefault="006E446C" w:rsidP="00D730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определена цель опыта; самостоятель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но проведена работа по подбору оборудования, объектов при зак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ладке опыта допускаются; 1-2 ошибки, в целом грамотно и логично описаны наблюдения, сформулированы основные выводы из опыта; в описании наблюдении допущены неточности, выводы неполные.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</w:p>
    <w:p w:rsidR="006E446C" w:rsidRPr="00D73010" w:rsidRDefault="006E446C" w:rsidP="00D7301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определена цель опыта, подбор обору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дования и объектов, а также работы по закладке опыта проведены с помощью учителя; допущены неточности я ошибка в закладке опыта, описании наб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людение, формировании выводов.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Отметка «2»:</w:t>
      </w:r>
    </w:p>
    <w:p w:rsidR="006E446C" w:rsidRPr="00D73010" w:rsidRDefault="006E446C" w:rsidP="00D73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не определена самостоятельно цель опыта; не подготовлено нужное оборудование; допущены существенные ошибки при закладке опыта и его офор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млении.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</w:t>
      </w:r>
    </w:p>
    <w:p w:rsidR="006E446C" w:rsidRPr="00D73010" w:rsidRDefault="006E446C" w:rsidP="00D73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полное неумение заложить и оформить опыт.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2. Оценка умений проводить наблюдения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Учитель должен учитывать:</w:t>
      </w:r>
    </w:p>
    <w:p w:rsidR="006E446C" w:rsidRPr="00D73010" w:rsidRDefault="006E446C" w:rsidP="00D7301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правильность проведения;</w:t>
      </w:r>
    </w:p>
    <w:p w:rsidR="006E446C" w:rsidRPr="00D73010" w:rsidRDefault="006E446C" w:rsidP="00D7301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уме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</w:p>
    <w:p w:rsidR="006E446C" w:rsidRPr="00D73010" w:rsidRDefault="006E446C" w:rsidP="00D7301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 xml:space="preserve">правильно по заданию проведено наблюдение; выделены существенные </w:t>
      </w:r>
      <w:proofErr w:type="gramStart"/>
      <w:r w:rsidRPr="00D73010">
        <w:rPr>
          <w:rFonts w:ascii="Times New Roman" w:eastAsia="Times New Roman" w:hAnsi="Times New Roman" w:cs="Times New Roman"/>
          <w:lang w:eastAsia="ru-RU"/>
        </w:rPr>
        <w:t>признаке</w:t>
      </w:r>
      <w:proofErr w:type="gramEnd"/>
      <w:r w:rsidRPr="00D73010">
        <w:rPr>
          <w:rFonts w:ascii="Times New Roman" w:eastAsia="Times New Roman" w:hAnsi="Times New Roman" w:cs="Times New Roman"/>
          <w:lang w:eastAsia="ru-RU"/>
        </w:rPr>
        <w:t>, логично, научно грамотно оформлены результаты наблюдения I выводы.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</w:t>
      </w:r>
    </w:p>
    <w:p w:rsidR="006E446C" w:rsidRPr="00D73010" w:rsidRDefault="006E446C" w:rsidP="00D73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по заданию проведено наблюдение, при выделении существенных признаков у наблюдаемого объекта (процесса), названы второстепенные признаки; допущена небрежность в оформлении наблюдение и выводов.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</w:p>
    <w:p w:rsidR="006E446C" w:rsidRPr="00D73010" w:rsidRDefault="006E446C" w:rsidP="00D7301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допущены неточности, 1-2 ошибка в проведе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нии наблюдение по заданию учителя; при выделении существенных признаков у наблюдаемого объек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та (процесса) выделены лишь некоторые, допущены ошибки (1-2) в оформлении наблюдение и выводов.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«2»:</w:t>
      </w:r>
    </w:p>
    <w:p w:rsidR="006E446C" w:rsidRPr="00D73010" w:rsidRDefault="006E446C" w:rsidP="00D7301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допущены ошибки (3-4) в проведении наблюде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ние по заданию учителя; неправильно выделены признака наблюдаемого объекта (процесса), допущены ошибки (3-4) в оформлении наблюдений и выводов.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</w:t>
      </w:r>
    </w:p>
    <w:p w:rsidR="006E446C" w:rsidRPr="00D73010" w:rsidRDefault="006E446C" w:rsidP="00D7301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не владеет умением проводить наблюдение.</w:t>
      </w:r>
    </w:p>
    <w:p w:rsidR="006E446C" w:rsidRPr="00D73010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Оценка выполнения тестовых заданий:</w:t>
      </w:r>
    </w:p>
    <w:p w:rsidR="006E446C" w:rsidRPr="00D73010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выполнил тестовые задания на 91 – 100%.</w:t>
      </w:r>
    </w:p>
    <w:p w:rsidR="006E446C" w:rsidRPr="00D73010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 </w:t>
      </w:r>
      <w:r w:rsidRPr="00D73010">
        <w:rPr>
          <w:rFonts w:ascii="Times New Roman" w:eastAsia="Times New Roman" w:hAnsi="Times New Roman" w:cs="Times New Roman"/>
          <w:lang w:eastAsia="ru-RU"/>
        </w:rPr>
        <w:t>учащийся выполнил тестовые задания на 71 – 90%.</w:t>
      </w:r>
    </w:p>
    <w:p w:rsidR="006E446C" w:rsidRPr="00D73010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выполнил тестовые задания на 51 – 70%.</w:t>
      </w:r>
    </w:p>
    <w:p w:rsidR="006E446C" w:rsidRPr="00D73010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«2»: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выполнил тестовые задания менее чем на 51%.</w:t>
      </w:r>
    </w:p>
    <w:p w:rsidR="006E446C" w:rsidRPr="00D73010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не выполнил тестовые задания.</w:t>
      </w:r>
    </w:p>
    <w:p w:rsidR="00B324D2" w:rsidRDefault="00B324D2" w:rsidP="006E446C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324D2" w:rsidRDefault="00B324D2" w:rsidP="006E446C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E446C" w:rsidRPr="006E446C" w:rsidRDefault="006E446C" w:rsidP="006E446C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446C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br/>
      </w:r>
    </w:p>
    <w:p w:rsidR="006E446C" w:rsidRPr="006E446C" w:rsidRDefault="006E446C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446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Календарно – тематическое планирование 7 класс, 2 часа в неделю</w:t>
      </w:r>
    </w:p>
    <w:tbl>
      <w:tblPr>
        <w:tblW w:w="3168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5"/>
        <w:gridCol w:w="2308"/>
        <w:gridCol w:w="60"/>
        <w:gridCol w:w="638"/>
        <w:gridCol w:w="11"/>
        <w:gridCol w:w="2853"/>
        <w:gridCol w:w="19"/>
        <w:gridCol w:w="1779"/>
        <w:gridCol w:w="66"/>
        <w:gridCol w:w="3777"/>
        <w:gridCol w:w="718"/>
        <w:gridCol w:w="1134"/>
        <w:gridCol w:w="1151"/>
        <w:gridCol w:w="1502"/>
        <w:gridCol w:w="1229"/>
        <w:gridCol w:w="2730"/>
        <w:gridCol w:w="2730"/>
        <w:gridCol w:w="2730"/>
        <w:gridCol w:w="2730"/>
        <w:gridCol w:w="2730"/>
      </w:tblGrid>
      <w:tr w:rsidR="00E320FD" w:rsidRPr="006E446C" w:rsidTr="003A3287">
        <w:trPr>
          <w:gridAfter w:val="7"/>
          <w:wAfter w:w="16381" w:type="dxa"/>
          <w:trHeight w:val="1174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 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/п</w:t>
            </w:r>
          </w:p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</w:t>
            </w:r>
          </w:p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учебного занятия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E320FD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Кол.</w:t>
            </w:r>
          </w:p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Ч-в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Основное содержание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Планируемые результаты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320FD" w:rsidRDefault="00345B7C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Дом.</w:t>
            </w:r>
          </w:p>
          <w:p w:rsidR="00345B7C" w:rsidRPr="006E446C" w:rsidRDefault="00345B7C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320FD" w:rsidRPr="006E446C" w:rsidRDefault="00345B7C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320FD" w:rsidRPr="006E446C" w:rsidRDefault="00345B7C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 факту</w:t>
            </w:r>
          </w:p>
        </w:tc>
      </w:tr>
      <w:tr w:rsidR="002717BF" w:rsidRPr="006E446C" w:rsidTr="003A3287">
        <w:trPr>
          <w:gridAfter w:val="7"/>
          <w:wAfter w:w="16381" w:type="dxa"/>
        </w:trPr>
        <w:tc>
          <w:tcPr>
            <w:tcW w:w="1529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717BF" w:rsidRPr="006E446C" w:rsidRDefault="003A3287" w:rsidP="003A3287">
            <w:pPr>
              <w:tabs>
                <w:tab w:val="center" w:pos="7544"/>
                <w:tab w:val="left" w:pos="11160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  <w:r w:rsidR="002717BF"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Многообразие организмов, их классификация (2ч)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  <w:t>1 четверть (16ч.)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Инструктаж по ТБ.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Многообразие организмов, их классификация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Многообразие организмов. Классификация организмов. Основные положения систематики как науки. Задачи и значение систематики. Систематические категории. Вклад </w:t>
            </w:r>
            <w:proofErr w:type="spell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К.Линнея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расширить и углубить знания о многообразии живых организмов, знакомиться с основными положениями систематики как науки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осваивают основные положения и критерии классификации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осознают жизнь как универсальную особенность, продолжают формироваться научное мировоззрение на основе единства живой природы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– основная единица систематики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д-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основная единица систематики. Признаки вида. Критерии вида. Редкие виды растений и животных.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Охрана природы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узнают об основных критериях вида, о приспособлениях особей вида к среде обитания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сравнивать особи одного и разных видов, находить черты сходства и различия между ними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6"/>
          <w:wAfter w:w="14879" w:type="dxa"/>
        </w:trPr>
        <w:tc>
          <w:tcPr>
            <w:tcW w:w="1680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Бактерии. Грибы. Лишайники. (6ч)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Бактерии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–д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оядерные организмы.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Бактери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и-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доядерные организмы. Отличительные способности доядерных организмов. Бактериальная клетка, особенности строения, питания, размножения и распространения. Отличия бактериальной клетки от клетки растений и животных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особенностями строения и жизнедеятельности бактерий, их многообразием и отличием от растений и животных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продолжают формировать умения самостоятельной работы с текстом и иллюстрациями учебника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бактерий в природе и жизни человека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Разнообразие бактерий. Роль бактерий в природе и жизни человека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ролью бактерий в природе и жизни человека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учатся устанавливать роль бактерий на основе анализа пищевой цепи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Грибы – царство живой природы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Входной контроль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Грибы - царство живой природы. Отличительные признаки царства грибов и особенности строения различных грибов.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Учебное занятие по изучению и первичному закреплению новых знаний и способов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особенностями строения и жизнедеятельности бактерий, их многообразием и отличием от растений и животных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грибов, их роль в жизни человека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B324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Многообразие грибов, их роль в жизни человека. Съедобные, ядовитые и плесневые 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характерными признаками грибов как самостоятельного царства живой природы</w:t>
            </w:r>
            <w:proofErr w:type="gramEnd"/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Грибы – паразиты растений, животных, человека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Грибы - паразиты растений, животных и человека, особенности строения и жизнедеятельности. Меры борьбы с грибами паразитами.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со строением шляпочных, плесневых грибов и дрожжей, их ролью в жизни человека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проводить простейшие исследования по сравнению грибов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Лишайники – комплексные симбиотические организмы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B324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Лишайники – комплексные симбиотические организмы. Особенности строения и жизнедеятельности организмов. Разнообразие и распространение лишайников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изни человека. Охрана лишайников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грибами-паразитами и их ролью в природе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продолжают учиться работать с текстом и иллюстрациями учебника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формируется познавательная самостоятельность и мотивация на изучение объектов природы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6"/>
          <w:wAfter w:w="14879" w:type="dxa"/>
        </w:trPr>
        <w:tc>
          <w:tcPr>
            <w:tcW w:w="1680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Многообразие растительного мира (25ч)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характеристика водорослей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Водоросли, общая характеристика. Многообразие и среда обитания водорослей. Особенности строения и питания водорослей. Размножение водорослей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обобщить знания о многообразии, среде обитания и жизнедеятельности водорослей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выделяют существенные признаки в строении и жизнедеятельности 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водорослей</w:t>
            </w:r>
          </w:p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1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 водорослей в природе и жизни человека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4D2" w:rsidRPr="006E446C" w:rsidRDefault="003268B4" w:rsidP="00B324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Многообразие одноклеточных и многоклеточных водорослей. Лабораторная работа «Строение зеленых водорослей». </w:t>
            </w:r>
          </w:p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Расширяют знания о многообразии водорослей, 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самостоятельно проводить исследования в ходе л/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на основе анализа полученных результатов делать выводы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П.10</w:t>
            </w:r>
            <w:r w:rsidR="00D561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="00D56187" w:rsidRPr="00D561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56187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6187" w:rsidRPr="006E446C" w:rsidRDefault="00D56187" w:rsidP="003909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по теме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:</w:t>
            </w:r>
            <w:proofErr w:type="gramEnd"/>
            <w:r w:rsidR="003909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3909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Бактерии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рибы.Лишайники.Водоросли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6187" w:rsidRDefault="0039099A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1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Обобщение и систематизация полученных знаний.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6187" w:rsidRPr="00D56187" w:rsidRDefault="00D56187" w:rsidP="00D561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D5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</w:t>
            </w:r>
            <w:proofErr w:type="gramStart"/>
            <w:r w:rsidRPr="00D5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:п</w:t>
            </w:r>
            <w:proofErr w:type="gramEnd"/>
            <w:r w:rsidRPr="00D5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роизводится</w:t>
            </w:r>
            <w:proofErr w:type="spellEnd"/>
            <w:r w:rsidRPr="00D5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D5618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сравнительная характеристика разных организмов. Формируется представление о единстве живого.</w:t>
            </w:r>
          </w:p>
          <w:p w:rsidR="00D56187" w:rsidRPr="00D56187" w:rsidRDefault="00D56187" w:rsidP="00D5618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spellStart"/>
            <w:r w:rsidRPr="00D5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D5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D5618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осваивают основы проектной деятельности; учатся работать с разными источниками информации</w:t>
            </w:r>
          </w:p>
          <w:p w:rsidR="00D56187" w:rsidRPr="006E446C" w:rsidRDefault="00D56187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6187" w:rsidRDefault="00D56187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</w:t>
            </w:r>
            <w:proofErr w:type="spellEnd"/>
          </w:p>
          <w:p w:rsidR="00D56187" w:rsidRPr="00513315" w:rsidRDefault="00D56187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П.3- П.11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6187" w:rsidRPr="006E446C" w:rsidRDefault="00D56187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6187" w:rsidRPr="006E446C" w:rsidRDefault="00D56187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8A0E95" w:rsidP="00D56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Высшие споровые растения, происхождение, общая характеристика. Жизненный цикл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высших споровых растений.</w:t>
            </w:r>
          </w:p>
        </w:tc>
        <w:tc>
          <w:tcPr>
            <w:tcW w:w="6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8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Высшие споровые растения, происхождение, общая характеристика. </w:t>
            </w:r>
            <w:proofErr w:type="gramStart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Жизненные</w:t>
            </w:r>
            <w:proofErr w:type="gramEnd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цикл высших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споровых растений</w:t>
            </w:r>
          </w:p>
        </w:tc>
        <w:tc>
          <w:tcPr>
            <w:tcW w:w="179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новых знаний 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способов деятельности</w:t>
            </w:r>
          </w:p>
        </w:tc>
        <w:tc>
          <w:tcPr>
            <w:tcW w:w="3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высших споровых растениях, узнают об их происхождении и цикле развития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учатся выделять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существенные признаки высших споровых растений и устанавливать у них черты усложнения по сравнению с низшими растениями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8A0E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  <w:r w:rsidR="008A0E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Моховидные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Моховидные – высшие растения. Среда обитания, особенности питания. Особенности строения печёночных и листостебельных мхов. Лабораторная работа «Строение мха». Проведите наблюдение «Мох </w:t>
            </w:r>
            <w:proofErr w:type="spell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Ричия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 Размножение мхов. Значение мхов в природе и жизни человека.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узнают о моховидных как представителях высших споровых растений, их разнообразии, размножении и значении в природе и жизни человека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самостоятельно проводить исследования в ходе л/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на основе анализа полученных результатов делать выводы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8A0E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8A0E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Папоротниковидные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Папоротниковидные – высшие споровые растения. Местообитание и особенности строения папоротников, их усложнение по сравнению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мхами. «Строение папоротника». Размножение папоротников. Проведите наблюдение «Прорастание папоротника»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узнают о папоротниках как представителях высших споровых растений, их характерных признаках и более высокой организацией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самостоятельно проводить исследования в ходе л/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на основе анализа полученных результатов делать выводы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формируется научное мировоззрение.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П.14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8A0E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  <w:r w:rsidR="008A0E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Плауновидные. Хвощевидные.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Плауновидные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хвощевидные , общая характеристика. Значение плаунов, хвощей и папоротников в природе и жизни человека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расширяют свои знания о плауновидных и хвощевидных как представителях высших споровых растений, их характерных признаках и более высокой организации по сравнению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мхами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Голосеменные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отдел семенных растений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Голосеменные растения, общая характеристика. Возникновение семенного размножени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я-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важный этап в эволюции растений. Отличие семени от споры. Первоначальные сведения о преимуществах семенного размножения. Жизненного цикла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голосеменных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Значение голосеменных в природе и жизни человека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расширяют знания о характерных признаках и многообразии голосеменных растений.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выделять существенные признаки семенных растений и устанавливать их преимущество перед высшими споровыми растениями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A3287" w:rsidRPr="006E446C" w:rsidTr="000E393F">
        <w:trPr>
          <w:gridAfter w:val="7"/>
          <w:wAfter w:w="16381" w:type="dxa"/>
        </w:trPr>
        <w:tc>
          <w:tcPr>
            <w:tcW w:w="1529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87" w:rsidRPr="006E446C" w:rsidRDefault="003A3287" w:rsidP="003A3287">
            <w:pPr>
              <w:tabs>
                <w:tab w:val="left" w:pos="10845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  <w:t>2 четверть (16ч.)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Разнообразие хвойных растений</w:t>
            </w:r>
          </w:p>
          <w:p w:rsidR="005A0532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Покрытосеменные, или Цветковые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Разнообразие хвойных растений. Характеристика хвойных растений. Лабораторная работа «Строение хвои и шишек хвойных». Проведите наблюдение «Развитие из почек молодых побегов», «Выращивание семян сосны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ели»</w:t>
            </w:r>
          </w:p>
          <w:p w:rsidR="005A0532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Покрытосеменные</w:t>
            </w:r>
            <w:proofErr w:type="gramStart"/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,и</w:t>
            </w:r>
            <w:proofErr w:type="gramEnd"/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</w:t>
            </w:r>
            <w:proofErr w:type="spellEnd"/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Цветковые, растения как высокоорганизованная и господствующая группа растительного мира. Многообразие </w:t>
            </w:r>
            <w:proofErr w:type="gramStart"/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покрытосеменных</w:t>
            </w:r>
            <w:proofErr w:type="gramEnd"/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Значение </w:t>
            </w:r>
            <w:proofErr w:type="gramStart"/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покрытосеменных</w:t>
            </w:r>
            <w:proofErr w:type="gramEnd"/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природе и жизни человека.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расширяют знания о голосеменных растениях и их разнообразии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самостоятельно проводить исследования в ходе л/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на основе анализа полученных результатов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делать выводы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формируются ценностно-смысловые установки по отношению к растительному миру, происходит осознание необходимости бережного отношения к растениям и их охраны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П.17</w:t>
            </w:r>
          </w:p>
          <w:p w:rsidR="005A0532" w:rsidRPr="00513315" w:rsidRDefault="005A0532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05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семян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семян однодольных и двудольных растений. Различия в строении семени однодольного и двудольного. Лабораторные работы «Строение семян двудольных растений», «Строение семян однодольных растений». Биологическая роль семени.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особенностями строения семян растений и их значением.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выполнять л/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формируется познавательный интерес к изучению новых объектов живой природы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корней и типы корневых систем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Виды корней и типы корневых систем. Лабораторная работа «Стержневая и мочковатая корневая системы». Функции корня. Строение корня, зоны корня. Лабораторная работа «Корневой чехлик 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корневые волоски».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видами корней, типами корневых систем и их функциями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инструкционной карточке, оформлять её результаты и на их основании делать выводы</w:t>
            </w:r>
          </w:p>
          <w:p w:rsidR="003268B4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П.20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Видоизменения корней.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Видоизменение корней. Влияние условий среды на корневую систему растения.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видоизменениями корней как результатом приспособления к условиям существования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устанавливать причинно-следственные связи между условиями существования и видоизменениями корней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Побег и почки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Побег. Листорасположение. Значение побега в жизни растений. Почк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а-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зачаточный побег. Виды почек, строение почек. Лабораторная работа «Строение почек. Расположение почек на стебле». Рост и развитие побега. Проведите наблюдение «Развитие побегов из почек»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со строением побега и почек, развитием побега из почки</w:t>
            </w:r>
            <w:proofErr w:type="gramEnd"/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развивают умения проводить наблюдения, фиксировать результаты и на их основе делать выводы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стебля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стебля. Стебель как часть побега. Разнообразие стеблей. Лабораторная работа «Внутреннее строение ветки дерева». Значение стебля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внешним и внутренним строением стебля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продолжают учиться выполнять л/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Внешнее строение листа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Лист. Основные функции листа. Разнообразие листьев по величине, форме, окраске. Внешнее строение листа: форма, расположение на стебле, жилкование. Лабораторная работа «Листья простые и сложные, их жилкование и листорасположение»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знать особенности строения листьев и выполняемые ими функции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Клеточное строение листа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Клеточное строение листа. Строение кожицы листа и её функции. Строение и роль устьиц. Лабораторная работа «Строение кожицы листа»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особенностями строения клеток и выполняемыми ими функциями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Видоизменения побегов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Видоизменения побегов: корневище, клубень, луковица. Лабораторные работы «Строение клубня», « Строение луковицы»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знакомятся с </w:t>
            </w:r>
            <w:proofErr w:type="spell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видоизменнеными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побегами, их биологическим и хозяйственным значением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и разнообразие цветков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и разнообразие цветков Цвето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к-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видоизменённый укороченный побег. Развитие цветка из генеративной почки.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Строение цветка. Околоцветник. Лабораторная работа «Строение цветка». Двудольные и однодольные растения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новых знаний и способов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со строением цветка </w:t>
            </w: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Личностные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формируется познавательный мотив на основе интереса к изучению новых объектов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П.27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Соцветия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Соцветия. Типы соцветий. Биологическое значение соцветий. Лабораторная работа «Соцветия»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наиболее распространенными соцветиями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Плоды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Плоды. Строение плодов. Разнообразие плодов. Лабораторная работа «Классификация плодов». Функции плодов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накомятся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типами плодов и их классификацией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Размножение покрытосеменных растений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Разнообразие покрытосеменных растений. Опыление, его типы. Роль опыления в образовании плодов и семян. Проведите наблюдение «Оплодотворение растений»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.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Оплодотворение цветковых растений, образование плодов и семян. Биологическое значение оплодотворение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различными способами опыления цветковых растений, с особенностями полового размножения покрытосеменных растений и образованием у них семян и плодов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демонстрируют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сформированные ценностно-смысловые установки по отношению к живой природе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П.30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Классификация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покрытосеменных</w:t>
            </w:r>
            <w:proofErr w:type="gramEnd"/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Классификация покрытосеменных растений. Признаки растений классов двудольных и однодольных. Семейства покрытосеменных растений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классификацией и основными систематическими группами растений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продолжают учиться работать с текстом и иллюстрациями учебника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F241E2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41E2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41E2" w:rsidRPr="006E446C" w:rsidRDefault="00F241E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Контрольная работа по теме: «Высшие споровые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растения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олосеменные.Покрытосеменные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241E2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41E2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41E2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0532" w:rsidRPr="005A0532" w:rsidRDefault="005A0532" w:rsidP="005A053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5A05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5A05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5A05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знакомятся с классификацией и основными систематическими группами</w:t>
            </w:r>
            <w:r w:rsidRPr="005A05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растений</w:t>
            </w:r>
          </w:p>
          <w:p w:rsidR="005A0532" w:rsidRPr="005A0532" w:rsidRDefault="005A0532" w:rsidP="005A0532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spellStart"/>
            <w:r w:rsidRPr="005A05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5A05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5A05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продолжают учиться работать с текстом и иллюстрациями учебника, сотрудничать с одноклассниками в процессе обсуждения полученных результатов</w:t>
            </w:r>
          </w:p>
          <w:p w:rsidR="00F241E2" w:rsidRPr="006E446C" w:rsidRDefault="00F241E2" w:rsidP="005A053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241E2" w:rsidRPr="00513315" w:rsidRDefault="00EA16FA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П.12-П.31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241E2" w:rsidRPr="006E446C" w:rsidRDefault="00F241E2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241E2" w:rsidRPr="006E446C" w:rsidRDefault="00F241E2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Класс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Двудольные</w:t>
            </w:r>
            <w:proofErr w:type="gramEnd"/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Семейства двудольных растений: Крестоцветные, Розоцветные, Паслёновые,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Сложноцветные, Мотыльковые (Бобовые).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знакомятся с отличительными признаками растений семейств крестоцветных, розоцветных, паслёновых, мотыльковых (бобовых),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сложноцветных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П.32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A3287" w:rsidRPr="006E446C" w:rsidTr="00ED58E4">
        <w:trPr>
          <w:gridAfter w:val="7"/>
          <w:wAfter w:w="16381" w:type="dxa"/>
        </w:trPr>
        <w:tc>
          <w:tcPr>
            <w:tcW w:w="1529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87" w:rsidRPr="006E446C" w:rsidRDefault="003A3287" w:rsidP="003A3287">
            <w:pPr>
              <w:tabs>
                <w:tab w:val="left" w:pos="9960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ab/>
              <w:t>3 четверть (20ч.)</w:t>
            </w:r>
          </w:p>
        </w:tc>
      </w:tr>
      <w:tr w:rsidR="003268B4" w:rsidRPr="006E446C" w:rsidTr="003A3287">
        <w:trPr>
          <w:gridAfter w:val="7"/>
          <w:wAfter w:w="16381" w:type="dxa"/>
          <w:trHeight w:val="1935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Инструктаж по ТБ.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Класс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Однодольные</w:t>
            </w:r>
            <w:proofErr w:type="gramEnd"/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Семейства: Злаковые. Лилейные. Дикорастущие и культурные виды, их многообразие. Охрана редких и исчезающих видов.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отличительными признаками и многообразием растений семейств лилейных и злаков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продолжают учиться работать с текстом и иллюстрациями учебника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6"/>
          <w:wAfter w:w="14879" w:type="dxa"/>
        </w:trPr>
        <w:tc>
          <w:tcPr>
            <w:tcW w:w="1680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Многообразие животного мира (26ч)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EA1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EA16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Общие сведения о животном мире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Общие сведения о животном мире. Многообразие животных. Сходство животных с другими организмами и отличия от них. Классификация животных. Охрана животного мира.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царстве Животные, о классификации животных, виде; развивают умение выделять существенные признаки животных, различать животных среди биологических объектов, на рисунках и таблицах; овладевают умением обосновать необходимость охраны животного мира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EA1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EA16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Одноклеточные животные, или Простейшие.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Одноклеточные животные, или Простейшие, общая характеристика. Особенности строения и жизнедеятельности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простейших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новых знаний 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характерных признаках и многообразии одноклеточных животных, совершенствуют умение различать простейших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П.35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EA1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</w:t>
            </w:r>
            <w:r w:rsidR="00EA16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Паразитические простейшие. Значение простейших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Паразитические простейшие, особенности строения и жизнедеятельности. Меры борьбы и профилактики с паразитическими простейшими. Значение простейших.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B324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закрепляют знания о строении и жизнедеятельности одноклеточных животных, формируют представления о паразитических простейших, о профилактике заболеваний.</w:t>
            </w:r>
          </w:p>
          <w:p w:rsidR="003268B4" w:rsidRPr="006E446C" w:rsidRDefault="003268B4" w:rsidP="00B324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EA1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EA16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Ткани, органы и системы органов многоклеточных животных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Ткани, органы, системы органов многоклеточных животных. Типы тканей многоклеточных животных (</w:t>
            </w:r>
            <w:proofErr w:type="gramStart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покровная</w:t>
            </w:r>
            <w:proofErr w:type="gramEnd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соединительная, мышечная, нервная).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расширяются представления о типах тканей, формируются понятия об органах и системах органов; учатся различать ткани животных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D97D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Тип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Кишечнополостные</w:t>
            </w:r>
            <w:proofErr w:type="gramEnd"/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Кишечнополостные, внешнее строение, образ жизни. Размножение гидры: бесполое и половое. Рефлекс.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знакомятся с общей характеристикой, особенностями строения и жизнедеятельности, жизненными формами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кишечнополостных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формируются понятия регенерации, рефлексе, бесполом и половом размножении кишечнополостных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D97D4F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39</w:t>
            </w:r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Многообразие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кишечнополостных</w:t>
            </w:r>
            <w:proofErr w:type="gramEnd"/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Многообразие </w:t>
            </w:r>
            <w:proofErr w:type="gramStart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кишечнополостных</w:t>
            </w:r>
            <w:proofErr w:type="gramEnd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Практическое использование кораллов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расширяют представления о классах кишечно-полостных,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их значении в природе и жизни человека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D97D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характеристика червей. Тип Плоские черви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характеристика червей. Тип Плоские черви, классификация, особенности строения и жизнедеятельности. Профилактика заражения плоскими червями.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червей, учатся различать плоских червей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D97D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Круглые черви и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Кольчатые черви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Круглые черви, распространение, особенности строения и жизнедеятельности. Меры профилактики заражения круглыми червями. Тип Кольчатые черви, особенности строения и жизнедеятельности. Значение кольчатых червей.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круглых червей, учатся различать круглых червей</w:t>
            </w:r>
          </w:p>
          <w:p w:rsidR="00B324D2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</w:t>
            </w:r>
          </w:p>
          <w:p w:rsidR="003268B4" w:rsidRPr="006E446C" w:rsidRDefault="00B324D2" w:rsidP="00B324D2">
            <w:pPr>
              <w:tabs>
                <w:tab w:val="right" w:pos="3547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085AAF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AAF" w:rsidRPr="006E446C" w:rsidRDefault="00A41B12" w:rsidP="00D97D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AAF" w:rsidRPr="006E446C" w:rsidRDefault="00085AAF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</w:t>
            </w:r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теме</w:t>
            </w:r>
            <w:proofErr w:type="gramStart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:</w:t>
            </w:r>
            <w:proofErr w:type="gramEnd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«Тип </w:t>
            </w:r>
            <w:proofErr w:type="spellStart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Кишечнополостные</w:t>
            </w:r>
            <w:proofErr w:type="gramStart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.Т</w:t>
            </w:r>
            <w:proofErr w:type="gramEnd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ип</w:t>
            </w:r>
            <w:proofErr w:type="spellEnd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Плоские,Тип</w:t>
            </w:r>
            <w:proofErr w:type="spellEnd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Круглые и Тип </w:t>
            </w:r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Кольчатые черви»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5AAF" w:rsidRDefault="0039099A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  <w:bookmarkStart w:id="0" w:name="_GoBack"/>
            <w:bookmarkEnd w:id="0"/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AAF" w:rsidRPr="00513315" w:rsidRDefault="00C46408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64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AAF" w:rsidRPr="006E446C" w:rsidRDefault="00C46408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4640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Учебное занятие по изучению и первичному закреплению новых знаний и </w:t>
            </w:r>
            <w:r w:rsidRPr="00C4640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способов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408" w:rsidRPr="00C46408" w:rsidRDefault="00C46408" w:rsidP="00C46408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spellStart"/>
            <w:r w:rsidRPr="00C464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</w:t>
            </w:r>
            <w:proofErr w:type="gramStart"/>
            <w:r w:rsidRPr="00C464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:п</w:t>
            </w:r>
            <w:proofErr w:type="gramEnd"/>
            <w:r w:rsidRPr="00C464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роизводится</w:t>
            </w:r>
            <w:proofErr w:type="spellEnd"/>
            <w:r w:rsidRPr="00C464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сравнительная характеристика разных организмов. Формируется представление о единстве живого.</w:t>
            </w:r>
          </w:p>
          <w:p w:rsidR="00C46408" w:rsidRPr="00C46408" w:rsidRDefault="00C46408" w:rsidP="00C46408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spellStart"/>
            <w:r w:rsidRPr="00C464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C464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: осваивают основы </w:t>
            </w:r>
            <w:r w:rsidRPr="00C464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проектной деятельности; учатся работать с разными источниками информации</w:t>
            </w:r>
          </w:p>
          <w:p w:rsidR="00085AAF" w:rsidRPr="006E446C" w:rsidRDefault="00085AAF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5AAF" w:rsidRPr="00513315" w:rsidRDefault="00C46408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Повт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П.38-П.41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5AAF" w:rsidRPr="006E446C" w:rsidRDefault="00085AAF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5AAF" w:rsidRPr="006E446C" w:rsidRDefault="00085AAF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72E51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Тип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Моллюски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End"/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ласс</w:t>
            </w:r>
            <w:proofErr w:type="spellEnd"/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Брюхоногие и Двустворчатые моллюски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Моллюски, общая характеристика. Класс Брюхоногие моллюски, распространение, особенности строения и жизнедеятельности. Многообразие и значение брюхоногих моллюсков. Класс Двустворчатые моллюски, распространение, особенности строения и жизнедеятельности. Многообразие и значение двустворчатых моллюсков.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кольчатых червей, учатся различать кольчатых червей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информации, овладевать устной и письменной речью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формируются ценности здорового образа жизни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Головоногие моллюски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Головоногие моллюски, распространение, особенности строения и жизнедеятельности. Многообразие и значение головоногих моллюсков.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моллюсков, учатся различать моллюсков; формируются понятия о мантии, мантийной полости, сердце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учатся сравнивать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объекты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П.43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Членистоногие.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Класс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Ракообразные</w:t>
            </w:r>
            <w:proofErr w:type="gramEnd"/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Членистоногие как наиболее высокоорганизованные беспозвоночные животные, общая характеристика. Класс Ракообразные, распространение, особенности строения и жизнедеятельности. Многообразие и значение ракообразных животных.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моллюсках, формируется понятие о реактивном движении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развивают познавательные потребности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Класс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Паукообразные</w:t>
            </w:r>
            <w:proofErr w:type="gramEnd"/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Паукообразные, распространение, особенности строения и жизнедеятельности. Многообразие и значение паукообразных животных.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членистоногих, учатся различать членистоногих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Насекомые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 Насекомые, распространение, особенности внешнего и внутреннего строения. Развитие насекомых с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полным и неполным превращением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новых знаний 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знакомятся с общей характеристикой, особенностями строения и жизнедеятельности паукообразных, учатся различать паукообразных, формируются понятия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 паутине, ядовитых железах, приемах предохранения от укусов клещей, профилактике заболеваний, вызываемых клещами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П.46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насекомых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и значение насекомых. Особенности жизнедеятельности общественных насекомых. Пчеловодство. Охрана беспозвоночных животных.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B3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строении и жизнедеятельности насекомых</w:t>
            </w:r>
          </w:p>
          <w:p w:rsidR="003268B4" w:rsidRPr="006E446C" w:rsidRDefault="003268B4" w:rsidP="00B3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</w:t>
            </w:r>
          </w:p>
          <w:p w:rsidR="003268B4" w:rsidRPr="006E446C" w:rsidRDefault="003268B4" w:rsidP="00B3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развивают познавательные потребности</w:t>
            </w:r>
          </w:p>
          <w:p w:rsidR="003268B4" w:rsidRPr="006E446C" w:rsidRDefault="003268B4" w:rsidP="00B3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A16FA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по теме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Тип </w:t>
            </w:r>
            <w:proofErr w:type="spellStart"/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Моллюски</w:t>
            </w:r>
            <w:proofErr w:type="gramStart"/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.Т</w:t>
            </w:r>
            <w:proofErr w:type="gramEnd"/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ип</w:t>
            </w:r>
            <w:proofErr w:type="spellEnd"/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Членистоногие»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закреплению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обобщают знания о беспозвоночных, формируется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естественно-научная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картина мира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развивают познавательные потребности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Default="00D97D4F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</w:t>
            </w:r>
            <w:proofErr w:type="spellEnd"/>
          </w:p>
          <w:p w:rsidR="00D97D4F" w:rsidRPr="00513315" w:rsidRDefault="00D97D4F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П.42-П47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A41B1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Хордовые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Хордовые, общая характеристика. Особенности строения и жизнедеятельности ланцетника.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хордовых; формируются понятия хорда, нервная трубка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8858E4" w:rsidP="009375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58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и жизнедеятельность рыб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F44F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F44F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Строение и жизнедеятельность рыб. Особенности внешнего и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внутреннего строения рыб в связи с приспособленностью к водной среде обитания. Особенности размножения и развития рыб.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расширяют знания о позвоночных животных; знакомятся с особенностями строения, размножения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развития рыб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развивают познавательные потребности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8858E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П.49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Приспособления рыб к условиям обитания. Значение рыб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Приспособленность рыб к условиям обитания. Значение рыб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рыб; знакомятся с приспособлениями рыб к условиям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Обитания; формируются понятия о промысловых рыбах, рыбоводстве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8858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</w:t>
            </w:r>
            <w:r w:rsidR="008858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A3287" w:rsidRPr="006E446C" w:rsidTr="00724841">
        <w:trPr>
          <w:gridAfter w:val="7"/>
          <w:wAfter w:w="16381" w:type="dxa"/>
        </w:trPr>
        <w:tc>
          <w:tcPr>
            <w:tcW w:w="1529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87" w:rsidRPr="006E446C" w:rsidRDefault="003A3287" w:rsidP="003A3287">
            <w:pPr>
              <w:tabs>
                <w:tab w:val="left" w:pos="11385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  <w:t>4 четверть(16 ч.)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Земноводные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Земноводные, общая характеристика. Особенности строения и процессов жизнедеятельности. Многообразие земноводных, их охрана.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земноводных; знакомятся с особенностями строения, размножения и развития</w:t>
            </w:r>
          </w:p>
          <w:p w:rsidR="003A3287" w:rsidRPr="006E446C" w:rsidRDefault="003268B4" w:rsidP="003A32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</w:t>
            </w:r>
            <w:r w:rsidR="003A32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8858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</w:t>
            </w:r>
            <w:r w:rsidR="008858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Пресмыкающиеся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 Пресмыкающиеся, общая характеристика, особенности внешнего и внутреннего строения в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связи со средой обитания. Многообразие пресмыкающихся, их охрана.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расширяют знания о многообразии пресмыкающихся; знакомятся с особенностями строения,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размножения и развития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3268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Птицы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Птицы, общая характеристика, особенности внешнего и внутреннего строения в связи со средой обитания.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птиц; знакомятся с особенностями строения, размножения и развития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птиц и их значение. Птицеводство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птиц. Охрана птиц. Их значение. Птицеводство. Породы птиц.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птиц;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D97D4F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по теме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 Класс Земноводные. Класс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Пресмыкающиеся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Птицы»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085AAF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5A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лесных птиц для жизни в определенных условиях; убеждаются, что птицы связаны со средой обитания и приспособлены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наблюдать, фиксировать и оформлять результаты наблюдений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085AAF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П.51-</w:t>
            </w:r>
            <w:r w:rsidR="003268B4"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Млекопитающие,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или Звери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Млекопитающие, или Звери. Общая характеристика, особенности внешнего и внутреннего строения в связи со средой обитания.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теплокровных животных; знакомятся с особенностями строения, размножения и развития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зверей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Первозвери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астоящие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звери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Многообразие млекопитающих. </w:t>
            </w:r>
            <w:proofErr w:type="spellStart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Первозвери</w:t>
            </w:r>
            <w:proofErr w:type="spellEnd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Настоящие звери.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теплокровных животных;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A41B1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Домашние млекопитающие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Домашние млекопитающие. Одомашнивание животных.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Животноводство.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расширяют знания о домашних млекопитающих, животноводстве, значении зверей в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жизни человека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 57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Обобщение по теме «Многообразие животного мира»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обобщения и систематизации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роизводится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сравнительная характеристика разных организмов. Формируется представление о единстве живого.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6"/>
          <w:wAfter w:w="14879" w:type="dxa"/>
        </w:trPr>
        <w:tc>
          <w:tcPr>
            <w:tcW w:w="1680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Эволюция растений и животных, их охрана (3ч)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Этапы эволюции органического мира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86140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Этапы эволюции органического мира. Палеонтологические доказательства эволюции. Первые растения и животные, заселившие воды древнего океана. Возникновение фотосинтеза. 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представлениями о развитии жизни и об основных ароморфозах растений и животных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суши растениями и животными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Освоение суши растениями и животными. Геологическое прошлое Земли. </w:t>
            </w:r>
            <w:proofErr w:type="spellStart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Риниофиты</w:t>
            </w:r>
            <w:proofErr w:type="spellEnd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первые наземные растения. Прогрессивные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черты организации членистоногих. Эволюция хордовых.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новых знаний и способов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условиями, обеспечившими выход древних растений и животных на сушу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учатся устанавливать причинно-следственные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связи между условиями существования и эволюцией растительного и животного мира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П.59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64.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растительного и животного мира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Охрана растительного и животного мира.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влиянием деятельности человека на видовое разнообразие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учатся устанавливать последствия непродуманной деятельности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человека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 природе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П.60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c>
          <w:tcPr>
            <w:tcW w:w="1529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Экосистемы (4ч)</w:t>
            </w:r>
          </w:p>
        </w:tc>
        <w:tc>
          <w:tcPr>
            <w:tcW w:w="2731" w:type="dxa"/>
            <w:gridSpan w:val="2"/>
          </w:tcPr>
          <w:p w:rsidR="003268B4" w:rsidRPr="006E446C" w:rsidRDefault="003268B4"/>
        </w:tc>
        <w:tc>
          <w:tcPr>
            <w:tcW w:w="2730" w:type="dxa"/>
          </w:tcPr>
          <w:p w:rsidR="003268B4" w:rsidRPr="006E446C" w:rsidRDefault="003268B4"/>
        </w:tc>
        <w:tc>
          <w:tcPr>
            <w:tcW w:w="2730" w:type="dxa"/>
          </w:tcPr>
          <w:p w:rsidR="003268B4" w:rsidRPr="006E446C" w:rsidRDefault="003268B4"/>
        </w:tc>
        <w:tc>
          <w:tcPr>
            <w:tcW w:w="2730" w:type="dxa"/>
          </w:tcPr>
          <w:p w:rsidR="003268B4" w:rsidRPr="006E446C" w:rsidRDefault="003268B4"/>
        </w:tc>
        <w:tc>
          <w:tcPr>
            <w:tcW w:w="2730" w:type="dxa"/>
          </w:tcPr>
          <w:p w:rsidR="003268B4" w:rsidRPr="006E446C" w:rsidRDefault="003268B4"/>
        </w:tc>
        <w:tc>
          <w:tcPr>
            <w:tcW w:w="2730" w:type="dxa"/>
          </w:tcPr>
          <w:p w:rsidR="003268B4" w:rsidRPr="00513315" w:rsidRDefault="003268B4" w:rsidP="009375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Экосистемы (5 часа)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Экосистема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Экосистема. Взаимоотношения организмов разных царств в экосистеме. Цепи питания как пути передачи энергии в экосистеме. Значение круговорота веще</w:t>
            </w:r>
            <w:proofErr w:type="gramStart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 в пр</w:t>
            </w:r>
            <w:proofErr w:type="gramEnd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ироде.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растительными сообществами и их типами, с приспособленностью организмов к совместному проживанию в сообществе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П.61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 обитания организмов. Экологические факторы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Биотические и антропогенные факторы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 обитания организмов</w:t>
            </w:r>
            <w:proofErr w:type="gramStart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кологические факторы: абиотические. Приспособленность организмов к абиотическим факторам.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формируется понятие об экологических факторах и их влиянии на живые организмы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развивают умения работать с разными источниками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развивают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познавательные потребности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68B4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lastRenderedPageBreak/>
              <w:t>П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.62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68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П.63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3D0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Искусственные экосистемы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Искусственные экосистемы, их особенности.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формируется понятие об искусственных экосистемах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искусственные и естественные экосистемы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формируются элементы экологической культуры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68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П.64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Итоговый урок за год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8B4" w:rsidRPr="00513315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 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формируется научное мировоззрение в связи с развитием у учащихся представления о единстве живого.</w:t>
            </w:r>
          </w:p>
          <w:p w:rsidR="003268B4" w:rsidRPr="00513315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13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работать с текстом и иллюстрациями учебника</w:t>
            </w:r>
          </w:p>
          <w:p w:rsidR="003268B4" w:rsidRPr="00513315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13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владение различными формами устных выступлений</w:t>
            </w:r>
          </w:p>
          <w:p w:rsidR="003268B4" w:rsidRPr="006E446C" w:rsidRDefault="003268B4" w:rsidP="003D0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развивается умение анализировать и обобщать имеющиеся знания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37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4712F" w:rsidRDefault="0024712F" w:rsidP="002471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</w:p>
    <w:p w:rsidR="0024712F" w:rsidRDefault="0024712F" w:rsidP="0024712F">
      <w:pPr>
        <w:rPr>
          <w:b/>
          <w:sz w:val="24"/>
          <w:szCs w:val="24"/>
        </w:rPr>
      </w:pPr>
    </w:p>
    <w:p w:rsidR="0024712F" w:rsidRDefault="0024712F" w:rsidP="0024712F">
      <w:pPr>
        <w:rPr>
          <w:b/>
          <w:sz w:val="24"/>
          <w:szCs w:val="24"/>
        </w:rPr>
      </w:pPr>
    </w:p>
    <w:p w:rsidR="0024712F" w:rsidRDefault="0024712F" w:rsidP="0024712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</w:t>
      </w:r>
    </w:p>
    <w:p w:rsidR="0024712F" w:rsidRDefault="0024712F" w:rsidP="002471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Корректировка рабочей программы</w:t>
      </w:r>
    </w:p>
    <w:p w:rsidR="0024712F" w:rsidRPr="000143C9" w:rsidRDefault="0024712F" w:rsidP="0024712F">
      <w:pPr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"/>
        <w:gridCol w:w="918"/>
        <w:gridCol w:w="4536"/>
        <w:gridCol w:w="2268"/>
        <w:gridCol w:w="708"/>
        <w:gridCol w:w="876"/>
        <w:gridCol w:w="4514"/>
      </w:tblGrid>
      <w:tr w:rsidR="0024712F" w:rsidTr="0028155B">
        <w:tc>
          <w:tcPr>
            <w:tcW w:w="1668" w:type="dxa"/>
            <w:gridSpan w:val="2"/>
          </w:tcPr>
          <w:p w:rsidR="0024712F" w:rsidRDefault="0024712F" w:rsidP="0028155B">
            <w:pPr>
              <w:jc w:val="center"/>
            </w:pPr>
            <w:r>
              <w:t>Дата</w:t>
            </w:r>
          </w:p>
        </w:tc>
        <w:tc>
          <w:tcPr>
            <w:tcW w:w="4536" w:type="dxa"/>
            <w:vMerge w:val="restart"/>
          </w:tcPr>
          <w:p w:rsidR="0024712F" w:rsidRDefault="0024712F" w:rsidP="0028155B">
            <w:pPr>
              <w:jc w:val="center"/>
            </w:pPr>
            <w:r>
              <w:t>Тема</w:t>
            </w:r>
          </w:p>
        </w:tc>
        <w:tc>
          <w:tcPr>
            <w:tcW w:w="2268" w:type="dxa"/>
            <w:vMerge w:val="restart"/>
          </w:tcPr>
          <w:p w:rsidR="0024712F" w:rsidRDefault="0024712F" w:rsidP="0028155B">
            <w:pPr>
              <w:jc w:val="center"/>
            </w:pPr>
            <w:r>
              <w:t>Способ корректировки</w:t>
            </w:r>
          </w:p>
        </w:tc>
        <w:tc>
          <w:tcPr>
            <w:tcW w:w="1584" w:type="dxa"/>
            <w:gridSpan w:val="2"/>
            <w:vMerge w:val="restart"/>
          </w:tcPr>
          <w:p w:rsidR="0024712F" w:rsidRDefault="0024712F" w:rsidP="0028155B">
            <w:pPr>
              <w:jc w:val="center"/>
            </w:pPr>
            <w:r>
              <w:t>Количество часов</w:t>
            </w:r>
          </w:p>
        </w:tc>
        <w:tc>
          <w:tcPr>
            <w:tcW w:w="4514" w:type="dxa"/>
            <w:vMerge w:val="restart"/>
          </w:tcPr>
          <w:p w:rsidR="0024712F" w:rsidRDefault="0024712F" w:rsidP="0028155B">
            <w:pPr>
              <w:jc w:val="center"/>
            </w:pPr>
            <w:r>
              <w:t>Причина корректировки</w:t>
            </w:r>
          </w:p>
        </w:tc>
      </w:tr>
      <w:tr w:rsidR="0024712F" w:rsidTr="0028155B">
        <w:trPr>
          <w:trHeight w:val="269"/>
        </w:trPr>
        <w:tc>
          <w:tcPr>
            <w:tcW w:w="750" w:type="dxa"/>
            <w:vMerge w:val="restart"/>
          </w:tcPr>
          <w:p w:rsidR="0024712F" w:rsidRDefault="0024712F" w:rsidP="0028155B">
            <w:r>
              <w:t>план</w:t>
            </w:r>
          </w:p>
        </w:tc>
        <w:tc>
          <w:tcPr>
            <w:tcW w:w="918" w:type="dxa"/>
            <w:vMerge w:val="restart"/>
          </w:tcPr>
          <w:p w:rsidR="0024712F" w:rsidRDefault="0024712F" w:rsidP="0028155B">
            <w:r>
              <w:t>факт</w:t>
            </w:r>
          </w:p>
        </w:tc>
        <w:tc>
          <w:tcPr>
            <w:tcW w:w="4536" w:type="dxa"/>
            <w:vMerge/>
          </w:tcPr>
          <w:p w:rsidR="0024712F" w:rsidRDefault="0024712F" w:rsidP="0028155B"/>
        </w:tc>
        <w:tc>
          <w:tcPr>
            <w:tcW w:w="2268" w:type="dxa"/>
            <w:vMerge/>
          </w:tcPr>
          <w:p w:rsidR="0024712F" w:rsidRDefault="0024712F" w:rsidP="0028155B"/>
        </w:tc>
        <w:tc>
          <w:tcPr>
            <w:tcW w:w="1584" w:type="dxa"/>
            <w:gridSpan w:val="2"/>
            <w:vMerge/>
          </w:tcPr>
          <w:p w:rsidR="0024712F" w:rsidRDefault="0024712F" w:rsidP="0028155B"/>
        </w:tc>
        <w:tc>
          <w:tcPr>
            <w:tcW w:w="4514" w:type="dxa"/>
            <w:vMerge/>
          </w:tcPr>
          <w:p w:rsidR="0024712F" w:rsidRDefault="0024712F" w:rsidP="0028155B"/>
        </w:tc>
      </w:tr>
      <w:tr w:rsidR="0024712F" w:rsidTr="0028155B">
        <w:trPr>
          <w:trHeight w:val="570"/>
        </w:trPr>
        <w:tc>
          <w:tcPr>
            <w:tcW w:w="750" w:type="dxa"/>
            <w:vMerge/>
          </w:tcPr>
          <w:p w:rsidR="0024712F" w:rsidRDefault="0024712F" w:rsidP="0028155B"/>
        </w:tc>
        <w:tc>
          <w:tcPr>
            <w:tcW w:w="918" w:type="dxa"/>
            <w:vMerge/>
          </w:tcPr>
          <w:p w:rsidR="0024712F" w:rsidRDefault="0024712F" w:rsidP="0028155B"/>
        </w:tc>
        <w:tc>
          <w:tcPr>
            <w:tcW w:w="4536" w:type="dxa"/>
            <w:vMerge/>
          </w:tcPr>
          <w:p w:rsidR="0024712F" w:rsidRDefault="0024712F" w:rsidP="0028155B"/>
        </w:tc>
        <w:tc>
          <w:tcPr>
            <w:tcW w:w="2268" w:type="dxa"/>
            <w:vMerge/>
          </w:tcPr>
          <w:p w:rsidR="0024712F" w:rsidRDefault="0024712F" w:rsidP="0028155B"/>
        </w:tc>
        <w:tc>
          <w:tcPr>
            <w:tcW w:w="708" w:type="dxa"/>
          </w:tcPr>
          <w:p w:rsidR="0024712F" w:rsidRDefault="0024712F" w:rsidP="0028155B">
            <w:pPr>
              <w:jc w:val="center"/>
            </w:pPr>
            <w:r>
              <w:t>план</w:t>
            </w:r>
          </w:p>
          <w:p w:rsidR="0024712F" w:rsidRDefault="0024712F" w:rsidP="0028155B"/>
        </w:tc>
        <w:tc>
          <w:tcPr>
            <w:tcW w:w="876" w:type="dxa"/>
          </w:tcPr>
          <w:p w:rsidR="0024712F" w:rsidRDefault="0024712F" w:rsidP="0028155B">
            <w:r>
              <w:t>факт</w:t>
            </w:r>
          </w:p>
        </w:tc>
        <w:tc>
          <w:tcPr>
            <w:tcW w:w="4514" w:type="dxa"/>
            <w:vMerge/>
          </w:tcPr>
          <w:p w:rsidR="0024712F" w:rsidRDefault="0024712F" w:rsidP="0028155B"/>
        </w:tc>
      </w:tr>
      <w:tr w:rsidR="0024712F" w:rsidTr="0028155B">
        <w:tc>
          <w:tcPr>
            <w:tcW w:w="750" w:type="dxa"/>
          </w:tcPr>
          <w:p w:rsidR="0024712F" w:rsidRDefault="0024712F" w:rsidP="0028155B"/>
        </w:tc>
        <w:tc>
          <w:tcPr>
            <w:tcW w:w="918" w:type="dxa"/>
          </w:tcPr>
          <w:p w:rsidR="0024712F" w:rsidRDefault="0024712F" w:rsidP="0028155B"/>
          <w:p w:rsidR="0024712F" w:rsidRDefault="0024712F" w:rsidP="0028155B"/>
        </w:tc>
        <w:tc>
          <w:tcPr>
            <w:tcW w:w="4536" w:type="dxa"/>
          </w:tcPr>
          <w:p w:rsidR="0024712F" w:rsidRDefault="0024712F" w:rsidP="0028155B"/>
          <w:p w:rsidR="0024712F" w:rsidRDefault="0024712F" w:rsidP="0028155B"/>
          <w:p w:rsidR="0024712F" w:rsidRDefault="0024712F" w:rsidP="0028155B"/>
        </w:tc>
        <w:tc>
          <w:tcPr>
            <w:tcW w:w="2268" w:type="dxa"/>
          </w:tcPr>
          <w:p w:rsidR="0024712F" w:rsidRDefault="0024712F" w:rsidP="0028155B">
            <w:pPr>
              <w:jc w:val="center"/>
            </w:pPr>
          </w:p>
        </w:tc>
        <w:tc>
          <w:tcPr>
            <w:tcW w:w="708" w:type="dxa"/>
          </w:tcPr>
          <w:p w:rsidR="0024712F" w:rsidRDefault="0024712F" w:rsidP="0028155B"/>
        </w:tc>
        <w:tc>
          <w:tcPr>
            <w:tcW w:w="876" w:type="dxa"/>
          </w:tcPr>
          <w:p w:rsidR="0024712F" w:rsidRDefault="0024712F" w:rsidP="0028155B"/>
        </w:tc>
        <w:tc>
          <w:tcPr>
            <w:tcW w:w="4514" w:type="dxa"/>
          </w:tcPr>
          <w:p w:rsidR="0024712F" w:rsidRDefault="0024712F" w:rsidP="0028155B"/>
        </w:tc>
      </w:tr>
      <w:tr w:rsidR="0024712F" w:rsidTr="0028155B">
        <w:tc>
          <w:tcPr>
            <w:tcW w:w="750" w:type="dxa"/>
          </w:tcPr>
          <w:p w:rsidR="0024712F" w:rsidRDefault="0024712F" w:rsidP="0028155B"/>
        </w:tc>
        <w:tc>
          <w:tcPr>
            <w:tcW w:w="918" w:type="dxa"/>
          </w:tcPr>
          <w:p w:rsidR="0024712F" w:rsidRDefault="0024712F" w:rsidP="0028155B"/>
          <w:p w:rsidR="0024712F" w:rsidRDefault="0024712F" w:rsidP="0028155B"/>
        </w:tc>
        <w:tc>
          <w:tcPr>
            <w:tcW w:w="4536" w:type="dxa"/>
          </w:tcPr>
          <w:p w:rsidR="0024712F" w:rsidRDefault="0024712F" w:rsidP="0028155B"/>
          <w:p w:rsidR="0024712F" w:rsidRDefault="0024712F" w:rsidP="0028155B"/>
          <w:p w:rsidR="0024712F" w:rsidRDefault="0024712F" w:rsidP="0028155B"/>
        </w:tc>
        <w:tc>
          <w:tcPr>
            <w:tcW w:w="2268" w:type="dxa"/>
          </w:tcPr>
          <w:p w:rsidR="0024712F" w:rsidRDefault="0024712F" w:rsidP="0028155B"/>
        </w:tc>
        <w:tc>
          <w:tcPr>
            <w:tcW w:w="708" w:type="dxa"/>
          </w:tcPr>
          <w:p w:rsidR="0024712F" w:rsidRDefault="0024712F" w:rsidP="0028155B"/>
        </w:tc>
        <w:tc>
          <w:tcPr>
            <w:tcW w:w="876" w:type="dxa"/>
          </w:tcPr>
          <w:p w:rsidR="0024712F" w:rsidRDefault="0024712F" w:rsidP="0028155B"/>
        </w:tc>
        <w:tc>
          <w:tcPr>
            <w:tcW w:w="4514" w:type="dxa"/>
          </w:tcPr>
          <w:p w:rsidR="0024712F" w:rsidRDefault="0024712F" w:rsidP="0028155B"/>
        </w:tc>
      </w:tr>
      <w:tr w:rsidR="0024712F" w:rsidTr="0028155B">
        <w:tc>
          <w:tcPr>
            <w:tcW w:w="750" w:type="dxa"/>
          </w:tcPr>
          <w:p w:rsidR="0024712F" w:rsidRDefault="0024712F" w:rsidP="0028155B"/>
        </w:tc>
        <w:tc>
          <w:tcPr>
            <w:tcW w:w="918" w:type="dxa"/>
          </w:tcPr>
          <w:p w:rsidR="0024712F" w:rsidRDefault="0024712F" w:rsidP="0028155B"/>
          <w:p w:rsidR="0024712F" w:rsidRDefault="0024712F" w:rsidP="0028155B"/>
        </w:tc>
        <w:tc>
          <w:tcPr>
            <w:tcW w:w="4536" w:type="dxa"/>
          </w:tcPr>
          <w:p w:rsidR="0024712F" w:rsidRDefault="0024712F" w:rsidP="0028155B"/>
          <w:p w:rsidR="0024712F" w:rsidRDefault="0024712F" w:rsidP="0028155B"/>
          <w:p w:rsidR="0024712F" w:rsidRDefault="0024712F" w:rsidP="0028155B"/>
        </w:tc>
        <w:tc>
          <w:tcPr>
            <w:tcW w:w="2268" w:type="dxa"/>
          </w:tcPr>
          <w:p w:rsidR="0024712F" w:rsidRDefault="0024712F" w:rsidP="0028155B"/>
        </w:tc>
        <w:tc>
          <w:tcPr>
            <w:tcW w:w="708" w:type="dxa"/>
          </w:tcPr>
          <w:p w:rsidR="0024712F" w:rsidRDefault="0024712F" w:rsidP="0028155B"/>
        </w:tc>
        <w:tc>
          <w:tcPr>
            <w:tcW w:w="876" w:type="dxa"/>
          </w:tcPr>
          <w:p w:rsidR="0024712F" w:rsidRDefault="0024712F" w:rsidP="0028155B"/>
        </w:tc>
        <w:tc>
          <w:tcPr>
            <w:tcW w:w="4514" w:type="dxa"/>
          </w:tcPr>
          <w:p w:rsidR="0024712F" w:rsidRDefault="0024712F" w:rsidP="0028155B"/>
        </w:tc>
      </w:tr>
      <w:tr w:rsidR="0024712F" w:rsidTr="0028155B">
        <w:tc>
          <w:tcPr>
            <w:tcW w:w="750" w:type="dxa"/>
          </w:tcPr>
          <w:p w:rsidR="0024712F" w:rsidRDefault="0024712F" w:rsidP="0028155B"/>
        </w:tc>
        <w:tc>
          <w:tcPr>
            <w:tcW w:w="918" w:type="dxa"/>
          </w:tcPr>
          <w:p w:rsidR="0024712F" w:rsidRDefault="0024712F" w:rsidP="0028155B"/>
          <w:p w:rsidR="0024712F" w:rsidRDefault="0024712F" w:rsidP="0028155B"/>
        </w:tc>
        <w:tc>
          <w:tcPr>
            <w:tcW w:w="4536" w:type="dxa"/>
          </w:tcPr>
          <w:p w:rsidR="0024712F" w:rsidRDefault="0024712F" w:rsidP="0028155B"/>
          <w:p w:rsidR="0024712F" w:rsidRDefault="0024712F" w:rsidP="0028155B"/>
          <w:p w:rsidR="0024712F" w:rsidRDefault="0024712F" w:rsidP="0028155B"/>
        </w:tc>
        <w:tc>
          <w:tcPr>
            <w:tcW w:w="2268" w:type="dxa"/>
          </w:tcPr>
          <w:p w:rsidR="0024712F" w:rsidRDefault="0024712F" w:rsidP="0028155B"/>
        </w:tc>
        <w:tc>
          <w:tcPr>
            <w:tcW w:w="708" w:type="dxa"/>
          </w:tcPr>
          <w:p w:rsidR="0024712F" w:rsidRDefault="0024712F" w:rsidP="0028155B"/>
        </w:tc>
        <w:tc>
          <w:tcPr>
            <w:tcW w:w="876" w:type="dxa"/>
          </w:tcPr>
          <w:p w:rsidR="0024712F" w:rsidRDefault="0024712F" w:rsidP="0028155B"/>
        </w:tc>
        <w:tc>
          <w:tcPr>
            <w:tcW w:w="4514" w:type="dxa"/>
          </w:tcPr>
          <w:p w:rsidR="0024712F" w:rsidRDefault="0024712F" w:rsidP="0028155B"/>
        </w:tc>
      </w:tr>
      <w:tr w:rsidR="0024712F" w:rsidTr="0028155B">
        <w:tc>
          <w:tcPr>
            <w:tcW w:w="750" w:type="dxa"/>
          </w:tcPr>
          <w:p w:rsidR="0024712F" w:rsidRDefault="0024712F" w:rsidP="0028155B"/>
        </w:tc>
        <w:tc>
          <w:tcPr>
            <w:tcW w:w="918" w:type="dxa"/>
          </w:tcPr>
          <w:p w:rsidR="0024712F" w:rsidRDefault="0024712F" w:rsidP="0028155B"/>
        </w:tc>
        <w:tc>
          <w:tcPr>
            <w:tcW w:w="4536" w:type="dxa"/>
          </w:tcPr>
          <w:p w:rsidR="0024712F" w:rsidRDefault="0024712F" w:rsidP="0028155B"/>
          <w:p w:rsidR="0024712F" w:rsidRDefault="0024712F" w:rsidP="0028155B"/>
          <w:p w:rsidR="0024712F" w:rsidRDefault="0024712F" w:rsidP="0028155B"/>
        </w:tc>
        <w:tc>
          <w:tcPr>
            <w:tcW w:w="2268" w:type="dxa"/>
          </w:tcPr>
          <w:p w:rsidR="0024712F" w:rsidRDefault="0024712F" w:rsidP="0028155B"/>
        </w:tc>
        <w:tc>
          <w:tcPr>
            <w:tcW w:w="708" w:type="dxa"/>
          </w:tcPr>
          <w:p w:rsidR="0024712F" w:rsidRDefault="0024712F" w:rsidP="0028155B"/>
        </w:tc>
        <w:tc>
          <w:tcPr>
            <w:tcW w:w="876" w:type="dxa"/>
          </w:tcPr>
          <w:p w:rsidR="0024712F" w:rsidRDefault="0024712F" w:rsidP="0028155B"/>
        </w:tc>
        <w:tc>
          <w:tcPr>
            <w:tcW w:w="4514" w:type="dxa"/>
          </w:tcPr>
          <w:p w:rsidR="0024712F" w:rsidRDefault="0024712F" w:rsidP="0028155B"/>
        </w:tc>
      </w:tr>
      <w:tr w:rsidR="0024712F" w:rsidTr="0028155B">
        <w:tc>
          <w:tcPr>
            <w:tcW w:w="750" w:type="dxa"/>
          </w:tcPr>
          <w:p w:rsidR="0024712F" w:rsidRDefault="0024712F" w:rsidP="0028155B"/>
        </w:tc>
        <w:tc>
          <w:tcPr>
            <w:tcW w:w="918" w:type="dxa"/>
          </w:tcPr>
          <w:p w:rsidR="0024712F" w:rsidRDefault="0024712F" w:rsidP="0028155B"/>
        </w:tc>
        <w:tc>
          <w:tcPr>
            <w:tcW w:w="4536" w:type="dxa"/>
          </w:tcPr>
          <w:p w:rsidR="0024712F" w:rsidRDefault="0024712F" w:rsidP="0028155B"/>
          <w:p w:rsidR="0024712F" w:rsidRDefault="0024712F" w:rsidP="0028155B"/>
          <w:p w:rsidR="0024712F" w:rsidRDefault="0024712F" w:rsidP="0028155B"/>
        </w:tc>
        <w:tc>
          <w:tcPr>
            <w:tcW w:w="2268" w:type="dxa"/>
          </w:tcPr>
          <w:p w:rsidR="0024712F" w:rsidRDefault="0024712F" w:rsidP="0028155B"/>
        </w:tc>
        <w:tc>
          <w:tcPr>
            <w:tcW w:w="708" w:type="dxa"/>
          </w:tcPr>
          <w:p w:rsidR="0024712F" w:rsidRDefault="0024712F" w:rsidP="0028155B"/>
        </w:tc>
        <w:tc>
          <w:tcPr>
            <w:tcW w:w="876" w:type="dxa"/>
          </w:tcPr>
          <w:p w:rsidR="0024712F" w:rsidRDefault="0024712F" w:rsidP="0028155B"/>
        </w:tc>
        <w:tc>
          <w:tcPr>
            <w:tcW w:w="4514" w:type="dxa"/>
          </w:tcPr>
          <w:p w:rsidR="0024712F" w:rsidRDefault="0024712F" w:rsidP="0028155B"/>
        </w:tc>
      </w:tr>
      <w:tr w:rsidR="0024712F" w:rsidTr="0028155B">
        <w:tc>
          <w:tcPr>
            <w:tcW w:w="750" w:type="dxa"/>
          </w:tcPr>
          <w:p w:rsidR="0024712F" w:rsidRDefault="0024712F" w:rsidP="0028155B"/>
        </w:tc>
        <w:tc>
          <w:tcPr>
            <w:tcW w:w="918" w:type="dxa"/>
          </w:tcPr>
          <w:p w:rsidR="0024712F" w:rsidRDefault="0024712F" w:rsidP="0028155B"/>
          <w:p w:rsidR="0024712F" w:rsidRDefault="0024712F" w:rsidP="0028155B"/>
        </w:tc>
        <w:tc>
          <w:tcPr>
            <w:tcW w:w="4536" w:type="dxa"/>
          </w:tcPr>
          <w:p w:rsidR="0024712F" w:rsidRDefault="0024712F" w:rsidP="0028155B"/>
          <w:p w:rsidR="0024712F" w:rsidRDefault="0024712F" w:rsidP="0028155B"/>
          <w:p w:rsidR="0024712F" w:rsidRDefault="0024712F" w:rsidP="0028155B"/>
        </w:tc>
        <w:tc>
          <w:tcPr>
            <w:tcW w:w="2268" w:type="dxa"/>
          </w:tcPr>
          <w:p w:rsidR="0024712F" w:rsidRDefault="0024712F" w:rsidP="0028155B"/>
        </w:tc>
        <w:tc>
          <w:tcPr>
            <w:tcW w:w="708" w:type="dxa"/>
          </w:tcPr>
          <w:p w:rsidR="0024712F" w:rsidRDefault="0024712F" w:rsidP="0028155B"/>
        </w:tc>
        <w:tc>
          <w:tcPr>
            <w:tcW w:w="876" w:type="dxa"/>
          </w:tcPr>
          <w:p w:rsidR="0024712F" w:rsidRDefault="0024712F" w:rsidP="0028155B"/>
        </w:tc>
        <w:tc>
          <w:tcPr>
            <w:tcW w:w="4514" w:type="dxa"/>
          </w:tcPr>
          <w:p w:rsidR="0024712F" w:rsidRDefault="0024712F" w:rsidP="0028155B"/>
        </w:tc>
      </w:tr>
      <w:tr w:rsidR="0024712F" w:rsidTr="0028155B">
        <w:tc>
          <w:tcPr>
            <w:tcW w:w="750" w:type="dxa"/>
          </w:tcPr>
          <w:p w:rsidR="0024712F" w:rsidRDefault="0024712F" w:rsidP="0028155B"/>
        </w:tc>
        <w:tc>
          <w:tcPr>
            <w:tcW w:w="918" w:type="dxa"/>
          </w:tcPr>
          <w:p w:rsidR="0024712F" w:rsidRDefault="0024712F" w:rsidP="0028155B"/>
        </w:tc>
        <w:tc>
          <w:tcPr>
            <w:tcW w:w="4536" w:type="dxa"/>
          </w:tcPr>
          <w:p w:rsidR="0024712F" w:rsidRDefault="0024712F" w:rsidP="0028155B"/>
          <w:p w:rsidR="0024712F" w:rsidRDefault="0024712F" w:rsidP="0028155B"/>
          <w:p w:rsidR="0024712F" w:rsidRDefault="0024712F" w:rsidP="0028155B"/>
        </w:tc>
        <w:tc>
          <w:tcPr>
            <w:tcW w:w="2268" w:type="dxa"/>
          </w:tcPr>
          <w:p w:rsidR="0024712F" w:rsidRDefault="0024712F" w:rsidP="0028155B"/>
        </w:tc>
        <w:tc>
          <w:tcPr>
            <w:tcW w:w="708" w:type="dxa"/>
          </w:tcPr>
          <w:p w:rsidR="0024712F" w:rsidRDefault="0024712F" w:rsidP="0028155B"/>
        </w:tc>
        <w:tc>
          <w:tcPr>
            <w:tcW w:w="876" w:type="dxa"/>
          </w:tcPr>
          <w:p w:rsidR="0024712F" w:rsidRDefault="0024712F" w:rsidP="0028155B"/>
        </w:tc>
        <w:tc>
          <w:tcPr>
            <w:tcW w:w="4514" w:type="dxa"/>
          </w:tcPr>
          <w:p w:rsidR="0024712F" w:rsidRDefault="0024712F" w:rsidP="0028155B"/>
        </w:tc>
      </w:tr>
    </w:tbl>
    <w:p w:rsidR="00AD7BFF" w:rsidRDefault="00AD7BFF"/>
    <w:sectPr w:rsidR="00AD7BFF" w:rsidSect="00685712">
      <w:foot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712" w:rsidRDefault="00685712" w:rsidP="00685712">
      <w:pPr>
        <w:spacing w:after="0" w:line="240" w:lineRule="auto"/>
      </w:pPr>
      <w:r>
        <w:separator/>
      </w:r>
    </w:p>
  </w:endnote>
  <w:endnote w:type="continuationSeparator" w:id="0">
    <w:p w:rsidR="00685712" w:rsidRDefault="00685712" w:rsidP="0068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5921911"/>
      <w:docPartObj>
        <w:docPartGallery w:val="Page Numbers (Bottom of Page)"/>
        <w:docPartUnique/>
      </w:docPartObj>
    </w:sdtPr>
    <w:sdtEndPr/>
    <w:sdtContent>
      <w:p w:rsidR="00685712" w:rsidRDefault="0068571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99A">
          <w:rPr>
            <w:noProof/>
          </w:rPr>
          <w:t>25</w:t>
        </w:r>
        <w:r>
          <w:fldChar w:fldCharType="end"/>
        </w:r>
      </w:p>
    </w:sdtContent>
  </w:sdt>
  <w:p w:rsidR="00685712" w:rsidRDefault="006857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712" w:rsidRDefault="00685712" w:rsidP="00685712">
      <w:pPr>
        <w:spacing w:after="0" w:line="240" w:lineRule="auto"/>
      </w:pPr>
      <w:r>
        <w:separator/>
      </w:r>
    </w:p>
  </w:footnote>
  <w:footnote w:type="continuationSeparator" w:id="0">
    <w:p w:rsidR="00685712" w:rsidRDefault="00685712" w:rsidP="0068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3EF"/>
    <w:multiLevelType w:val="multilevel"/>
    <w:tmpl w:val="3C9E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04EBA"/>
    <w:multiLevelType w:val="multilevel"/>
    <w:tmpl w:val="E6F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67A34"/>
    <w:multiLevelType w:val="multilevel"/>
    <w:tmpl w:val="E4B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51725"/>
    <w:multiLevelType w:val="multilevel"/>
    <w:tmpl w:val="255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72C93"/>
    <w:multiLevelType w:val="multilevel"/>
    <w:tmpl w:val="A3C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37D4D"/>
    <w:multiLevelType w:val="multilevel"/>
    <w:tmpl w:val="A42A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5A49CE"/>
    <w:multiLevelType w:val="multilevel"/>
    <w:tmpl w:val="3C56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A041BA"/>
    <w:multiLevelType w:val="multilevel"/>
    <w:tmpl w:val="99F6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35827"/>
    <w:multiLevelType w:val="multilevel"/>
    <w:tmpl w:val="143A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474E22"/>
    <w:multiLevelType w:val="multilevel"/>
    <w:tmpl w:val="6EF6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780656"/>
    <w:multiLevelType w:val="multilevel"/>
    <w:tmpl w:val="74E2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F17C3E"/>
    <w:multiLevelType w:val="multilevel"/>
    <w:tmpl w:val="5D8A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273FE3"/>
    <w:multiLevelType w:val="multilevel"/>
    <w:tmpl w:val="549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9A5CAA"/>
    <w:multiLevelType w:val="multilevel"/>
    <w:tmpl w:val="4FCA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4A5635"/>
    <w:multiLevelType w:val="multilevel"/>
    <w:tmpl w:val="11EC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BC3A50"/>
    <w:multiLevelType w:val="multilevel"/>
    <w:tmpl w:val="7ACA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0F4CC0"/>
    <w:multiLevelType w:val="multilevel"/>
    <w:tmpl w:val="3760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315490"/>
    <w:multiLevelType w:val="multilevel"/>
    <w:tmpl w:val="E4B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494E63"/>
    <w:multiLevelType w:val="multilevel"/>
    <w:tmpl w:val="BF06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0914AE"/>
    <w:multiLevelType w:val="multilevel"/>
    <w:tmpl w:val="FED2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4E2DD9"/>
    <w:multiLevelType w:val="multilevel"/>
    <w:tmpl w:val="0E0C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20"/>
  </w:num>
  <w:num w:numId="5">
    <w:abstractNumId w:val="2"/>
  </w:num>
  <w:num w:numId="6">
    <w:abstractNumId w:val="22"/>
  </w:num>
  <w:num w:numId="7">
    <w:abstractNumId w:val="28"/>
  </w:num>
  <w:num w:numId="8">
    <w:abstractNumId w:val="6"/>
  </w:num>
  <w:num w:numId="9">
    <w:abstractNumId w:val="25"/>
  </w:num>
  <w:num w:numId="10">
    <w:abstractNumId w:val="9"/>
  </w:num>
  <w:num w:numId="11">
    <w:abstractNumId w:val="4"/>
  </w:num>
  <w:num w:numId="12">
    <w:abstractNumId w:val="5"/>
  </w:num>
  <w:num w:numId="13">
    <w:abstractNumId w:val="15"/>
  </w:num>
  <w:num w:numId="14">
    <w:abstractNumId w:val="13"/>
  </w:num>
  <w:num w:numId="15">
    <w:abstractNumId w:val="16"/>
  </w:num>
  <w:num w:numId="16">
    <w:abstractNumId w:val="0"/>
  </w:num>
  <w:num w:numId="17">
    <w:abstractNumId w:val="14"/>
  </w:num>
  <w:num w:numId="18">
    <w:abstractNumId w:val="8"/>
  </w:num>
  <w:num w:numId="19">
    <w:abstractNumId w:val="26"/>
  </w:num>
  <w:num w:numId="20">
    <w:abstractNumId w:val="27"/>
  </w:num>
  <w:num w:numId="21">
    <w:abstractNumId w:val="1"/>
  </w:num>
  <w:num w:numId="22">
    <w:abstractNumId w:val="18"/>
  </w:num>
  <w:num w:numId="23">
    <w:abstractNumId w:val="17"/>
  </w:num>
  <w:num w:numId="24">
    <w:abstractNumId w:val="23"/>
  </w:num>
  <w:num w:numId="25">
    <w:abstractNumId w:val="3"/>
  </w:num>
  <w:num w:numId="26">
    <w:abstractNumId w:val="12"/>
  </w:num>
  <w:num w:numId="27">
    <w:abstractNumId w:val="24"/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AC"/>
    <w:rsid w:val="00005928"/>
    <w:rsid w:val="00057190"/>
    <w:rsid w:val="00085AAF"/>
    <w:rsid w:val="00111F94"/>
    <w:rsid w:val="00163506"/>
    <w:rsid w:val="0024712F"/>
    <w:rsid w:val="002717BF"/>
    <w:rsid w:val="002E442A"/>
    <w:rsid w:val="00315F6B"/>
    <w:rsid w:val="003268B4"/>
    <w:rsid w:val="00345B7C"/>
    <w:rsid w:val="0039099A"/>
    <w:rsid w:val="003A3287"/>
    <w:rsid w:val="003D0CD2"/>
    <w:rsid w:val="003E3C7C"/>
    <w:rsid w:val="00572E51"/>
    <w:rsid w:val="005A0532"/>
    <w:rsid w:val="005F2521"/>
    <w:rsid w:val="00626C6B"/>
    <w:rsid w:val="00685712"/>
    <w:rsid w:val="00691F41"/>
    <w:rsid w:val="006E446C"/>
    <w:rsid w:val="007D5B10"/>
    <w:rsid w:val="007E7C15"/>
    <w:rsid w:val="00861404"/>
    <w:rsid w:val="008858E4"/>
    <w:rsid w:val="008A0E95"/>
    <w:rsid w:val="008A37A5"/>
    <w:rsid w:val="009635C8"/>
    <w:rsid w:val="00A41B12"/>
    <w:rsid w:val="00AD7BFF"/>
    <w:rsid w:val="00B324D2"/>
    <w:rsid w:val="00C46408"/>
    <w:rsid w:val="00CB16B8"/>
    <w:rsid w:val="00D56187"/>
    <w:rsid w:val="00D73010"/>
    <w:rsid w:val="00D9765A"/>
    <w:rsid w:val="00D97D4F"/>
    <w:rsid w:val="00DA366E"/>
    <w:rsid w:val="00E22506"/>
    <w:rsid w:val="00E320FD"/>
    <w:rsid w:val="00EA16FA"/>
    <w:rsid w:val="00EC59AC"/>
    <w:rsid w:val="00F241E2"/>
    <w:rsid w:val="00F4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446C"/>
  </w:style>
  <w:style w:type="paragraph" w:styleId="a3">
    <w:name w:val="Normal (Web)"/>
    <w:basedOn w:val="a"/>
    <w:uiPriority w:val="99"/>
    <w:unhideWhenUsed/>
    <w:rsid w:val="006E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E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5712"/>
  </w:style>
  <w:style w:type="paragraph" w:styleId="a6">
    <w:name w:val="footer"/>
    <w:basedOn w:val="a"/>
    <w:link w:val="a7"/>
    <w:uiPriority w:val="99"/>
    <w:unhideWhenUsed/>
    <w:rsid w:val="0068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5712"/>
  </w:style>
  <w:style w:type="table" w:styleId="a8">
    <w:name w:val="Table Grid"/>
    <w:basedOn w:val="a1"/>
    <w:uiPriority w:val="59"/>
    <w:rsid w:val="0024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446C"/>
  </w:style>
  <w:style w:type="paragraph" w:styleId="a3">
    <w:name w:val="Normal (Web)"/>
    <w:basedOn w:val="a"/>
    <w:uiPriority w:val="99"/>
    <w:unhideWhenUsed/>
    <w:rsid w:val="006E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E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5712"/>
  </w:style>
  <w:style w:type="paragraph" w:styleId="a6">
    <w:name w:val="footer"/>
    <w:basedOn w:val="a"/>
    <w:link w:val="a7"/>
    <w:uiPriority w:val="99"/>
    <w:unhideWhenUsed/>
    <w:rsid w:val="0068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5712"/>
  </w:style>
  <w:style w:type="table" w:styleId="a8">
    <w:name w:val="Table Grid"/>
    <w:basedOn w:val="a1"/>
    <w:uiPriority w:val="59"/>
    <w:rsid w:val="0024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9B00-E26D-4A45-8D7F-28771E6B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35</Pages>
  <Words>9148</Words>
  <Characters>52145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44</cp:revision>
  <dcterms:created xsi:type="dcterms:W3CDTF">2021-08-16T16:00:00Z</dcterms:created>
  <dcterms:modified xsi:type="dcterms:W3CDTF">2021-08-25T13:07:00Z</dcterms:modified>
</cp:coreProperties>
</file>