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BB" w:rsidRPr="00513C8E" w:rsidRDefault="001E78BB" w:rsidP="001B044F">
      <w:pPr>
        <w:rPr>
          <w:b/>
          <w:bCs/>
          <w:sz w:val="28"/>
          <w:szCs w:val="28"/>
        </w:rPr>
      </w:pPr>
    </w:p>
    <w:p w:rsidR="003770E6" w:rsidRDefault="003770E6" w:rsidP="003770E6">
      <w:pPr>
        <w:rPr>
          <w:b/>
        </w:rPr>
      </w:pPr>
      <w:r>
        <w:rPr>
          <w:b/>
        </w:rPr>
        <w:t xml:space="preserve">                                                                                 Муниципальное казенное общеобразовательное учреждение </w:t>
      </w:r>
    </w:p>
    <w:p w:rsidR="003770E6" w:rsidRDefault="003770E6" w:rsidP="003770E6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Краснооктябрьская</w:t>
      </w:r>
      <w:proofErr w:type="spellEnd"/>
      <w:r>
        <w:rPr>
          <w:b/>
        </w:rPr>
        <w:t xml:space="preserve"> средняя общеобразовательная школа» </w:t>
      </w:r>
      <w:proofErr w:type="spellStart"/>
      <w:r>
        <w:rPr>
          <w:b/>
        </w:rPr>
        <w:t>Кизлярского</w:t>
      </w:r>
      <w:proofErr w:type="spellEnd"/>
      <w:r>
        <w:rPr>
          <w:b/>
        </w:rPr>
        <w:t xml:space="preserve"> района Республики Дагестан</w:t>
      </w:r>
    </w:p>
    <w:p w:rsidR="003770E6" w:rsidRDefault="003770E6" w:rsidP="003770E6">
      <w:pPr>
        <w:ind w:left="720"/>
        <w:contextualSpacing/>
        <w:rPr>
          <w:bCs/>
        </w:rPr>
      </w:pPr>
    </w:p>
    <w:p w:rsidR="003770E6" w:rsidRDefault="003770E6" w:rsidP="003770E6">
      <w:pPr>
        <w:ind w:left="720"/>
        <w:contextualSpacing/>
        <w:rPr>
          <w:bCs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03"/>
        <w:gridCol w:w="5462"/>
        <w:gridCol w:w="2944"/>
      </w:tblGrid>
      <w:tr w:rsidR="003770E6" w:rsidTr="002E5ADD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Рекомендовано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методическим объединением 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учителей химии, биологии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Руководитель МО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________Магомедшарипова</w:t>
            </w:r>
            <w:proofErr w:type="spellEnd"/>
            <w:r>
              <w:rPr>
                <w:b/>
                <w:bCs/>
              </w:rPr>
              <w:t xml:space="preserve"> П.М.</w:t>
            </w:r>
          </w:p>
          <w:p w:rsidR="003770E6" w:rsidRDefault="001D47EA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«___» _______ 20  </w:t>
            </w:r>
            <w:r w:rsidR="003770E6">
              <w:rPr>
                <w:b/>
                <w:bCs/>
              </w:rPr>
              <w:t>г.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директора 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по УВР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_________Махмудова</w:t>
            </w:r>
            <w:proofErr w:type="spellEnd"/>
            <w:r>
              <w:rPr>
                <w:b/>
                <w:bCs/>
              </w:rPr>
              <w:t xml:space="preserve"> Э.М.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</w:p>
          <w:p w:rsidR="003770E6" w:rsidRDefault="001D47EA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«___» _______ 20  </w:t>
            </w:r>
            <w:r w:rsidR="003770E6">
              <w:rPr>
                <w:b/>
                <w:bCs/>
              </w:rPr>
              <w:t xml:space="preserve"> г.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Директор школы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______Исмаилов</w:t>
            </w:r>
            <w:proofErr w:type="spellEnd"/>
            <w:r>
              <w:rPr>
                <w:b/>
                <w:bCs/>
              </w:rPr>
              <w:t xml:space="preserve"> Г.А.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  <w:p w:rsidR="003770E6" w:rsidRDefault="001D47EA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«___» _______ 20  </w:t>
            </w:r>
            <w:r w:rsidR="003770E6">
              <w:rPr>
                <w:b/>
                <w:bCs/>
              </w:rPr>
              <w:t>г.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</w:tc>
      </w:tr>
    </w:tbl>
    <w:p w:rsidR="003770E6" w:rsidRDefault="003770E6" w:rsidP="003770E6">
      <w:pPr>
        <w:ind w:left="720"/>
        <w:contextualSpacing/>
        <w:rPr>
          <w:bCs/>
        </w:rPr>
      </w:pPr>
    </w:p>
    <w:p w:rsidR="003770E6" w:rsidRPr="00CB5CFB" w:rsidRDefault="003770E6" w:rsidP="003770E6">
      <w:pPr>
        <w:rPr>
          <w:b/>
          <w:sz w:val="20"/>
          <w:szCs w:val="20"/>
        </w:rPr>
      </w:pPr>
    </w:p>
    <w:p w:rsidR="003770E6" w:rsidRPr="003770E6" w:rsidRDefault="003770E6" w:rsidP="003770E6">
      <w:pPr>
        <w:pStyle w:val="2"/>
        <w:jc w:val="center"/>
        <w:rPr>
          <w:b w:val="0"/>
          <w:caps/>
          <w:color w:val="auto"/>
          <w:sz w:val="24"/>
          <w:szCs w:val="24"/>
        </w:rPr>
      </w:pPr>
      <w:r w:rsidRPr="003770E6">
        <w:rPr>
          <w:caps/>
          <w:color w:val="auto"/>
          <w:sz w:val="24"/>
          <w:szCs w:val="24"/>
        </w:rPr>
        <w:t>Рабочая  программа</w:t>
      </w:r>
    </w:p>
    <w:p w:rsidR="003770E6" w:rsidRPr="002207B6" w:rsidRDefault="003770E6" w:rsidP="003770E6">
      <w:pPr>
        <w:jc w:val="center"/>
        <w:rPr>
          <w:rFonts w:eastAsia="Calibri"/>
          <w:b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 xml:space="preserve">Предмет:  </w:t>
            </w:r>
            <w:r w:rsidRPr="002207B6">
              <w:rPr>
                <w:b/>
              </w:rPr>
              <w:t xml:space="preserve">Химия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3770E6" w:rsidRPr="002207B6" w:rsidRDefault="003770E6" w:rsidP="002E5ADD">
            <w:pPr>
              <w:ind w:right="398"/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3770E6" w:rsidRPr="002207B6" w:rsidTr="002E5ADD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>Класс</w:t>
            </w:r>
            <w:r>
              <w:rPr>
                <w:rFonts w:eastAsia="Calibri"/>
                <w:b/>
              </w:rPr>
              <w:t>: 10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 xml:space="preserve">Образовательная </w:t>
            </w:r>
            <w:proofErr w:type="spellStart"/>
            <w:r w:rsidRPr="002207B6">
              <w:rPr>
                <w:rFonts w:eastAsia="Calibri"/>
                <w:b/>
              </w:rPr>
              <w:t>область</w:t>
            </w:r>
            <w:proofErr w:type="gramStart"/>
            <w:r w:rsidRPr="002207B6">
              <w:rPr>
                <w:rFonts w:eastAsia="Calibri"/>
                <w:b/>
              </w:rPr>
              <w:t>:</w:t>
            </w:r>
            <w:r w:rsidRPr="002207B6">
              <w:rPr>
                <w:b/>
              </w:rPr>
              <w:t>Е</w:t>
            </w:r>
            <w:proofErr w:type="gramEnd"/>
            <w:r w:rsidRPr="002207B6">
              <w:rPr>
                <w:b/>
              </w:rPr>
              <w:t>стественно-научная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Style w:val="af4"/>
                <w:rFonts w:eastAsia="Calibri"/>
              </w:rPr>
            </w:pPr>
            <w:r w:rsidRPr="002207B6">
              <w:rPr>
                <w:rFonts w:eastAsia="Calibri"/>
                <w:b/>
              </w:rPr>
              <w:t>МО</w:t>
            </w:r>
            <w:proofErr w:type="gramStart"/>
            <w:r w:rsidRPr="002207B6">
              <w:rPr>
                <w:rFonts w:eastAsia="Calibri"/>
                <w:b/>
              </w:rPr>
              <w:t xml:space="preserve"> :</w:t>
            </w:r>
            <w:proofErr w:type="gramEnd"/>
            <w:r w:rsidRPr="002207B6">
              <w:rPr>
                <w:rFonts w:eastAsia="Calibri"/>
                <w:b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1D47EA" w:rsidP="002E5AD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  <w:proofErr w:type="gramStart"/>
            <w:r>
              <w:rPr>
                <w:rFonts w:eastAsia="Calibri"/>
                <w:b/>
              </w:rPr>
              <w:t xml:space="preserve"> :</w:t>
            </w:r>
            <w:proofErr w:type="gramEnd"/>
            <w:r>
              <w:rPr>
                <w:rFonts w:eastAsia="Calibri"/>
                <w:b/>
              </w:rPr>
              <w:t xml:space="preserve"> 2021</w:t>
            </w:r>
            <w:r w:rsidR="003770E6" w:rsidRPr="002207B6">
              <w:rPr>
                <w:rFonts w:eastAsia="Calibri"/>
                <w:b/>
              </w:rPr>
              <w:t>-202</w:t>
            </w:r>
            <w:r>
              <w:rPr>
                <w:rFonts w:eastAsia="Calibri"/>
                <w:b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  <w:color w:val="000000"/>
                <w:spacing w:val="-1"/>
              </w:rPr>
              <w:t>Срок реализации программы</w:t>
            </w:r>
            <w:proofErr w:type="gramStart"/>
            <w:r w:rsidRPr="002207B6">
              <w:rPr>
                <w:rFonts w:eastAsia="Calibri"/>
                <w:b/>
                <w:color w:val="000000"/>
                <w:spacing w:val="-1"/>
              </w:rPr>
              <w:t xml:space="preserve"> :</w:t>
            </w:r>
            <w:proofErr w:type="gramEnd"/>
            <w:r w:rsidRPr="002207B6">
              <w:rPr>
                <w:rFonts w:eastAsia="Calibri"/>
                <w:b/>
              </w:rPr>
              <w:t>1 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tabs>
                <w:tab w:val="left" w:pos="2655"/>
              </w:tabs>
              <w:ind w:right="-2203"/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 xml:space="preserve">Учитель (ФИО):    </w:t>
            </w:r>
            <w:proofErr w:type="spellStart"/>
            <w:r w:rsidRPr="002207B6">
              <w:rPr>
                <w:b/>
              </w:rPr>
              <w:t>Давудбегова</w:t>
            </w:r>
            <w:proofErr w:type="spellEnd"/>
            <w:r w:rsidRPr="002207B6">
              <w:rPr>
                <w:b/>
              </w:rPr>
              <w:t xml:space="preserve"> </w:t>
            </w:r>
            <w:proofErr w:type="spellStart"/>
            <w:r w:rsidRPr="002207B6">
              <w:rPr>
                <w:b/>
              </w:rPr>
              <w:t>Куржан</w:t>
            </w:r>
            <w:proofErr w:type="spellEnd"/>
            <w:r w:rsidRPr="002207B6">
              <w:rPr>
                <w:b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</w:tbl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Pr="002207B6" w:rsidRDefault="003770E6" w:rsidP="003770E6">
      <w:pPr>
        <w:rPr>
          <w:b/>
        </w:rPr>
      </w:pPr>
    </w:p>
    <w:p w:rsidR="003770E6" w:rsidRPr="002207B6" w:rsidRDefault="003770E6" w:rsidP="003770E6">
      <w:pPr>
        <w:jc w:val="center"/>
        <w:rPr>
          <w:b/>
        </w:rPr>
      </w:pPr>
      <w:proofErr w:type="spellStart"/>
      <w:r w:rsidRPr="002207B6">
        <w:rPr>
          <w:b/>
        </w:rPr>
        <w:t>Кизлярский</w:t>
      </w:r>
      <w:proofErr w:type="spellEnd"/>
      <w:r w:rsidRPr="002207B6">
        <w:rPr>
          <w:b/>
        </w:rPr>
        <w:t xml:space="preserve"> район</w:t>
      </w:r>
    </w:p>
    <w:p w:rsidR="003770E6" w:rsidRPr="002207B6" w:rsidRDefault="001D47EA" w:rsidP="003770E6">
      <w:pPr>
        <w:jc w:val="center"/>
        <w:rPr>
          <w:b/>
        </w:rPr>
      </w:pPr>
      <w:r>
        <w:rPr>
          <w:b/>
        </w:rPr>
        <w:t>2021-2022</w:t>
      </w:r>
      <w:r w:rsidR="003770E6">
        <w:rPr>
          <w:b/>
        </w:rPr>
        <w:t xml:space="preserve"> </w:t>
      </w:r>
      <w:proofErr w:type="spellStart"/>
      <w:r w:rsidR="003770E6" w:rsidRPr="002207B6">
        <w:rPr>
          <w:b/>
        </w:rPr>
        <w:t>уч.год</w:t>
      </w:r>
      <w:proofErr w:type="spellEnd"/>
    </w:p>
    <w:p w:rsidR="001E78BB" w:rsidRPr="00513C8E" w:rsidRDefault="001E78BB" w:rsidP="001E78BB">
      <w:pPr>
        <w:jc w:val="center"/>
        <w:rPr>
          <w:b/>
          <w:sz w:val="28"/>
          <w:szCs w:val="28"/>
        </w:rPr>
      </w:pPr>
    </w:p>
    <w:p w:rsidR="00D047A5" w:rsidRDefault="00D047A5" w:rsidP="001E78BB">
      <w:pPr>
        <w:jc w:val="center"/>
        <w:rPr>
          <w:b/>
        </w:rPr>
      </w:pPr>
    </w:p>
    <w:p w:rsidR="001B044F" w:rsidRDefault="00A71C7F" w:rsidP="00A71C7F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1E78BB" w:rsidRPr="00AC4F14" w:rsidRDefault="001B044F" w:rsidP="00023D60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1E78BB" w:rsidRPr="00AC4F14">
        <w:rPr>
          <w:b/>
        </w:rPr>
        <w:t>ПОЯСНИТЕЛЬНАЯ ЗАПИСК</w:t>
      </w:r>
      <w:r w:rsidR="00023D60">
        <w:rPr>
          <w:b/>
        </w:rPr>
        <w:t>А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Рабочая программа по химии в 10 классе составлена на основе документов, содержащих требования к уровню подготовки учащихся и минимума содержания образования: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Федерального Закона № 273 от 29.12.2012г. «Об образовании в Российской Федерации»;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Федерального перечня учебников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еко</w:t>
      </w:r>
      <w:r w:rsidR="00023D60">
        <w:rPr>
          <w:rFonts w:ascii="Times New Roman" w:hAnsi="Times New Roman" w:cs="Times New Roman"/>
        </w:rPr>
        <w:t>мендуемых к использованию в 2019-2020</w:t>
      </w:r>
      <w:r>
        <w:rPr>
          <w:rFonts w:ascii="Times New Roman" w:hAnsi="Times New Roman" w:cs="Times New Roman"/>
        </w:rPr>
        <w:t>учебном году.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 Основной образовательной программы среднего общего образования, утверждённого приказ</w:t>
      </w:r>
      <w:r w:rsidR="00D047A5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.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23D60">
        <w:rPr>
          <w:rFonts w:ascii="Times New Roman" w:hAnsi="Times New Roman" w:cs="Times New Roman"/>
        </w:rPr>
        <w:t xml:space="preserve">  4. Учебного плана на 2020-2021</w:t>
      </w:r>
      <w:r>
        <w:rPr>
          <w:rFonts w:ascii="Times New Roman" w:hAnsi="Times New Roman" w:cs="Times New Roman"/>
        </w:rPr>
        <w:t xml:space="preserve"> учебный год.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 Положением о рабочей программе, утверждённым</w:t>
      </w:r>
      <w:r w:rsidR="00D047A5">
        <w:rPr>
          <w:rFonts w:ascii="Times New Roman" w:hAnsi="Times New Roman" w:cs="Times New Roman"/>
        </w:rPr>
        <w:t xml:space="preserve"> приказом </w:t>
      </w:r>
      <w:r>
        <w:rPr>
          <w:rFonts w:ascii="Times New Roman" w:hAnsi="Times New Roman" w:cs="Times New Roman"/>
        </w:rPr>
        <w:t>.</w:t>
      </w:r>
    </w:p>
    <w:p w:rsidR="001E78BB" w:rsidRPr="00FE0088" w:rsidRDefault="001E78BB" w:rsidP="001E78BB">
      <w:pPr>
        <w:tabs>
          <w:tab w:val="left" w:pos="2700"/>
        </w:tabs>
      </w:pPr>
      <w:r>
        <w:t xml:space="preserve">    6. Программа по химии разработана  на основе  учебной программы «Химия», авторов:</w:t>
      </w:r>
      <w:r w:rsidRPr="0015605E">
        <w:rPr>
          <w:b/>
          <w:sz w:val="36"/>
          <w:szCs w:val="36"/>
        </w:rPr>
        <w:t xml:space="preserve"> </w:t>
      </w:r>
      <w:r w:rsidRPr="0015605E">
        <w:t xml:space="preserve">О. Г. Габриелян, Ф. Н. Маскаев, С. Ю. Пономарев, В. И. </w:t>
      </w:r>
      <w:proofErr w:type="spellStart"/>
      <w:r w:rsidRPr="0015605E">
        <w:t>Теренин</w:t>
      </w:r>
      <w:proofErr w:type="spellEnd"/>
      <w:r>
        <w:t>,</w:t>
      </w:r>
      <w:r>
        <w:rPr>
          <w:b/>
        </w:rPr>
        <w:t xml:space="preserve"> </w:t>
      </w:r>
      <w:r>
        <w:t xml:space="preserve">Дрофа,2006г. </w:t>
      </w:r>
    </w:p>
    <w:p w:rsidR="001E78BB" w:rsidRDefault="001E78BB" w:rsidP="00F53329">
      <w:pPr>
        <w:tabs>
          <w:tab w:val="left" w:pos="2700"/>
        </w:tabs>
      </w:pPr>
      <w:r>
        <w:t>Данная программа имеет гриф «Рекомендовано Министерством образования и науки Российской Федерации».</w:t>
      </w:r>
    </w:p>
    <w:p w:rsidR="001E78BB" w:rsidRPr="00DE52AC" w:rsidRDefault="001E78BB" w:rsidP="001E78BB">
      <w:pPr>
        <w:jc w:val="both"/>
      </w:pPr>
      <w:r w:rsidRPr="00DE52AC">
        <w:t xml:space="preserve">     Программа базового  курса химии 10 класса отражает современные тенденции в школьном химическом образовании, связанные с реформированием средней школы.</w:t>
      </w:r>
    </w:p>
    <w:p w:rsidR="001E78BB" w:rsidRPr="00DE52AC" w:rsidRDefault="001E78BB" w:rsidP="001E78BB">
      <w:pPr>
        <w:jc w:val="both"/>
      </w:pPr>
      <w:r w:rsidRPr="00DE52AC">
        <w:t>Программа</w:t>
      </w:r>
    </w:p>
    <w:p w:rsidR="001E78BB" w:rsidRPr="00DE52AC" w:rsidRDefault="001E78BB" w:rsidP="001E78BB">
      <w:pPr>
        <w:pStyle w:val="a3"/>
        <w:numPr>
          <w:ilvl w:val="0"/>
          <w:numId w:val="2"/>
        </w:numPr>
        <w:ind w:left="0"/>
        <w:jc w:val="both"/>
      </w:pPr>
      <w:r w:rsidRPr="00DE52AC">
        <w:t>позволяет сохранить достаточно целостный и системный курс химии;</w:t>
      </w:r>
    </w:p>
    <w:p w:rsidR="001E78BB" w:rsidRPr="00DE52AC" w:rsidRDefault="001E78BB" w:rsidP="001E78BB">
      <w:pPr>
        <w:pStyle w:val="a3"/>
        <w:numPr>
          <w:ilvl w:val="0"/>
          <w:numId w:val="2"/>
        </w:numPr>
        <w:ind w:left="0"/>
        <w:jc w:val="both"/>
      </w:pPr>
      <w:r w:rsidRPr="00DE52AC">
        <w:t>включает материал, связанный с повседневной жизнью человека;</w:t>
      </w:r>
    </w:p>
    <w:p w:rsidR="001E78BB" w:rsidRPr="00DE52AC" w:rsidRDefault="001E78BB" w:rsidP="001E78BB">
      <w:pPr>
        <w:pStyle w:val="a3"/>
        <w:numPr>
          <w:ilvl w:val="0"/>
          <w:numId w:val="2"/>
        </w:numPr>
        <w:ind w:left="0"/>
        <w:jc w:val="both"/>
      </w:pPr>
      <w:r w:rsidRPr="00DE52AC">
        <w:t>полностью соответствует стандарту химического образования средней школы базового уровня.</w:t>
      </w:r>
    </w:p>
    <w:p w:rsidR="001E78BB" w:rsidRPr="00DE52AC" w:rsidRDefault="001E78BB" w:rsidP="001E78BB">
      <w:pPr>
        <w:jc w:val="both"/>
      </w:pPr>
      <w:r w:rsidRPr="00DE52AC">
        <w:t xml:space="preserve">       Первая идея курса - это </w:t>
      </w:r>
      <w:proofErr w:type="spellStart"/>
      <w:r w:rsidRPr="00DE52AC">
        <w:t>внутрипредметная</w:t>
      </w:r>
      <w:proofErr w:type="spellEnd"/>
      <w:r w:rsidRPr="00DE52AC">
        <w:t xml:space="preserve"> интеграция учебной дисциплины «Химия».</w:t>
      </w:r>
    </w:p>
    <w:p w:rsidR="001E78BB" w:rsidRPr="00DE52AC" w:rsidRDefault="001E78BB" w:rsidP="001E78BB">
      <w:pPr>
        <w:jc w:val="both"/>
      </w:pPr>
      <w:r w:rsidRPr="00DE52AC">
        <w:t xml:space="preserve">       Вторая идея курса - </w:t>
      </w:r>
      <w:proofErr w:type="spellStart"/>
      <w:r w:rsidRPr="00DE52AC">
        <w:t>межпредметная</w:t>
      </w:r>
      <w:proofErr w:type="spellEnd"/>
      <w:r w:rsidRPr="00DE52AC">
        <w:t xml:space="preserve"> естественнонаучная интеграция, позволяющая на химической базе объединить знания физики, биологии, географии, экологии в единое понимание естественного мира, т.е. сформировать естественнонаучную картину мира.</w:t>
      </w:r>
    </w:p>
    <w:p w:rsidR="001E78BB" w:rsidRDefault="001E78BB" w:rsidP="001E78BB">
      <w:pPr>
        <w:jc w:val="both"/>
      </w:pPr>
      <w:r>
        <w:t xml:space="preserve">       </w:t>
      </w:r>
      <w:r w:rsidRPr="00044413">
        <w:t>Третья идея курса  - интеграция химических знаний с гуманитарными дисциплинами: историей, литературой, мировой художественной культурой. Теоретическую основу органической химии составляет теория строения в её классическом понимании -  зависимости свойств веществ от их химического строения, т.е. от расположения атомов в молекулах органических соединений согласно валентности. В содержании курса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- с их получения. Химические свойства рассматриваются сугубо прагматически  -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1E78BB" w:rsidRPr="00522286" w:rsidRDefault="001E78BB" w:rsidP="001E78BB">
      <w:pPr>
        <w:pStyle w:val="c16"/>
        <w:spacing w:before="0" w:beforeAutospacing="0" w:after="0" w:afterAutospacing="0"/>
        <w:rPr>
          <w:b/>
        </w:rPr>
      </w:pPr>
      <w:r w:rsidRPr="00522286">
        <w:rPr>
          <w:b/>
        </w:rPr>
        <w:t xml:space="preserve">Изучение химии на базовом уровне среднего (полного) общего образования направлено на достижение следующих </w:t>
      </w:r>
      <w:r w:rsidRPr="00522286">
        <w:rPr>
          <w:rStyle w:val="c19"/>
          <w:b/>
        </w:rPr>
        <w:t>целей:</w:t>
      </w:r>
      <w:r w:rsidRPr="00522286">
        <w:rPr>
          <w:b/>
        </w:rPr>
        <w:t> 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освоение знаний</w:t>
      </w:r>
      <w:r>
        <w:t> о химической составляющей естественнонаучной картины мира, важнейших химических понятиях, законах и теориях;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овладение умениями</w:t>
      </w:r>
      <w:r>
        <w:t>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развитие</w:t>
      </w:r>
      <w:r>
        <w:t> 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lastRenderedPageBreak/>
        <w:t>воспитание</w:t>
      </w:r>
      <w:r>
        <w:t> 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применение полученных знаний и умений</w:t>
      </w:r>
      <w:r>
        <w:t xml:space="preserve"> 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1E78BB" w:rsidRPr="00DB333A" w:rsidRDefault="001E78BB" w:rsidP="001E78BB">
      <w:pPr>
        <w:jc w:val="both"/>
        <w:rPr>
          <w:b/>
          <w:bCs/>
        </w:rPr>
      </w:pPr>
      <w:r w:rsidRPr="00DB333A">
        <w:rPr>
          <w:b/>
          <w:bCs/>
          <w:iCs/>
        </w:rPr>
        <w:t>Изучение предмета «химия» способствует решению следующих задач</w:t>
      </w:r>
      <w:r w:rsidRPr="00DB333A">
        <w:rPr>
          <w:b/>
          <w:bCs/>
        </w:rPr>
        <w:t>:</w:t>
      </w:r>
    </w:p>
    <w:p w:rsidR="001E78BB" w:rsidRPr="00DB333A" w:rsidRDefault="001E78BB" w:rsidP="001E78BB">
      <w:pPr>
        <w:numPr>
          <w:ilvl w:val="0"/>
          <w:numId w:val="18"/>
        </w:numPr>
        <w:ind w:left="0" w:hanging="425"/>
        <w:jc w:val="both"/>
      </w:pPr>
      <w:r w:rsidRPr="00DB333A">
        <w:t>Воспитание убеждённости в позитивной роли химии в жизни современного общества, необходимости химически грамотного отношения к своему</w:t>
      </w:r>
      <w:r>
        <w:t xml:space="preserve"> </w:t>
      </w:r>
      <w:r w:rsidRPr="00DB333A">
        <w:t>здоровью и окружающей среде</w:t>
      </w:r>
    </w:p>
    <w:p w:rsidR="001E78BB" w:rsidRPr="00DB333A" w:rsidRDefault="001E78BB" w:rsidP="001E78BB">
      <w:pPr>
        <w:numPr>
          <w:ilvl w:val="0"/>
          <w:numId w:val="18"/>
        </w:numPr>
        <w:ind w:left="0" w:hanging="425"/>
        <w:jc w:val="both"/>
      </w:pPr>
      <w:r w:rsidRPr="00DB333A">
        <w:t>Подготовка к сознательному выбору профессии в соответствии с личными способностями и потребностями общества.</w:t>
      </w:r>
    </w:p>
    <w:p w:rsidR="001E78BB" w:rsidRPr="00F53329" w:rsidRDefault="001E78BB" w:rsidP="001E78BB">
      <w:pPr>
        <w:numPr>
          <w:ilvl w:val="0"/>
          <w:numId w:val="18"/>
        </w:numPr>
        <w:autoSpaceDE w:val="0"/>
        <w:autoSpaceDN w:val="0"/>
        <w:adjustRightInd w:val="0"/>
        <w:ind w:left="0" w:hanging="425"/>
        <w:jc w:val="both"/>
        <w:rPr>
          <w:rFonts w:eastAsia="Calibri"/>
          <w:lang w:eastAsia="en-US"/>
        </w:rPr>
      </w:pPr>
      <w:r w:rsidRPr="00DB333A">
        <w:t>Формирова</w:t>
      </w:r>
      <w:r>
        <w:t>нию</w:t>
      </w:r>
      <w:r w:rsidRPr="00DB333A">
        <w:t xml:space="preserve"> умения обращаться с химическими веществами, простейшими  приборами, оборудованием, соблюдать правила техники безопасности, фиксировать результаты опытов, делать обобщения.</w:t>
      </w:r>
    </w:p>
    <w:p w:rsidR="001E78BB" w:rsidRPr="00F53329" w:rsidRDefault="001E78BB" w:rsidP="001E78BB">
      <w:pPr>
        <w:pStyle w:val="ad"/>
        <w:spacing w:before="0" w:beforeAutospacing="0" w:after="0" w:afterAutospacing="0"/>
        <w:jc w:val="both"/>
        <w:rPr>
          <w:b/>
          <w:bCs/>
          <w:i/>
          <w:iCs/>
        </w:rPr>
      </w:pPr>
      <w:r w:rsidRPr="008A4753">
        <w:rPr>
          <w:rStyle w:val="ae"/>
          <w:b/>
          <w:bCs/>
        </w:rPr>
        <w:t>Технологии обучения: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proofErr w:type="gramStart"/>
      <w:r>
        <w:t>Обучение по</w:t>
      </w:r>
      <w:proofErr w:type="gramEnd"/>
      <w:r>
        <w:t xml:space="preserve"> данной программе ведется с использованием элементов технологии индивидуализированного обучения </w:t>
      </w:r>
      <w:proofErr w:type="spellStart"/>
      <w:r>
        <w:t>Инге</w:t>
      </w:r>
      <w:proofErr w:type="spellEnd"/>
      <w:r>
        <w:t xml:space="preserve"> Унт, А.С. </w:t>
      </w:r>
      <w:proofErr w:type="spellStart"/>
      <w:r>
        <w:t>Границкой</w:t>
      </w:r>
      <w:proofErr w:type="spellEnd"/>
      <w:r>
        <w:t xml:space="preserve">, </w:t>
      </w:r>
      <w:proofErr w:type="spellStart"/>
      <w:r>
        <w:t>здоровьесберегающих</w:t>
      </w:r>
      <w:proofErr w:type="spellEnd"/>
      <w:r>
        <w:t xml:space="preserve"> технологий, теории активизации познавательной деятельности школьника Т.И. Шамова и А.К. Маркова, педагогики сотрудничества, технологии дифференцированного обучения, концепции поэтапного формирования умственных действий П.Я.Гальперина, работ по личностно-ориентированному обучению И. </w:t>
      </w:r>
      <w:proofErr w:type="spellStart"/>
      <w:r>
        <w:t>Якиманской</w:t>
      </w:r>
      <w:proofErr w:type="spellEnd"/>
      <w:r>
        <w:t>.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r>
        <w:t>Органическая химия рассматривается в 10 классе и строится с учетом знаний, полученных учащимися в основной школе. Поэтому ее изучение начинается с повторения важнейших понятий органической химии, рассмотренных в основной школе.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r>
        <w:t>После повторения важнейших понятий рассматривается строение и классификация органических соединений, теоретическую основу которой составляет современная теория химического строения с некоторыми элементами электронной теории и стереохимии. Логическим продолжением ведущей идеи о взаимосвязи «состава – строения – свойств» веществ является тема «Химические реакции в органической химии», которая знакомит учащихся с классификацией реакций в органической химии и дает представление о некоторых механизмах их протекания.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r>
        <w:t>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соединений, которые рассматриваются в порядке усложнения от более простых (углеводородов) до наиболее сложных – биополимеров. Такое построение курса позволяет усилить дедуктивный подход к изучению органической химии.</w:t>
      </w:r>
    </w:p>
    <w:p w:rsidR="001E78BB" w:rsidRPr="00E54375" w:rsidRDefault="001E78BB" w:rsidP="001E78BB">
      <w:pPr>
        <w:pStyle w:val="a3"/>
        <w:ind w:left="0"/>
        <w:jc w:val="both"/>
      </w:pPr>
      <w:r w:rsidRPr="00E54375">
        <w:t xml:space="preserve">Программа предусматривает формирование у учащихся </w:t>
      </w:r>
      <w:proofErr w:type="spellStart"/>
      <w:r w:rsidRPr="00E54375">
        <w:t>общеучебных</w:t>
      </w:r>
      <w:proofErr w:type="spellEnd"/>
      <w:r w:rsidRPr="00E54375">
        <w:t xml:space="preserve"> умений и навыков, универсальных способов деятельности и ключевых  компетенций:  </w:t>
      </w:r>
    </w:p>
    <w:p w:rsidR="001E78BB" w:rsidRPr="00D26CFE" w:rsidRDefault="001E78BB" w:rsidP="001E78BB">
      <w:pPr>
        <w:numPr>
          <w:ilvl w:val="0"/>
          <w:numId w:val="21"/>
        </w:numPr>
        <w:jc w:val="both"/>
      </w:pPr>
      <w:r w:rsidRPr="00D26CFE">
        <w:t xml:space="preserve">умение самостоятельно и мотивированно организовывать свою познавательную деятельность;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использование элементов причинно – следственного и структурно - функционального анализа;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определение сущностных характеристик изучаемого объекта;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умение развёрнуто обосновывать суждения, давать определения, проводить доказательства;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оценивание и корректировка своего поведения в окружающем мире.   </w:t>
      </w:r>
    </w:p>
    <w:p w:rsidR="001E78BB" w:rsidRPr="00E54375" w:rsidRDefault="001E78BB" w:rsidP="001E78BB">
      <w:pPr>
        <w:ind w:left="720" w:right="-426"/>
        <w:jc w:val="both"/>
      </w:pPr>
      <w:proofErr w:type="gramStart"/>
      <w:r w:rsidRPr="00E54375">
        <w:t xml:space="preserve">Требования к уровню подготовки обучающихся включают в себя как требования, основанные на усвоении и воспроизведении </w:t>
      </w:r>
      <w:proofErr w:type="gramEnd"/>
    </w:p>
    <w:p w:rsidR="001E78BB" w:rsidRPr="00E54375" w:rsidRDefault="001E78BB" w:rsidP="001E78BB">
      <w:pPr>
        <w:numPr>
          <w:ilvl w:val="0"/>
          <w:numId w:val="21"/>
        </w:numPr>
        <w:ind w:right="-426"/>
        <w:jc w:val="both"/>
      </w:pPr>
      <w:r w:rsidRPr="00E54375">
        <w:t xml:space="preserve">учебного материала, </w:t>
      </w:r>
      <w:proofErr w:type="gramStart"/>
      <w:r w:rsidRPr="00E54375">
        <w:t>понимании</w:t>
      </w:r>
      <w:proofErr w:type="gramEnd"/>
      <w:r w:rsidRPr="00E54375">
        <w:t xml:space="preserve"> смысла химических понятий и явлений,  так и основанные на более сложных видах деятельности: </w:t>
      </w:r>
    </w:p>
    <w:p w:rsidR="001E78BB" w:rsidRPr="00E54375" w:rsidRDefault="001E78BB" w:rsidP="001E78BB">
      <w:pPr>
        <w:numPr>
          <w:ilvl w:val="0"/>
          <w:numId w:val="21"/>
        </w:numPr>
        <w:ind w:right="-426"/>
        <w:jc w:val="both"/>
      </w:pPr>
      <w:r w:rsidRPr="00E54375">
        <w:lastRenderedPageBreak/>
        <w:t xml:space="preserve">объяснение физических и химических явлений, приведение примеров практического использования изучаемых химических явлений и закономерностей. </w:t>
      </w:r>
    </w:p>
    <w:p w:rsidR="001E78BB" w:rsidRPr="00E54375" w:rsidRDefault="001E78BB" w:rsidP="001E78BB">
      <w:pPr>
        <w:ind w:left="720" w:right="-426"/>
        <w:jc w:val="both"/>
      </w:pPr>
      <w:proofErr w:type="gramStart"/>
      <w:r w:rsidRPr="00E54375">
        <w:t xml:space="preserve">Требования направлены на реализацию </w:t>
      </w:r>
      <w:proofErr w:type="spellStart"/>
      <w:r w:rsidRPr="00E54375">
        <w:t>деятельностного</w:t>
      </w:r>
      <w:proofErr w:type="spellEnd"/>
      <w:r w:rsidRPr="00E54375">
        <w:t xml:space="preserve">, практико-ориентированного и личностно-ориентированного подходов, </w:t>
      </w:r>
      <w:proofErr w:type="gramEnd"/>
    </w:p>
    <w:p w:rsidR="001E78BB" w:rsidRPr="00E54375" w:rsidRDefault="001E78BB" w:rsidP="001E78BB">
      <w:pPr>
        <w:numPr>
          <w:ilvl w:val="0"/>
          <w:numId w:val="21"/>
        </w:numPr>
        <w:ind w:right="-426"/>
        <w:jc w:val="both"/>
      </w:pPr>
      <w:r w:rsidRPr="00E54375">
        <w:t xml:space="preserve">овладение учащимися способами интеллектуальной и практической деятельности, овладение знаниями и умениями, востребованными </w:t>
      </w:r>
    </w:p>
    <w:p w:rsidR="001E78BB" w:rsidRPr="00023D60" w:rsidRDefault="001E78BB" w:rsidP="00023D60">
      <w:pPr>
        <w:numPr>
          <w:ilvl w:val="0"/>
          <w:numId w:val="21"/>
        </w:numPr>
        <w:ind w:right="-426"/>
        <w:jc w:val="both"/>
      </w:pPr>
      <w:r w:rsidRPr="00E54375">
        <w:t xml:space="preserve">в повседневной жизни,  </w:t>
      </w:r>
      <w:proofErr w:type="gramStart"/>
      <w:r w:rsidRPr="00E54375">
        <w:t>позволяющими</w:t>
      </w:r>
      <w:proofErr w:type="gramEnd"/>
      <w:r w:rsidRPr="00E54375">
        <w:t xml:space="preserve"> ориентироваться в окружающем мире, значимыми для сохранения окружающей среды и  собственного </w:t>
      </w:r>
      <w:r w:rsidRPr="00023D60">
        <w:t xml:space="preserve">здоровья.   </w:t>
      </w:r>
    </w:p>
    <w:p w:rsidR="001E78BB" w:rsidRPr="00023D60" w:rsidRDefault="001E78BB" w:rsidP="00023D60">
      <w:pPr>
        <w:ind w:right="-1"/>
        <w:jc w:val="both"/>
        <w:rPr>
          <w:b/>
        </w:rPr>
      </w:pPr>
      <w:r w:rsidRPr="00023D60">
        <w:rPr>
          <w:b/>
        </w:rPr>
        <w:t>Требования к результатам усвоения учебного материала по органической химии  10 класс.</w:t>
      </w:r>
    </w:p>
    <w:p w:rsidR="001E78BB" w:rsidRPr="00023D60" w:rsidRDefault="001E78BB" w:rsidP="00023D60">
      <w:pPr>
        <w:jc w:val="both"/>
      </w:pPr>
      <w:r w:rsidRPr="00023D60">
        <w:t xml:space="preserve">В результате изучения химии на базовом уровне ученик должен:   </w:t>
      </w:r>
    </w:p>
    <w:p w:rsidR="001E78BB" w:rsidRPr="00023D60" w:rsidRDefault="001E78BB" w:rsidP="00023D60">
      <w:pPr>
        <w:jc w:val="both"/>
      </w:pPr>
      <w:r w:rsidRPr="00023D60">
        <w:rPr>
          <w:b/>
          <w:i/>
        </w:rPr>
        <w:t>знать/понимать</w:t>
      </w:r>
    </w:p>
    <w:p w:rsidR="001E78BB" w:rsidRPr="00023D60" w:rsidRDefault="001E78BB" w:rsidP="00023D60">
      <w:pPr>
        <w:pStyle w:val="a3"/>
        <w:numPr>
          <w:ilvl w:val="0"/>
          <w:numId w:val="20"/>
        </w:numPr>
        <w:spacing w:after="200"/>
        <w:jc w:val="both"/>
      </w:pPr>
      <w:proofErr w:type="gramStart"/>
      <w:r w:rsidRPr="00023D60">
        <w:t>важнейшие химические понятия: вещество, химический элемент, атом, молекула, химическая связь, валентность, степень окисления, углеродный скелет, функциональная группа, изомерия, гомология;</w:t>
      </w:r>
      <w:proofErr w:type="gramEnd"/>
    </w:p>
    <w:p w:rsidR="001E78BB" w:rsidRPr="00023D60" w:rsidRDefault="001E78BB" w:rsidP="00023D60">
      <w:pPr>
        <w:pStyle w:val="a3"/>
        <w:numPr>
          <w:ilvl w:val="0"/>
          <w:numId w:val="20"/>
        </w:numPr>
        <w:spacing w:after="200"/>
        <w:jc w:val="both"/>
      </w:pPr>
      <w:r w:rsidRPr="00023D60">
        <w:t>основные теории химии: химической связи, строения органических веществ;</w:t>
      </w:r>
    </w:p>
    <w:p w:rsidR="001E78BB" w:rsidRPr="00023D60" w:rsidRDefault="001E78BB" w:rsidP="00023D60">
      <w:pPr>
        <w:pStyle w:val="a3"/>
        <w:numPr>
          <w:ilvl w:val="0"/>
          <w:numId w:val="20"/>
        </w:numPr>
        <w:spacing w:after="200"/>
        <w:jc w:val="both"/>
      </w:pPr>
      <w:proofErr w:type="gramStart"/>
      <w:r w:rsidRPr="00023D60">
        <w:t>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E78BB" w:rsidRPr="00023D60" w:rsidRDefault="001E78BB" w:rsidP="00023D60">
      <w:pPr>
        <w:ind w:left="360"/>
        <w:jc w:val="both"/>
      </w:pPr>
      <w:r w:rsidRPr="00023D60">
        <w:rPr>
          <w:b/>
          <w:i/>
        </w:rPr>
        <w:t>уметь: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называть изученные вещества по «тривиальной» или международной номенклатуре;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определять: валентность и степень окисления химических элементов, принадлежность веществ к различным классам неорганических соединений;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характеризовать: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от  различных факторов;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выполнять химический эксперимент по распознаванию важнейших органических веществ;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проводить самостоятельный поиск химической 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023D60">
        <w:t>ии и ее</w:t>
      </w:r>
      <w:proofErr w:type="gramEnd"/>
      <w:r w:rsidRPr="00023D60">
        <w:t xml:space="preserve"> представления в различных формах.</w:t>
      </w:r>
    </w:p>
    <w:p w:rsidR="001E78BB" w:rsidRPr="00023D60" w:rsidRDefault="001E78BB" w:rsidP="00023D60">
      <w:pPr>
        <w:pStyle w:val="a3"/>
        <w:spacing w:after="200"/>
        <w:jc w:val="both"/>
      </w:pPr>
      <w:r w:rsidRPr="00023D60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23D60">
        <w:t>для</w:t>
      </w:r>
      <w:proofErr w:type="gramEnd"/>
      <w:r w:rsidRPr="00023D60">
        <w:t>: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объяснения химических явлений, происходящих в природе, быту и на производстве;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определения возможности протекания химических  превращений в различных условиях и оценки их последствий;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экологически грамотного поведения в окружающей среде;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оценки влияния химического загрязнения окружающей среды на организм человека и другие живые организмы;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безопасного обращения с горючими и токсичными веществами, лабораторным  оборудованием;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приготовления растворов заданной концентрации в быту и на производстве;</w:t>
      </w:r>
    </w:p>
    <w:p w:rsidR="001E78BB" w:rsidRPr="00023D60" w:rsidRDefault="001E78BB" w:rsidP="00023D60">
      <w:pPr>
        <w:pStyle w:val="af2"/>
      </w:pPr>
      <w:r w:rsidRPr="00023D60">
        <w:t>критической оценки достоверности химической информации, поступающей из разных источников. Использовать приобретенные знания и умения в практической деятельности и повседневной жизни.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Объяснять химические явления, происходящие в природе, быту;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lastRenderedPageBreak/>
        <w:t>Экологически грамотное поведение в окружающей среде;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Оценки влияния химического загрязнения окружающей среды на живые организмы;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Безопасности обращения с горючими и токсичными веществами;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Критической оценки достоверности химической информации, поступающей из разных источников.</w:t>
      </w:r>
    </w:p>
    <w:p w:rsidR="00081A47" w:rsidRPr="00023D60" w:rsidRDefault="00023D60" w:rsidP="00023D60">
      <w:pPr>
        <w:pStyle w:val="ad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                                                                      </w:t>
      </w:r>
      <w:r w:rsidR="00081A47" w:rsidRPr="00023D60">
        <w:rPr>
          <w:b/>
          <w:bCs/>
        </w:rPr>
        <w:t>Работа с  одаренными детьми:</w:t>
      </w:r>
    </w:p>
    <w:p w:rsidR="00081A47" w:rsidRPr="00023D60" w:rsidRDefault="00081A47" w:rsidP="00023D6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023D60"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81A47" w:rsidRPr="00023D60" w:rsidRDefault="00081A47" w:rsidP="00023D6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023D60"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интеграция урочной и внеурочной деятельности учащихся;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организация проектной деятельности;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81A47" w:rsidRPr="00023D60" w:rsidRDefault="00081A47" w:rsidP="00023D60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023D60"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81A47" w:rsidRPr="00023D60" w:rsidRDefault="00081A47" w:rsidP="00023D60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023D60"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81A47" w:rsidRPr="00023D60" w:rsidRDefault="00081A47" w:rsidP="00023D60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023D60">
        <w:t>сформировать банк данных «Одарённые дети».</w:t>
      </w:r>
    </w:p>
    <w:p w:rsidR="00081A47" w:rsidRPr="00023D60" w:rsidRDefault="00081A47" w:rsidP="00023D60">
      <w:pPr>
        <w:shd w:val="clear" w:color="auto" w:fill="FFFFFF"/>
        <w:textAlignment w:val="baseline"/>
        <w:rPr>
          <w:bdr w:val="none" w:sz="0" w:space="0" w:color="auto" w:frame="1"/>
        </w:rPr>
      </w:pPr>
      <w:r w:rsidRPr="00023D60">
        <w:rPr>
          <w:bdr w:val="none" w:sz="0" w:space="0" w:color="auto" w:frame="1"/>
        </w:rPr>
        <w:t xml:space="preserve"> </w:t>
      </w:r>
      <w:r w:rsidR="00023D60">
        <w:rPr>
          <w:bdr w:val="none" w:sz="0" w:space="0" w:color="auto" w:frame="1"/>
        </w:rPr>
        <w:t xml:space="preserve">                                         </w:t>
      </w:r>
      <w:r w:rsidR="00281655">
        <w:rPr>
          <w:bdr w:val="none" w:sz="0" w:space="0" w:color="auto" w:frame="1"/>
        </w:rPr>
        <w:t xml:space="preserve">                                                  </w:t>
      </w:r>
      <w:r w:rsidR="00023D60">
        <w:rPr>
          <w:bdr w:val="none" w:sz="0" w:space="0" w:color="auto" w:frame="1"/>
        </w:rPr>
        <w:t xml:space="preserve">  </w:t>
      </w:r>
      <w:r w:rsidRPr="00023D60">
        <w:rPr>
          <w:b/>
          <w:bdr w:val="none" w:sz="0" w:space="0" w:color="auto" w:frame="1"/>
        </w:rPr>
        <w:t>Работа с детьми с ОВЗ</w:t>
      </w:r>
    </w:p>
    <w:p w:rsidR="00081A47" w:rsidRPr="00023D60" w:rsidRDefault="00081A47" w:rsidP="00023D60">
      <w:pPr>
        <w:shd w:val="clear" w:color="auto" w:fill="FFFFFF"/>
        <w:textAlignment w:val="baseline"/>
        <w:rPr>
          <w:bdr w:val="none" w:sz="0" w:space="0" w:color="auto" w:frame="1"/>
        </w:rPr>
      </w:pPr>
      <w:r w:rsidRPr="00023D60">
        <w:rPr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023D60">
        <w:rPr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/>
          <w:bCs/>
        </w:rPr>
        <w:t>Технологии дифференциации</w:t>
      </w:r>
      <w:r w:rsidRPr="00023D60">
        <w:rPr>
          <w:bCs/>
        </w:rPr>
        <w:t xml:space="preserve"> и индивидуализации обучения.</w:t>
      </w:r>
      <w:r w:rsidRPr="00023D60">
        <w:rPr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 Применение данной технологии  имеет следующие преимущества: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 исключается уравниловка и усреднение детей;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 повышается уровень мотивации учения в сильных группах;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 xml:space="preserve"> создаются щадящие условия для </w:t>
      </w:r>
      <w:proofErr w:type="gramStart"/>
      <w:r w:rsidRPr="00023D60">
        <w:rPr>
          <w:bdr w:val="none" w:sz="0" w:space="0" w:color="auto" w:frame="1"/>
        </w:rPr>
        <w:t>слабых</w:t>
      </w:r>
      <w:proofErr w:type="gramEnd"/>
      <w:r w:rsidRPr="00023D60">
        <w:rPr>
          <w:bdr w:val="none" w:sz="0" w:space="0" w:color="auto" w:frame="1"/>
        </w:rPr>
        <w:t>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023D60">
        <w:rPr>
          <w:bdr w:val="none" w:sz="0" w:space="0" w:color="auto" w:frame="1"/>
        </w:rPr>
        <w:t>слабому</w:t>
      </w:r>
      <w:proofErr w:type="gramEnd"/>
      <w:r w:rsidRPr="00023D60">
        <w:rPr>
          <w:bdr w:val="none" w:sz="0" w:space="0" w:color="auto" w:frame="1"/>
        </w:rPr>
        <w:t>, уделять внимание сильному;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/>
          <w:bCs/>
        </w:rPr>
        <w:t xml:space="preserve">Технология </w:t>
      </w:r>
      <w:proofErr w:type="spellStart"/>
      <w:r w:rsidRPr="00023D60">
        <w:rPr>
          <w:b/>
          <w:bCs/>
        </w:rPr>
        <w:t>разноуровневого</w:t>
      </w:r>
      <w:proofErr w:type="spellEnd"/>
      <w:r w:rsidRPr="00023D60">
        <w:rPr>
          <w:b/>
          <w:bCs/>
        </w:rPr>
        <w:t xml:space="preserve"> обучения</w:t>
      </w:r>
      <w:r w:rsidRPr="00023D60">
        <w:rPr>
          <w:bCs/>
        </w:rPr>
        <w:t>. </w:t>
      </w:r>
      <w:r w:rsidRPr="00023D60">
        <w:rPr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081A47" w:rsidRPr="00023D60" w:rsidRDefault="00081A47" w:rsidP="00023D60">
      <w:pPr>
        <w:numPr>
          <w:ilvl w:val="0"/>
          <w:numId w:val="28"/>
        </w:numPr>
        <w:shd w:val="clear" w:color="auto" w:fill="FFFFFF"/>
        <w:ind w:left="0"/>
        <w:textAlignment w:val="baseline"/>
      </w:pPr>
      <w:r w:rsidRPr="00023D60">
        <w:rPr>
          <w:b/>
          <w:bCs/>
        </w:rPr>
        <w:lastRenderedPageBreak/>
        <w:t>Личностно-ориентированные  технологии</w:t>
      </w:r>
      <w:r w:rsidRPr="00023D60">
        <w:rPr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081A47" w:rsidRPr="00023D60" w:rsidRDefault="00081A47" w:rsidP="00023D60">
      <w:pPr>
        <w:numPr>
          <w:ilvl w:val="0"/>
          <w:numId w:val="29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Использование </w:t>
      </w:r>
      <w:proofErr w:type="spellStart"/>
      <w:r w:rsidRPr="00023D60">
        <w:rPr>
          <w:b/>
          <w:bCs/>
        </w:rPr>
        <w:t>здоровьесберегающих</w:t>
      </w:r>
      <w:proofErr w:type="spellEnd"/>
      <w:r w:rsidRPr="00023D60">
        <w:rPr>
          <w:b/>
          <w:bCs/>
        </w:rPr>
        <w:t xml:space="preserve"> технологий</w:t>
      </w:r>
      <w:r w:rsidRPr="00023D60">
        <w:rPr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081A47" w:rsidRPr="00023D60" w:rsidRDefault="00081A47" w:rsidP="00023D60">
      <w:pPr>
        <w:numPr>
          <w:ilvl w:val="0"/>
          <w:numId w:val="30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Применение</w:t>
      </w:r>
      <w:r w:rsidRPr="00023D60">
        <w:rPr>
          <w:bCs/>
        </w:rPr>
        <w:t> </w:t>
      </w:r>
      <w:r w:rsidRPr="00023D60">
        <w:rPr>
          <w:b/>
          <w:bCs/>
        </w:rPr>
        <w:t>игровых технологий</w:t>
      </w:r>
      <w:r w:rsidRPr="00023D60">
        <w:rPr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081A47" w:rsidRPr="00023D60" w:rsidRDefault="00081A47" w:rsidP="00023D60">
      <w:pPr>
        <w:numPr>
          <w:ilvl w:val="0"/>
          <w:numId w:val="30"/>
        </w:numPr>
        <w:shd w:val="clear" w:color="auto" w:fill="FFFFFF"/>
        <w:ind w:left="0"/>
        <w:textAlignment w:val="baseline"/>
      </w:pPr>
      <w:r w:rsidRPr="00023D60">
        <w:rPr>
          <w:b/>
          <w:bCs/>
        </w:rPr>
        <w:t>Технология сотрудничества</w:t>
      </w:r>
      <w:r w:rsidRPr="00023D60">
        <w:rPr>
          <w:bCs/>
        </w:rPr>
        <w:t>.</w:t>
      </w:r>
      <w:r w:rsidRPr="00023D60">
        <w:rPr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023D60">
        <w:rPr>
          <w:bdr w:val="none" w:sz="0" w:space="0" w:color="auto" w:frame="1"/>
        </w:rPr>
        <w:t>взаимообучения</w:t>
      </w:r>
      <w:proofErr w:type="spellEnd"/>
      <w:r w:rsidRPr="00023D60">
        <w:rPr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081A47" w:rsidRPr="00023D60" w:rsidRDefault="00081A47" w:rsidP="00023D60">
      <w:pPr>
        <w:numPr>
          <w:ilvl w:val="0"/>
          <w:numId w:val="31"/>
        </w:numPr>
        <w:shd w:val="clear" w:color="auto" w:fill="FFFFFF"/>
        <w:ind w:left="0"/>
        <w:textAlignment w:val="baseline"/>
      </w:pPr>
      <w:r w:rsidRPr="00023D60">
        <w:rPr>
          <w:b/>
          <w:bCs/>
        </w:rPr>
        <w:t>Информационные  технологии</w:t>
      </w:r>
      <w:r w:rsidRPr="00023D60">
        <w:rPr>
          <w:bCs/>
        </w:rPr>
        <w:t>:</w:t>
      </w:r>
      <w:r w:rsidRPr="00023D60">
        <w:rPr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023D60">
        <w:rPr>
          <w:bdr w:val="none" w:sz="0" w:space="0" w:color="auto" w:frame="1"/>
        </w:rPr>
        <w:t>мультимедийные</w:t>
      </w:r>
      <w:proofErr w:type="spellEnd"/>
      <w:r w:rsidRPr="00023D60">
        <w:rPr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 </w:t>
      </w:r>
      <w:r w:rsidRPr="00023D60">
        <w:t> </w:t>
      </w:r>
      <w:r w:rsidRPr="00023D60">
        <w:rPr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A23911" w:rsidRPr="00023D60" w:rsidRDefault="00F53329" w:rsidP="00023D60">
      <w:r w:rsidRPr="00023D60">
        <w:t xml:space="preserve">    </w:t>
      </w:r>
      <w:r w:rsidR="001E78BB" w:rsidRPr="00023D60">
        <w:rPr>
          <w:rFonts w:eastAsia="Calibri"/>
          <w:b/>
          <w:bCs/>
          <w:color w:val="000000"/>
          <w:u w:val="single"/>
          <w:lang w:eastAsia="en-US"/>
        </w:rPr>
        <w:t>Критерии оценивания устных ответов и письменных работ по химии 10 класса</w:t>
      </w:r>
    </w:p>
    <w:p w:rsidR="001E78BB" w:rsidRPr="00023D60" w:rsidRDefault="001E78BB" w:rsidP="00023D60">
      <w:pPr>
        <w:shd w:val="clear" w:color="auto" w:fill="FFFFFF"/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u w:val="single"/>
          <w:lang w:eastAsia="en-US"/>
        </w:rPr>
      </w:pPr>
      <w:r w:rsidRPr="00023D60">
        <w:rPr>
          <w:rFonts w:eastAsia="Calibri"/>
          <w:lang w:eastAsia="en-US"/>
        </w:rP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глубина (соответствие изученным теоретическим обобщениям);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•осознанность (соответствие требуемым в программе умениям применять полученную информацию); 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•полнота (соответствие объему программы и информации учебника).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При оценке учитываются число и характер ошибок (</w:t>
      </w:r>
      <w:proofErr w:type="gramStart"/>
      <w:r w:rsidRPr="00023D60">
        <w:rPr>
          <w:rFonts w:eastAsia="Calibri"/>
          <w:lang w:eastAsia="en-US"/>
        </w:rPr>
        <w:t>существенные</w:t>
      </w:r>
      <w:proofErr w:type="gramEnd"/>
      <w:r w:rsidRPr="00023D60">
        <w:rPr>
          <w:rFonts w:eastAsia="Calibri"/>
          <w:lang w:eastAsia="en-US"/>
        </w:rPr>
        <w:t xml:space="preserve"> или несущественные).</w:t>
      </w:r>
    </w:p>
    <w:p w:rsidR="001E78BB" w:rsidRPr="00023D60" w:rsidRDefault="001E78BB" w:rsidP="00023D60">
      <w:pPr>
        <w:ind w:firstLine="708"/>
        <w:jc w:val="both"/>
        <w:rPr>
          <w:rFonts w:eastAsia="Calibri"/>
          <w:lang w:eastAsia="en-US"/>
        </w:rPr>
      </w:pPr>
      <w:proofErr w:type="gramStart"/>
      <w:r w:rsidRPr="00023D60">
        <w:rPr>
          <w:rFonts w:eastAsia="Calibri"/>
          <w:lang w:eastAsia="en-US"/>
        </w:rPr>
        <w:t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 правило и т.д. или ученик не смог применить теоретические знания для объяснения и предсказания явлений, установлении причинно-следственных связей, сравнения и классификации явлений и т. п.).</w:t>
      </w:r>
      <w:proofErr w:type="gramEnd"/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Несущественные ошибки определяются неполнотой ответа (например, упущение из вида какого-либо нехарак</w:t>
      </w:r>
      <w:r w:rsidRPr="00023D60">
        <w:rPr>
          <w:rFonts w:eastAsia="Calibri"/>
          <w:lang w:eastAsia="en-US"/>
        </w:rPr>
        <w:softHyphen/>
        <w:t>терного факта при описании вещества, процесса). К ним можно отнести оговорки, описки, допущенные по невнима</w:t>
      </w:r>
      <w:r w:rsidRPr="00023D60">
        <w:rPr>
          <w:rFonts w:eastAsia="Calibri"/>
          <w:lang w:eastAsia="en-US"/>
        </w:rPr>
        <w:softHyphen/>
        <w:t xml:space="preserve">тельности (например, на </w:t>
      </w:r>
      <w:proofErr w:type="gramStart"/>
      <w:r w:rsidRPr="00023D60">
        <w:rPr>
          <w:rFonts w:eastAsia="Calibri"/>
          <w:lang w:eastAsia="en-US"/>
        </w:rPr>
        <w:t>два и более уравнений</w:t>
      </w:r>
      <w:proofErr w:type="gramEnd"/>
      <w:r w:rsidRPr="00023D60">
        <w:rPr>
          <w:rFonts w:eastAsia="Calibri"/>
          <w:lang w:eastAsia="en-US"/>
        </w:rPr>
        <w:t xml:space="preserve"> реакций в полном ионном виде допущена одна ошибка в обозначении заряда иона).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1E78BB" w:rsidRPr="00023D60" w:rsidRDefault="001E78BB" w:rsidP="00023D60">
      <w:pPr>
        <w:jc w:val="center"/>
        <w:rPr>
          <w:rFonts w:eastAsia="Calibri"/>
          <w:u w:val="single"/>
          <w:lang w:eastAsia="en-US"/>
        </w:rPr>
      </w:pPr>
      <w:r w:rsidRPr="00023D60">
        <w:rPr>
          <w:rFonts w:eastAsia="Calibri"/>
          <w:u w:val="single"/>
          <w:lang w:eastAsia="en-US"/>
        </w:rPr>
        <w:t>Оценка устного ответа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lastRenderedPageBreak/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полный и правильный на основании изученных теорий;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материал изложен в определенной логической последовательности, литературным  языком;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самостоятельный.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полный и правильный на основании изученных теорий;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полный, но при этом допущена существенная ошибка или ответ неполный, несвязный.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при ответе обнаружено непонимание учащимся основного содержания учебного материала или допущены су</w:t>
      </w:r>
      <w:r w:rsidRPr="00023D60">
        <w:rPr>
          <w:rFonts w:eastAsia="Calibri"/>
          <w:lang w:eastAsia="en-US"/>
        </w:rPr>
        <w:softHyphen/>
        <w:t>щественные ошибки, которые учащийся не может исправить при наводящих вопросах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«1»: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 • отсутствие ответа. </w:t>
      </w:r>
    </w:p>
    <w:p w:rsidR="001E78BB" w:rsidRPr="00023D60" w:rsidRDefault="001E78BB" w:rsidP="00023D60">
      <w:pPr>
        <w:jc w:val="center"/>
        <w:rPr>
          <w:rFonts w:eastAsia="Calibri"/>
          <w:u w:val="single"/>
          <w:lang w:eastAsia="en-US"/>
        </w:rPr>
      </w:pPr>
      <w:r w:rsidRPr="00023D60">
        <w:rPr>
          <w:rFonts w:eastAsia="Calibri"/>
          <w:u w:val="single"/>
          <w:lang w:eastAsia="en-US"/>
        </w:rPr>
        <w:t>Оценка письменных работ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экспериментальных умений: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ставится на основании наблюдения за учащи</w:t>
      </w:r>
      <w:r w:rsidRPr="00023D60">
        <w:rPr>
          <w:rFonts w:eastAsia="Calibri"/>
          <w:lang w:eastAsia="en-US"/>
        </w:rPr>
        <w:softHyphen/>
        <w:t>мися и письменного отчета за работу.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выполнена полностью и правильно, сделаны правильные наблюдения и выводы;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эксперимент осуществлен по плану с учетом техники безопасности и правил работы с веществами и оборудованием;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проявлены   организационно-трудовые умения (поддерживаются чистота рабочего места и порядок на столе, экономно используются реактивы).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 по требованию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«1»: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не выполнена, у учащегося отсутствуют экспериментальные умения.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умений решать экспериментальные задачи: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lastRenderedPageBreak/>
        <w:t>• план решения составлен правильно;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правильно осуществлен подбор химических реактивов и оборудования;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дано полное объяснение и сделаны выводы.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план решения составлен правильно;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правильно осуществлен подбор химических реактивом и оборудования, при этом допущено не более двух несущественных ошибок в объяснении и выводах.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план решения составлен правильно;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•правильно осуществлен подбор химических реактивов и оборудования, но допущена существенная ошибка в объяснении и выводах.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допущены две (и более) ошибки в плане решения, в подборе химических реактивов и оборудования, в объяснении и выводах.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Оценка « 1 </w:t>
      </w:r>
      <w:r w:rsidRPr="00023D60">
        <w:rPr>
          <w:rFonts w:eastAsia="Calibri"/>
          <w:i/>
          <w:iCs/>
          <w:lang w:eastAsia="en-US"/>
        </w:rPr>
        <w:t>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задача не решена.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умений решать расчетные задачи: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 в </w:t>
      </w:r>
      <w:proofErr w:type="gramStart"/>
      <w:r w:rsidRPr="00023D60">
        <w:rPr>
          <w:rFonts w:eastAsia="Calibri"/>
          <w:lang w:eastAsia="en-US"/>
        </w:rPr>
        <w:t>логическом рассуждении</w:t>
      </w:r>
      <w:proofErr w:type="gramEnd"/>
      <w:r w:rsidRPr="00023D60">
        <w:rPr>
          <w:rFonts w:eastAsia="Calibri"/>
          <w:lang w:eastAsia="en-US"/>
        </w:rPr>
        <w:t xml:space="preserve"> и решении нет ошибок, задача решена рациональным способом.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•в </w:t>
      </w:r>
      <w:proofErr w:type="gramStart"/>
      <w:r w:rsidRPr="00023D60">
        <w:rPr>
          <w:rFonts w:eastAsia="Calibri"/>
          <w:lang w:eastAsia="en-US"/>
        </w:rPr>
        <w:t>логическом рассуждении</w:t>
      </w:r>
      <w:proofErr w:type="gramEnd"/>
      <w:r w:rsidRPr="00023D60">
        <w:rPr>
          <w:rFonts w:eastAsia="Calibri"/>
          <w:lang w:eastAsia="en-US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•в </w:t>
      </w:r>
      <w:proofErr w:type="gramStart"/>
      <w:r w:rsidRPr="00023D60">
        <w:rPr>
          <w:rFonts w:eastAsia="Calibri"/>
          <w:lang w:eastAsia="en-US"/>
        </w:rPr>
        <w:t>логическом  рассуждении</w:t>
      </w:r>
      <w:proofErr w:type="gramEnd"/>
      <w:r w:rsidRPr="00023D60">
        <w:rPr>
          <w:rFonts w:eastAsia="Calibri"/>
          <w:lang w:eastAsia="en-US"/>
        </w:rPr>
        <w:t xml:space="preserve"> нет существенных ошибок, но допущена существенная ошибка в математических расчетах. 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•имеются существенные ошибки в </w:t>
      </w:r>
      <w:proofErr w:type="gramStart"/>
      <w:r w:rsidRPr="00023D60">
        <w:rPr>
          <w:rFonts w:eastAsia="Calibri"/>
          <w:lang w:eastAsia="en-US"/>
        </w:rPr>
        <w:t>логическом рассуждении</w:t>
      </w:r>
      <w:proofErr w:type="gramEnd"/>
      <w:r w:rsidRPr="00023D60">
        <w:rPr>
          <w:rFonts w:eastAsia="Calibri"/>
          <w:lang w:eastAsia="en-US"/>
        </w:rPr>
        <w:t xml:space="preserve"> и в решении.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Оценка «1»: 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•отсутствие ответа на задание.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письменных контрольных работ: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•ответ полный и правильный, возможна несущественная ошибка.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•ответ неполный или допущено не более двух несущественных ошибок.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•работа выполнена не менее чем наполовину, допущена одна существенная ошибка и при этом две-три несущественные.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•работа выполнена меньше чем наполовину или содержит несколько существенных ошибок.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«1»: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•работа не выполнена.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lastRenderedPageBreak/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Отметка за итоговую контрольную работу корректирует предшествующие при выставлении отметки за полугодие, год.</w:t>
      </w:r>
    </w:p>
    <w:p w:rsidR="001E78BB" w:rsidRPr="00F53329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rPr>
          <w:rStyle w:val="ae"/>
          <w:b/>
          <w:bCs/>
        </w:rPr>
        <w:t xml:space="preserve"> Виды и формы </w:t>
      </w:r>
      <w:proofErr w:type="spellStart"/>
      <w:r w:rsidRPr="00023D60">
        <w:rPr>
          <w:rStyle w:val="ae"/>
          <w:b/>
          <w:bCs/>
        </w:rPr>
        <w:t>контроля</w:t>
      </w:r>
      <w:proofErr w:type="gramStart"/>
      <w:r w:rsidRPr="00023D60">
        <w:rPr>
          <w:rStyle w:val="ae"/>
          <w:b/>
          <w:bCs/>
        </w:rPr>
        <w:t>:</w:t>
      </w:r>
      <w:r w:rsidRPr="00023D60">
        <w:t>П</w:t>
      </w:r>
      <w:proofErr w:type="gramEnd"/>
      <w:r w:rsidRPr="00023D60">
        <w:t>роводится</w:t>
      </w:r>
      <w:proofErr w:type="spellEnd"/>
      <w:r w:rsidRPr="00023D60">
        <w:t xml:space="preserve"> контроль выработанных знаний, умений и навыков: входной (тестирование, беседа, проверочная работа), итоговый (итоговое тестирование). Текущий контроль усвоения учебного материала осуществляется путем устного или письменного опроса. Изучение каждого раздела курса заканчивается проведением контрольной работы (итогового теста)</w:t>
      </w:r>
      <w:r w:rsidR="00023D60">
        <w:t xml:space="preserve">                                   </w:t>
      </w:r>
      <w:r w:rsidRPr="00023D60">
        <w:rPr>
          <w:b/>
        </w:rPr>
        <w:t>План график проведения контрольных  и практических работ</w:t>
      </w:r>
    </w:p>
    <w:tbl>
      <w:tblPr>
        <w:tblStyle w:val="a4"/>
        <w:tblW w:w="12759" w:type="dxa"/>
        <w:tblInd w:w="-318" w:type="dxa"/>
        <w:tblLook w:val="01E0"/>
      </w:tblPr>
      <w:tblGrid>
        <w:gridCol w:w="1702"/>
        <w:gridCol w:w="1134"/>
        <w:gridCol w:w="992"/>
        <w:gridCol w:w="8931"/>
      </w:tblGrid>
      <w:tr w:rsidR="001E78BB" w:rsidRPr="009E2805" w:rsidTr="00287834">
        <w:trPr>
          <w:trHeight w:val="386"/>
        </w:trPr>
        <w:tc>
          <w:tcPr>
            <w:tcW w:w="1702" w:type="dxa"/>
          </w:tcPr>
          <w:p w:rsidR="001E78BB" w:rsidRPr="003B5F53" w:rsidRDefault="001E78BB" w:rsidP="005813EF">
            <w:pPr>
              <w:ind w:left="567" w:right="-133" w:hanging="56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Тема контрольной/практической  работы</w:t>
            </w:r>
          </w:p>
        </w:tc>
      </w:tr>
      <w:tr w:rsidR="001E78BB" w:rsidRPr="009E2805" w:rsidTr="00287834">
        <w:trPr>
          <w:trHeight w:val="248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12779F" w:rsidRDefault="001E78BB" w:rsidP="005813EF">
            <w:pPr>
              <w:pStyle w:val="af1"/>
              <w:rPr>
                <w:b/>
              </w:rPr>
            </w:pPr>
            <w:r w:rsidRPr="0012779F">
              <w:rPr>
                <w:b/>
              </w:rPr>
              <w:t>Входная административная контрольная работа</w:t>
            </w:r>
          </w:p>
          <w:p w:rsidR="001E78BB" w:rsidRPr="00E01642" w:rsidRDefault="001E78BB" w:rsidP="005813EF">
            <w:pPr>
              <w:pStyle w:val="af1"/>
            </w:pPr>
            <w:r w:rsidRPr="0012779F">
              <w:rPr>
                <w:b/>
              </w:rPr>
              <w:t>Контрольная работа</w:t>
            </w:r>
            <w:r w:rsidRPr="00E54375">
              <w:t xml:space="preserve">  по теме </w:t>
            </w:r>
            <w:r w:rsidRPr="00803229">
              <w:t>«Строение и классификация органических соединений</w:t>
            </w:r>
            <w:r>
              <w:t>. Реакция органического соединения</w:t>
            </w:r>
            <w:r w:rsidRPr="00803229">
              <w:t>»</w:t>
            </w:r>
          </w:p>
        </w:tc>
      </w:tr>
      <w:tr w:rsidR="001E78BB" w:rsidRPr="009E2805" w:rsidTr="00287834">
        <w:trPr>
          <w:trHeight w:val="298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E54375" w:rsidRDefault="001E78BB" w:rsidP="005813EF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Административная контрольная работа</w:t>
            </w:r>
          </w:p>
        </w:tc>
      </w:tr>
      <w:tr w:rsidR="001E78BB" w:rsidRPr="009E2805" w:rsidTr="00287834">
        <w:trPr>
          <w:trHeight w:val="679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E54375" w:rsidRDefault="001E78BB" w:rsidP="005813EF">
            <w:pPr>
              <w:pStyle w:val="a3"/>
              <w:ind w:left="68"/>
              <w:jc w:val="both"/>
              <w:rPr>
                <w:sz w:val="24"/>
                <w:szCs w:val="24"/>
              </w:rPr>
            </w:pPr>
            <w:r w:rsidRPr="00E54375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1</w:t>
            </w:r>
            <w:r w:rsidRPr="00E54375">
              <w:rPr>
                <w:b/>
                <w:sz w:val="24"/>
                <w:szCs w:val="24"/>
              </w:rPr>
              <w:t xml:space="preserve"> </w:t>
            </w:r>
            <w:r w:rsidRPr="00E54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Спирты</w:t>
            </w:r>
            <w:r w:rsidRPr="00E54375">
              <w:rPr>
                <w:sz w:val="24"/>
                <w:szCs w:val="24"/>
              </w:rPr>
              <w:t>»</w:t>
            </w:r>
          </w:p>
          <w:p w:rsidR="001E78BB" w:rsidRPr="00E54375" w:rsidRDefault="001E78BB" w:rsidP="005813EF">
            <w:pPr>
              <w:pStyle w:val="a3"/>
              <w:ind w:left="68"/>
              <w:jc w:val="both"/>
              <w:rPr>
                <w:sz w:val="24"/>
                <w:szCs w:val="24"/>
              </w:rPr>
            </w:pPr>
            <w:r w:rsidRPr="00E54375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2</w:t>
            </w:r>
            <w:r w:rsidRPr="00E54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Карбоновые кислоты</w:t>
            </w:r>
            <w:r w:rsidRPr="00E54375">
              <w:rPr>
                <w:sz w:val="24"/>
                <w:szCs w:val="24"/>
              </w:rPr>
              <w:t>»</w:t>
            </w:r>
          </w:p>
          <w:p w:rsidR="001E78BB" w:rsidRPr="00E54375" w:rsidRDefault="001E78BB" w:rsidP="005813EF">
            <w:pPr>
              <w:jc w:val="both"/>
            </w:pPr>
            <w:r>
              <w:rPr>
                <w:b/>
              </w:rPr>
              <w:t xml:space="preserve">  </w:t>
            </w:r>
            <w:r w:rsidRPr="00E01642">
              <w:rPr>
                <w:b/>
              </w:rPr>
              <w:t xml:space="preserve">Контрольная работа  </w:t>
            </w:r>
            <w:r w:rsidRPr="00E54375">
              <w:t xml:space="preserve">по теме </w:t>
            </w:r>
            <w:r>
              <w:rPr>
                <w:b/>
              </w:rPr>
              <w:t>«</w:t>
            </w:r>
            <w:r w:rsidRPr="007039FA">
              <w:t>Кислородосодержащие органические соединения</w:t>
            </w:r>
            <w:r>
              <w:t>. Углеводы</w:t>
            </w:r>
            <w:r w:rsidRPr="007039FA">
              <w:t>»</w:t>
            </w:r>
          </w:p>
          <w:p w:rsidR="001E78BB" w:rsidRPr="00E54375" w:rsidRDefault="001E78BB" w:rsidP="005813EF">
            <w:pPr>
              <w:jc w:val="both"/>
            </w:pPr>
            <w:r>
              <w:rPr>
                <w:b/>
              </w:rPr>
              <w:t xml:space="preserve">  </w:t>
            </w:r>
          </w:p>
        </w:tc>
      </w:tr>
      <w:tr w:rsidR="001E78BB" w:rsidRPr="009E2805" w:rsidTr="00287834">
        <w:trPr>
          <w:trHeight w:val="679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pStyle w:val="a3"/>
              <w:ind w:left="68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Default="001E78BB" w:rsidP="005813EF">
            <w:pPr>
              <w:pStyle w:val="a3"/>
              <w:ind w:left="68"/>
              <w:jc w:val="both"/>
              <w:rPr>
                <w:sz w:val="24"/>
                <w:szCs w:val="24"/>
              </w:rPr>
            </w:pPr>
            <w:r w:rsidRPr="00E54375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3</w:t>
            </w:r>
            <w:r w:rsidRPr="00E5437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Идентификация органических соединений</w:t>
            </w:r>
            <w:r w:rsidRPr="00E54375">
              <w:rPr>
                <w:sz w:val="24"/>
                <w:szCs w:val="24"/>
              </w:rPr>
              <w:t>»</w:t>
            </w:r>
          </w:p>
          <w:p w:rsidR="001E78BB" w:rsidRPr="00E54375" w:rsidRDefault="001E78BB" w:rsidP="005813EF">
            <w:pPr>
              <w:pStyle w:val="af1"/>
            </w:pPr>
            <w:r w:rsidRPr="00E54375">
              <w:rPr>
                <w:b/>
              </w:rPr>
              <w:t>Практическая работа №</w:t>
            </w:r>
            <w:r>
              <w:rPr>
                <w:b/>
              </w:rPr>
              <w:t xml:space="preserve">4 </w:t>
            </w:r>
            <w:r w:rsidRPr="0013111F">
              <w:t>«Распознавание пластмасс и волокон»</w:t>
            </w:r>
          </w:p>
          <w:p w:rsidR="001E78BB" w:rsidRPr="00E54375" w:rsidRDefault="001E78BB" w:rsidP="005813EF">
            <w:pPr>
              <w:jc w:val="both"/>
            </w:pPr>
            <w:r>
              <w:rPr>
                <w:b/>
              </w:rPr>
              <w:t xml:space="preserve"> Административная к</w:t>
            </w:r>
            <w:r w:rsidRPr="00E01642">
              <w:rPr>
                <w:b/>
              </w:rPr>
              <w:t xml:space="preserve">онтрольная работа </w:t>
            </w:r>
          </w:p>
          <w:p w:rsidR="001E78BB" w:rsidRPr="00E54375" w:rsidRDefault="001E78BB" w:rsidP="005813EF">
            <w:pPr>
              <w:jc w:val="both"/>
            </w:pPr>
          </w:p>
        </w:tc>
      </w:tr>
    </w:tbl>
    <w:p w:rsidR="001E78BB" w:rsidRPr="00120E66" w:rsidRDefault="001E78BB" w:rsidP="001E78BB">
      <w:pPr>
        <w:jc w:val="both"/>
        <w:rPr>
          <w:b/>
        </w:rPr>
      </w:pPr>
      <w:r w:rsidRPr="00120E66">
        <w:rPr>
          <w:b/>
        </w:rPr>
        <w:t>Учебник:</w:t>
      </w:r>
    </w:p>
    <w:p w:rsidR="001E78BB" w:rsidRPr="00044413" w:rsidRDefault="001E78BB" w:rsidP="001E78BB">
      <w:pPr>
        <w:jc w:val="both"/>
      </w:pPr>
      <w:r>
        <w:t>О.С.Габриелян</w:t>
      </w:r>
      <w:proofErr w:type="gramStart"/>
      <w:r>
        <w:t xml:space="preserve"> ,</w:t>
      </w:r>
      <w:proofErr w:type="gramEnd"/>
      <w:r>
        <w:t xml:space="preserve">. </w:t>
      </w:r>
      <w:r w:rsidRPr="00044413">
        <w:t>Химия. 10 класс</w:t>
      </w:r>
      <w:r>
        <w:t xml:space="preserve">. Базовый </w:t>
      </w:r>
      <w:r w:rsidRPr="00044413">
        <w:t>уровень.:</w:t>
      </w:r>
      <w:r>
        <w:t xml:space="preserve">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ОУ - М.:  Дрофа, 2007</w:t>
      </w:r>
      <w:r w:rsidRPr="00044413">
        <w:t>.</w:t>
      </w:r>
    </w:p>
    <w:p w:rsidR="001E78BB" w:rsidRPr="00120E66" w:rsidRDefault="001E78BB" w:rsidP="001E78BB">
      <w:pPr>
        <w:jc w:val="both"/>
        <w:rPr>
          <w:b/>
        </w:rPr>
      </w:pPr>
      <w:r w:rsidRPr="00120E66">
        <w:rPr>
          <w:b/>
        </w:rPr>
        <w:t xml:space="preserve">Дополнительная литература: </w:t>
      </w:r>
    </w:p>
    <w:p w:rsidR="001E78BB" w:rsidRPr="00B5682D" w:rsidRDefault="001E78BB" w:rsidP="001E78BB">
      <w:pPr>
        <w:pStyle w:val="a3"/>
        <w:numPr>
          <w:ilvl w:val="0"/>
          <w:numId w:val="1"/>
        </w:numPr>
        <w:jc w:val="both"/>
      </w:pPr>
      <w:r w:rsidRPr="00B5682D">
        <w:t>Стандарт основного общего образования по химии.</w:t>
      </w:r>
    </w:p>
    <w:p w:rsidR="001E78BB" w:rsidRDefault="001E78BB" w:rsidP="001E78BB">
      <w:pPr>
        <w:pStyle w:val="a3"/>
        <w:numPr>
          <w:ilvl w:val="0"/>
          <w:numId w:val="1"/>
        </w:numPr>
        <w:ind w:right="-11"/>
        <w:jc w:val="both"/>
      </w:pPr>
      <w:r w:rsidRPr="00B5682D">
        <w:t>Примерная программа основного общего образования по химии.</w:t>
      </w:r>
    </w:p>
    <w:p w:rsidR="001E78BB" w:rsidRPr="00044413" w:rsidRDefault="001E78BB" w:rsidP="001E78BB">
      <w:pPr>
        <w:pStyle w:val="a3"/>
        <w:numPr>
          <w:ilvl w:val="0"/>
          <w:numId w:val="1"/>
        </w:numPr>
        <w:jc w:val="both"/>
      </w:pPr>
      <w:r w:rsidRPr="00EF5E72">
        <w:rPr>
          <w:b/>
        </w:rPr>
        <w:t>Программа</w:t>
      </w:r>
      <w:r w:rsidRPr="00044413">
        <w:t xml:space="preserve">  курса химии для 8-1</w:t>
      </w:r>
      <w:r>
        <w:t>1 классов ОУ / О.С.Габриелян.- 5</w:t>
      </w:r>
      <w:r w:rsidRPr="00044413">
        <w:t xml:space="preserve">-е изд., </w:t>
      </w:r>
      <w:proofErr w:type="spellStart"/>
      <w:r>
        <w:t>стереотип</w:t>
      </w:r>
      <w:proofErr w:type="gramStart"/>
      <w:r w:rsidRPr="00044413">
        <w:t>.-</w:t>
      </w:r>
      <w:proofErr w:type="gramEnd"/>
      <w:r w:rsidRPr="00044413">
        <w:t>М</w:t>
      </w:r>
      <w:proofErr w:type="spellEnd"/>
      <w:r w:rsidRPr="00044413">
        <w:t xml:space="preserve">.: Дрофа, </w:t>
      </w:r>
      <w:r>
        <w:t>2008</w:t>
      </w:r>
      <w:r w:rsidRPr="00044413">
        <w:t>.</w:t>
      </w:r>
    </w:p>
    <w:p w:rsidR="001E78BB" w:rsidRPr="0091674E" w:rsidRDefault="001E78BB" w:rsidP="001E78BB">
      <w:pPr>
        <w:pStyle w:val="a3"/>
        <w:numPr>
          <w:ilvl w:val="0"/>
          <w:numId w:val="1"/>
        </w:numPr>
        <w:ind w:right="-910"/>
        <w:jc w:val="both"/>
      </w:pPr>
      <w:r w:rsidRPr="0091674E">
        <w:t xml:space="preserve">Габриелян О.С., Остроумов И.Г., Химия. 10 класс. </w:t>
      </w:r>
      <w:r>
        <w:t>Настольная книга учителя</w:t>
      </w:r>
      <w:proofErr w:type="gramStart"/>
      <w:r>
        <w:t xml:space="preserve">., - </w:t>
      </w:r>
      <w:proofErr w:type="gramEnd"/>
      <w:r>
        <w:t>М.: Дрофа, 2004</w:t>
      </w:r>
      <w:r w:rsidRPr="0091674E">
        <w:t xml:space="preserve">. </w:t>
      </w:r>
    </w:p>
    <w:p w:rsidR="001E78BB" w:rsidRDefault="001E78BB" w:rsidP="001E78BB">
      <w:pPr>
        <w:pStyle w:val="a3"/>
        <w:numPr>
          <w:ilvl w:val="0"/>
          <w:numId w:val="1"/>
        </w:numPr>
        <w:ind w:right="-910"/>
        <w:jc w:val="both"/>
      </w:pPr>
      <w:r>
        <w:t xml:space="preserve">В.Г.Денисова. Химия. 10 класс. Поурочные планы по учебнику </w:t>
      </w:r>
      <w:proofErr w:type="spellStart"/>
      <w:r>
        <w:t>О.С.Габриелянаи</w:t>
      </w:r>
      <w:proofErr w:type="spellEnd"/>
      <w:r>
        <w:t xml:space="preserve"> </w:t>
      </w:r>
      <w:proofErr w:type="spellStart"/>
      <w:r>
        <w:t>др</w:t>
      </w:r>
      <w:proofErr w:type="gramStart"/>
      <w:r>
        <w:t>.,.</w:t>
      </w:r>
      <w:proofErr w:type="gramEnd"/>
      <w:r>
        <w:t>Волгоград</w:t>
      </w:r>
      <w:proofErr w:type="spellEnd"/>
      <w:r>
        <w:t>: Учитель, 2008</w:t>
      </w:r>
    </w:p>
    <w:p w:rsidR="001E78BB" w:rsidRPr="00044413" w:rsidRDefault="001E78BB" w:rsidP="001E78BB">
      <w:pPr>
        <w:pStyle w:val="a3"/>
        <w:numPr>
          <w:ilvl w:val="0"/>
          <w:numId w:val="1"/>
        </w:numPr>
        <w:ind w:right="-910"/>
        <w:jc w:val="both"/>
      </w:pPr>
      <w:r>
        <w:t>О.С.Габриелян</w:t>
      </w:r>
      <w:proofErr w:type="gramStart"/>
      <w:r>
        <w:t xml:space="preserve"> ,</w:t>
      </w:r>
      <w:proofErr w:type="gramEnd"/>
      <w:r>
        <w:t xml:space="preserve">Ф.Н.Маскаев, С.Ю.Пономарев, </w:t>
      </w:r>
      <w:proofErr w:type="spellStart"/>
      <w:r>
        <w:t>В.И.Теренин</w:t>
      </w:r>
      <w:proofErr w:type="spellEnd"/>
      <w:r>
        <w:t xml:space="preserve">. </w:t>
      </w:r>
      <w:r w:rsidRPr="00044413">
        <w:t xml:space="preserve">Химия. 10 класс. </w:t>
      </w:r>
      <w:r>
        <w:t xml:space="preserve">Профильный </w:t>
      </w:r>
      <w:r w:rsidRPr="00044413">
        <w:t>уровень.:</w:t>
      </w:r>
      <w:r>
        <w:t xml:space="preserve">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ОУ - М.:  Дрофа, 2005</w:t>
      </w:r>
      <w:r w:rsidRPr="00044413">
        <w:t>.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r>
        <w:t>Химия 10</w:t>
      </w:r>
      <w:r w:rsidRPr="00B5682D">
        <w:t xml:space="preserve"> класс</w:t>
      </w:r>
      <w:proofErr w:type="gramStart"/>
      <w:r w:rsidRPr="00B5682D">
        <w:t xml:space="preserve">.: </w:t>
      </w:r>
      <w:proofErr w:type="gramEnd"/>
      <w:r w:rsidRPr="00B5682D">
        <w:t>Контрольные и проверочные работы к у</w:t>
      </w:r>
      <w:r>
        <w:t>чебнику О.С. Габриеляна «Химия.10</w:t>
      </w:r>
      <w:r w:rsidRPr="00B5682D">
        <w:t>»/ О.С. Габриелян, П.Н. Берёзкин, А.А.</w:t>
      </w:r>
      <w:r>
        <w:t xml:space="preserve"> Ушакова и др. – М.: Дрофа, 2005</w:t>
      </w:r>
      <w:r w:rsidRPr="00B5682D">
        <w:t>.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proofErr w:type="spellStart"/>
      <w:r>
        <w:t>Радецкий</w:t>
      </w:r>
      <w:proofErr w:type="spellEnd"/>
      <w:r>
        <w:t xml:space="preserve"> А.М., Дидактический материал по химии для 10-11 классов: пособие для учителя / </w:t>
      </w:r>
      <w:proofErr w:type="gramStart"/>
      <w:r>
        <w:t>-М</w:t>
      </w:r>
      <w:proofErr w:type="gramEnd"/>
      <w:r>
        <w:t xml:space="preserve">.: </w:t>
      </w:r>
      <w:proofErr w:type="spellStart"/>
      <w:r>
        <w:t>Прсвещение</w:t>
      </w:r>
      <w:proofErr w:type="spellEnd"/>
      <w:r>
        <w:t>. 2004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r>
        <w:t xml:space="preserve">Павлова Н.С. Дидактические карточки-задания по химии: 10-й </w:t>
      </w:r>
      <w:proofErr w:type="spellStart"/>
      <w:r>
        <w:t>кл</w:t>
      </w:r>
      <w:proofErr w:type="spellEnd"/>
      <w:r>
        <w:t>.: к учебнику О.С.Габриеляна и др. «Химия. 10 класс» / - М.: Экзамен, 2006</w:t>
      </w:r>
    </w:p>
    <w:p w:rsidR="001E78BB" w:rsidRPr="00B5682D" w:rsidRDefault="001E78BB" w:rsidP="001E78BB">
      <w:pPr>
        <w:pStyle w:val="a3"/>
        <w:numPr>
          <w:ilvl w:val="0"/>
          <w:numId w:val="1"/>
        </w:numPr>
        <w:jc w:val="both"/>
      </w:pPr>
      <w:r>
        <w:t>Некрасова Л.И., Химия. 10</w:t>
      </w:r>
      <w:r w:rsidRPr="00B5682D">
        <w:t xml:space="preserve"> класс. Карточки заданий.- Саратов: Лицей, 2008.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r>
        <w:t>Ким Е.П. Химия. 10-11 классы. Практические работы. – Саратов: Лицей, 2006</w:t>
      </w:r>
    </w:p>
    <w:p w:rsidR="001E78BB" w:rsidRPr="00F53329" w:rsidRDefault="00F53329" w:rsidP="00F53329">
      <w:pPr>
        <w:pStyle w:val="5"/>
        <w:rPr>
          <w:rFonts w:ascii="Times New Roman" w:hAnsi="Times New Roman"/>
          <w:bCs w:val="0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1E78BB" w:rsidRPr="00F53329">
        <w:rPr>
          <w:rFonts w:ascii="Times New Roman" w:hAnsi="Times New Roman"/>
          <w:bCs w:val="0"/>
          <w:i w:val="0"/>
          <w:sz w:val="24"/>
          <w:szCs w:val="24"/>
        </w:rPr>
        <w:t>Содержание курса</w:t>
      </w:r>
    </w:p>
    <w:p w:rsidR="001E78BB" w:rsidRPr="00F53329" w:rsidRDefault="001E78BB" w:rsidP="001E78BB">
      <w:pPr>
        <w:jc w:val="center"/>
        <w:rPr>
          <w:i/>
        </w:rPr>
      </w:pPr>
      <w:r w:rsidRPr="00F53329">
        <w:rPr>
          <w:b/>
          <w:i/>
        </w:rPr>
        <w:t>Введение</w:t>
      </w:r>
      <w:r w:rsidRPr="00F53329">
        <w:rPr>
          <w:i/>
        </w:rPr>
        <w:t>.(4 ч)</w:t>
      </w:r>
    </w:p>
    <w:p w:rsidR="001E78BB" w:rsidRPr="00F53329" w:rsidRDefault="001E78BB" w:rsidP="001E78BB">
      <w:pPr>
        <w:ind w:firstLine="180"/>
        <w:jc w:val="both"/>
      </w:pPr>
      <w:r w:rsidRPr="00F53329"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 в жизни общества. Краткий очерк истории развития органической химии.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Основные положения теории  строения А.М. Бутлерова. Предпосылки создания теории. Представление о теории типов и радикалов. Работы А. </w:t>
      </w:r>
      <w:proofErr w:type="spellStart"/>
      <w:r w:rsidRPr="00F53329">
        <w:t>Кекуле</w:t>
      </w:r>
      <w:proofErr w:type="spellEnd"/>
      <w:r w:rsidRPr="00F53329">
        <w:t>. Химическое строение и свойства органических веществ. Изомерия на примере бутана и изобутана.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Электронное облако и </w:t>
      </w:r>
      <w:proofErr w:type="spellStart"/>
      <w:r w:rsidRPr="00F53329">
        <w:t>орбиталь</w:t>
      </w:r>
      <w:proofErr w:type="spellEnd"/>
      <w:r w:rsidRPr="00F53329">
        <w:t xml:space="preserve">, их формы: </w:t>
      </w:r>
      <w:r w:rsidRPr="00F53329">
        <w:rPr>
          <w:lang w:val="en-US"/>
        </w:rPr>
        <w:t>s</w:t>
      </w:r>
      <w:r w:rsidRPr="00F53329">
        <w:t xml:space="preserve"> и </w:t>
      </w:r>
      <w:r w:rsidRPr="00F53329">
        <w:rPr>
          <w:lang w:val="en-US"/>
        </w:rPr>
        <w:t>p</w:t>
      </w:r>
      <w:r w:rsidRPr="00F53329">
        <w:t>. Электронные и  электронно-графические формулы атома углерода в нормальном и возбуждённом состояниях. Ковалентная химическая связь,  ее полярность и кратность. Водородная связь. Сравнение обменного и донорно-акцепторного механизмов образования ковалентной связи.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Валентные состояния атома углерода. Виды гибридизации: </w:t>
      </w:r>
      <w:r w:rsidRPr="00F53329">
        <w:rPr>
          <w:lang w:val="en-US"/>
        </w:rPr>
        <w:t>sp</w:t>
      </w:r>
      <w:r w:rsidRPr="00F53329">
        <w:rPr>
          <w:vertAlign w:val="superscript"/>
        </w:rPr>
        <w:t>3</w:t>
      </w:r>
      <w:r w:rsidRPr="00F53329">
        <w:t xml:space="preserve">-гибридизация (на примере молекулы метана), </w:t>
      </w:r>
      <w:r w:rsidRPr="00F53329">
        <w:rPr>
          <w:lang w:val="en-US"/>
        </w:rPr>
        <w:t>sp</w:t>
      </w:r>
      <w:r w:rsidRPr="00F53329">
        <w:rPr>
          <w:vertAlign w:val="superscript"/>
        </w:rPr>
        <w:t>2</w:t>
      </w:r>
      <w:r w:rsidRPr="00F53329">
        <w:t xml:space="preserve">-гибридизация (на примере молекулы этилена), </w:t>
      </w:r>
      <w:r w:rsidRPr="00F53329">
        <w:rPr>
          <w:lang w:val="en-US"/>
        </w:rPr>
        <w:t>sp</w:t>
      </w:r>
      <w:r w:rsidRPr="00F53329">
        <w:t xml:space="preserve">-гибридизация (на примере молекулы ацетилена). Геометрия молекул рассмотренных веществ и характеристика видов ковалентной связи в них. 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</w:t>
      </w:r>
      <w:r w:rsidR="001E78BB" w:rsidRPr="00F53329">
        <w:rPr>
          <w:b/>
          <w:i/>
        </w:rPr>
        <w:t xml:space="preserve">Тема 1. Строение и классификация органических соединений. </w:t>
      </w:r>
      <w:r w:rsidR="001E78BB" w:rsidRPr="00F53329">
        <w:rPr>
          <w:i/>
        </w:rPr>
        <w:t>(6 ч)</w:t>
      </w:r>
    </w:p>
    <w:p w:rsidR="001E78BB" w:rsidRPr="00F53329" w:rsidRDefault="001E78BB" w:rsidP="001E78BB">
      <w:pPr>
        <w:ind w:firstLine="180"/>
        <w:jc w:val="both"/>
      </w:pPr>
      <w:r w:rsidRPr="00F53329">
        <w:t>Классификация органических соединений по строению углеродного скелета: ациклические (</w:t>
      </w:r>
      <w:proofErr w:type="spellStart"/>
      <w:r w:rsidRPr="00F53329">
        <w:t>алканы</w:t>
      </w:r>
      <w:proofErr w:type="spellEnd"/>
      <w:r w:rsidRPr="00F53329">
        <w:t xml:space="preserve">, </w:t>
      </w:r>
      <w:proofErr w:type="spellStart"/>
      <w:r w:rsidRPr="00F53329">
        <w:t>алкены</w:t>
      </w:r>
      <w:proofErr w:type="spellEnd"/>
      <w:r w:rsidRPr="00F53329">
        <w:t xml:space="preserve">, </w:t>
      </w:r>
      <w:proofErr w:type="spellStart"/>
      <w:r w:rsidRPr="00F53329">
        <w:t>алкины</w:t>
      </w:r>
      <w:proofErr w:type="spellEnd"/>
      <w:r w:rsidRPr="00F53329">
        <w:t xml:space="preserve">, </w:t>
      </w:r>
      <w:proofErr w:type="spellStart"/>
      <w:r w:rsidRPr="00F53329">
        <w:t>алкадиены</w:t>
      </w:r>
      <w:proofErr w:type="spellEnd"/>
      <w:r w:rsidRPr="00F53329">
        <w:t>), карбоциклические, (</w:t>
      </w:r>
      <w:proofErr w:type="spellStart"/>
      <w:r w:rsidRPr="00F53329">
        <w:t>циклоалканы</w:t>
      </w:r>
      <w:proofErr w:type="spellEnd"/>
      <w:r w:rsidRPr="00F53329">
        <w:t xml:space="preserve"> и арены)  и гетероциклические соединения. Классификация органических соединений по функциональным группам: спирты, фенолы, простые эфиры, альдегиды кетоны, карбоновые кислоты, сложные эфиры. Углеводы. Азотосодержащие соединения: </w:t>
      </w:r>
      <w:proofErr w:type="spellStart"/>
      <w:r w:rsidRPr="00F53329">
        <w:t>нитросоединения</w:t>
      </w:r>
      <w:proofErr w:type="spellEnd"/>
      <w:r w:rsidRPr="00F53329">
        <w:t>, амины, аминокислоты.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Номенклатура тривиальная и ИЮПАК. Принципы образования названий органических соединений по ИЮПАК. </w:t>
      </w:r>
    </w:p>
    <w:p w:rsidR="001E78BB" w:rsidRPr="00F53329" w:rsidRDefault="001E78BB" w:rsidP="001E78BB">
      <w:pPr>
        <w:ind w:firstLine="180"/>
        <w:jc w:val="both"/>
      </w:pPr>
      <w:r w:rsidRPr="00F53329">
        <w:t>Виды изомерии в органической химии: структурная и пространственная. Разновидности структурной  изомерии: изомерия «углеродного скелета», изомерия положения (кратной связи и функциональной группы), межклассовая изомерия. Разновидности пространственной изомерии. Геометрическая (</w:t>
      </w:r>
      <w:proofErr w:type="spellStart"/>
      <w:r w:rsidRPr="00F53329">
        <w:t>ци</w:t>
      </w:r>
      <w:proofErr w:type="gramStart"/>
      <w:r w:rsidRPr="00F53329">
        <w:t>с</w:t>
      </w:r>
      <w:proofErr w:type="spellEnd"/>
      <w:r w:rsidRPr="00F53329">
        <w:t>-</w:t>
      </w:r>
      <w:proofErr w:type="gramEnd"/>
      <w:r w:rsidRPr="00F53329">
        <w:t xml:space="preserve">, транс-) изомерия на примере </w:t>
      </w:r>
      <w:proofErr w:type="spellStart"/>
      <w:r w:rsidRPr="00F53329">
        <w:t>алкенов</w:t>
      </w:r>
      <w:proofErr w:type="spellEnd"/>
      <w:r w:rsidRPr="00F53329">
        <w:t xml:space="preserve"> и </w:t>
      </w:r>
      <w:proofErr w:type="spellStart"/>
      <w:r w:rsidRPr="00F53329">
        <w:t>циклоалканов</w:t>
      </w:r>
      <w:proofErr w:type="spellEnd"/>
      <w:r w:rsidRPr="00F53329">
        <w:t>. Оптическая изомерия на примере аминокислот.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  </w:t>
      </w:r>
      <w:r w:rsidR="001E78BB" w:rsidRPr="00F53329">
        <w:rPr>
          <w:b/>
          <w:i/>
        </w:rPr>
        <w:t xml:space="preserve">Тема 2. Химические реакции в органической химии. </w:t>
      </w:r>
      <w:r w:rsidR="001E78BB" w:rsidRPr="00F53329">
        <w:rPr>
          <w:i/>
        </w:rPr>
        <w:t>(2 ч)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Типы химических реакций в органической химии. Понятие о реакциях замещения: галогенирование </w:t>
      </w:r>
      <w:proofErr w:type="spellStart"/>
      <w:r w:rsidRPr="00F53329">
        <w:t>алканов</w:t>
      </w:r>
      <w:proofErr w:type="spellEnd"/>
      <w:r w:rsidRPr="00F53329">
        <w:t xml:space="preserve"> и </w:t>
      </w:r>
      <w:proofErr w:type="spellStart"/>
      <w:r w:rsidRPr="00F53329">
        <w:t>аренов</w:t>
      </w:r>
      <w:proofErr w:type="spellEnd"/>
      <w:r w:rsidRPr="00F53329">
        <w:t xml:space="preserve">, щелочной гидролиз </w:t>
      </w:r>
      <w:proofErr w:type="spellStart"/>
      <w:r w:rsidRPr="00F53329">
        <w:t>галогеналканов</w:t>
      </w:r>
      <w:proofErr w:type="spellEnd"/>
      <w:r w:rsidRPr="00F53329">
        <w:t xml:space="preserve">. Понятие о реакциях присоединения: гидратация, гидрирование, </w:t>
      </w:r>
      <w:proofErr w:type="spellStart"/>
      <w:r w:rsidRPr="00F53329">
        <w:t>гидрогалогенирование</w:t>
      </w:r>
      <w:proofErr w:type="spellEnd"/>
      <w:r w:rsidRPr="00F53329">
        <w:t xml:space="preserve">, галогенирование. Реакции полимеризации и поликонденсации. Понятие о реакциях отщепления (элиминирования): дегидрирование </w:t>
      </w:r>
      <w:proofErr w:type="spellStart"/>
      <w:r w:rsidRPr="00F53329">
        <w:t>алканов</w:t>
      </w:r>
      <w:proofErr w:type="spellEnd"/>
      <w:r w:rsidRPr="00F53329">
        <w:t xml:space="preserve">, дегидратация спиртов, </w:t>
      </w:r>
      <w:proofErr w:type="spellStart"/>
      <w:r w:rsidRPr="00F53329">
        <w:t>дегидрохлорирование</w:t>
      </w:r>
      <w:proofErr w:type="spellEnd"/>
      <w:r w:rsidRPr="00F53329">
        <w:t xml:space="preserve"> на примере </w:t>
      </w:r>
      <w:proofErr w:type="spellStart"/>
      <w:r w:rsidRPr="00F53329">
        <w:t>галогеналканов</w:t>
      </w:r>
      <w:proofErr w:type="spellEnd"/>
      <w:r w:rsidRPr="00F53329">
        <w:t xml:space="preserve">. Понятие о крекинге </w:t>
      </w:r>
      <w:proofErr w:type="spellStart"/>
      <w:r w:rsidRPr="00F53329">
        <w:t>алканов</w:t>
      </w:r>
      <w:proofErr w:type="spellEnd"/>
      <w:r w:rsidRPr="00F53329">
        <w:t xml:space="preserve"> и деполимеризация полимеров. Реакция изомеризации.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t>Гомолитический</w:t>
      </w:r>
      <w:proofErr w:type="spellEnd"/>
      <w:r w:rsidRPr="00F53329">
        <w:t xml:space="preserve"> и </w:t>
      </w:r>
      <w:proofErr w:type="spellStart"/>
      <w:r w:rsidRPr="00F53329">
        <w:t>гетеролитческий</w:t>
      </w:r>
      <w:proofErr w:type="spellEnd"/>
      <w:r w:rsidRPr="00F53329">
        <w:t xml:space="preserve"> разрыв ковалентной химической связи; образование ковалентной связи по донорно-акцепторному механизму. Понятие о </w:t>
      </w:r>
      <w:proofErr w:type="spellStart"/>
      <w:r w:rsidRPr="00F53329">
        <w:t>нуклеофиле</w:t>
      </w:r>
      <w:proofErr w:type="spellEnd"/>
      <w:r w:rsidRPr="00F53329">
        <w:t xml:space="preserve"> и </w:t>
      </w:r>
      <w:proofErr w:type="spellStart"/>
      <w:r w:rsidRPr="00F53329">
        <w:t>электрофиле</w:t>
      </w:r>
      <w:proofErr w:type="spellEnd"/>
      <w:r w:rsidRPr="00F53329">
        <w:t>.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</w:t>
      </w:r>
      <w:r w:rsidR="001E78BB" w:rsidRPr="00F53329">
        <w:rPr>
          <w:b/>
          <w:i/>
        </w:rPr>
        <w:t xml:space="preserve">Тема 3. Углеводороды. </w:t>
      </w:r>
      <w:r w:rsidR="001E78BB" w:rsidRPr="00F53329">
        <w:rPr>
          <w:i/>
        </w:rPr>
        <w:t>(20 ч)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Понятие об углеводородах. Природные источники углеводородов.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 xml:space="preserve"> </w:t>
      </w:r>
      <w:proofErr w:type="spellStart"/>
      <w:r w:rsidRPr="00F53329">
        <w:rPr>
          <w:i/>
          <w:u w:val="single"/>
        </w:rPr>
        <w:t>Алканы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и общая формула </w:t>
      </w:r>
      <w:proofErr w:type="spellStart"/>
      <w:r w:rsidRPr="00F53329">
        <w:t>алканов</w:t>
      </w:r>
      <w:proofErr w:type="spellEnd"/>
      <w:r w:rsidRPr="00F53329">
        <w:t xml:space="preserve">. Строение молекулы метана и других </w:t>
      </w:r>
      <w:proofErr w:type="spellStart"/>
      <w:r w:rsidRPr="00F53329">
        <w:t>алканов</w:t>
      </w:r>
      <w:proofErr w:type="spellEnd"/>
      <w:r w:rsidRPr="00F53329">
        <w:t xml:space="preserve">. Изомерия и номенклатура </w:t>
      </w:r>
      <w:proofErr w:type="spellStart"/>
      <w:r w:rsidRPr="00F53329">
        <w:t>алканов</w:t>
      </w:r>
      <w:proofErr w:type="spellEnd"/>
      <w:r w:rsidRPr="00F53329">
        <w:t xml:space="preserve">. Физические и химические свойства </w:t>
      </w:r>
      <w:proofErr w:type="spellStart"/>
      <w:r w:rsidRPr="00F53329">
        <w:t>алканов</w:t>
      </w:r>
      <w:proofErr w:type="spellEnd"/>
      <w:r w:rsidRPr="00F53329">
        <w:t xml:space="preserve">: реакции замещения, 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горение </w:t>
      </w:r>
      <w:proofErr w:type="spellStart"/>
      <w:r w:rsidRPr="00F53329">
        <w:t>алканов</w:t>
      </w:r>
      <w:proofErr w:type="spellEnd"/>
      <w:r w:rsidRPr="00F53329">
        <w:t xml:space="preserve"> в различных условиях, термическое разложение </w:t>
      </w:r>
      <w:proofErr w:type="spellStart"/>
      <w:r w:rsidRPr="00F53329">
        <w:t>алканов</w:t>
      </w:r>
      <w:proofErr w:type="spellEnd"/>
      <w:r w:rsidRPr="00F53329">
        <w:t xml:space="preserve">, изомеризация </w:t>
      </w:r>
      <w:proofErr w:type="spellStart"/>
      <w:r w:rsidRPr="00F53329">
        <w:t>алканов</w:t>
      </w:r>
      <w:proofErr w:type="spellEnd"/>
      <w:r w:rsidRPr="00F53329">
        <w:t xml:space="preserve">. Применение </w:t>
      </w:r>
      <w:proofErr w:type="spellStart"/>
      <w:r w:rsidRPr="00F53329">
        <w:t>алканов</w:t>
      </w:r>
      <w:proofErr w:type="spellEnd"/>
      <w:r w:rsidRPr="00F53329">
        <w:t>. Механизм реакции радикального замещения, его стадии.  Практическое использование знаний о механизме (</w:t>
      </w:r>
      <w:proofErr w:type="spellStart"/>
      <w:r w:rsidRPr="00F53329">
        <w:t>свободнорадикальном</w:t>
      </w:r>
      <w:proofErr w:type="spellEnd"/>
      <w:r w:rsidRPr="00F53329">
        <w:t xml:space="preserve">) реакции в </w:t>
      </w:r>
      <w:r w:rsidRPr="00F53329">
        <w:lastRenderedPageBreak/>
        <w:t xml:space="preserve">правилах техники безопасности в быту и на производстве. Промышленные способы получения: крекинг </w:t>
      </w:r>
      <w:proofErr w:type="spellStart"/>
      <w:r w:rsidRPr="00F53329">
        <w:t>алканов</w:t>
      </w:r>
      <w:proofErr w:type="spellEnd"/>
      <w:r w:rsidRPr="00F53329">
        <w:t>, фракционная перегонка нефти.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rPr>
          <w:i/>
          <w:u w:val="single"/>
        </w:rPr>
        <w:t>Алкены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и общая формула </w:t>
      </w:r>
      <w:proofErr w:type="spellStart"/>
      <w:r w:rsidRPr="00F53329">
        <w:t>алкенов</w:t>
      </w:r>
      <w:proofErr w:type="spellEnd"/>
      <w:r w:rsidRPr="00F53329">
        <w:t xml:space="preserve">. Строение молекулы этилена и других </w:t>
      </w:r>
      <w:proofErr w:type="spellStart"/>
      <w:r w:rsidRPr="00F53329">
        <w:t>алкенов</w:t>
      </w:r>
      <w:proofErr w:type="spellEnd"/>
      <w:r w:rsidRPr="00F53329">
        <w:t xml:space="preserve">. Изомерия </w:t>
      </w:r>
      <w:proofErr w:type="spellStart"/>
      <w:r w:rsidRPr="00F53329">
        <w:t>алкенов</w:t>
      </w:r>
      <w:proofErr w:type="spellEnd"/>
      <w:r w:rsidRPr="00F53329">
        <w:t xml:space="preserve">: структурная и пространственная. Номенклатура и физические свойства </w:t>
      </w:r>
      <w:proofErr w:type="spellStart"/>
      <w:r w:rsidRPr="00F53329">
        <w:t>алкенов</w:t>
      </w:r>
      <w:proofErr w:type="spellEnd"/>
      <w:r w:rsidRPr="00F53329">
        <w:t xml:space="preserve">.  Получение этиленовых углеводородов из </w:t>
      </w:r>
      <w:proofErr w:type="spellStart"/>
      <w:r w:rsidRPr="00F53329">
        <w:t>алканов</w:t>
      </w:r>
      <w:proofErr w:type="spellEnd"/>
      <w:r w:rsidRPr="00F53329">
        <w:t xml:space="preserve">, </w:t>
      </w:r>
      <w:proofErr w:type="spellStart"/>
      <w:r w:rsidRPr="00F53329">
        <w:t>галогеналканов</w:t>
      </w:r>
      <w:proofErr w:type="spellEnd"/>
      <w:r w:rsidRPr="00F53329">
        <w:t xml:space="preserve">, спиртов. Реакции присоединения (гидрирование, </w:t>
      </w:r>
      <w:proofErr w:type="spellStart"/>
      <w:r w:rsidRPr="00F53329">
        <w:t>гидрогалогенирование</w:t>
      </w:r>
      <w:proofErr w:type="spellEnd"/>
      <w:r w:rsidRPr="00F53329">
        <w:t xml:space="preserve">, галогенирование, гидратация). Реакции окисления и полимеризации </w:t>
      </w:r>
      <w:proofErr w:type="spellStart"/>
      <w:r w:rsidRPr="00F53329">
        <w:t>алкенов</w:t>
      </w:r>
      <w:proofErr w:type="spellEnd"/>
      <w:r w:rsidRPr="00F53329">
        <w:t xml:space="preserve">. Применение </w:t>
      </w:r>
      <w:proofErr w:type="spellStart"/>
      <w:r w:rsidRPr="00F53329">
        <w:t>алкенов</w:t>
      </w:r>
      <w:proofErr w:type="spellEnd"/>
      <w:r w:rsidRPr="00F53329">
        <w:t xml:space="preserve"> на основе их свойств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Решение расчетных задач на установление химической формулы вещества по массовым долям элементов. 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rPr>
          <w:i/>
          <w:u w:val="single"/>
        </w:rPr>
        <w:t>Алкины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</w:t>
      </w:r>
      <w:proofErr w:type="spellStart"/>
      <w:r w:rsidRPr="00F53329">
        <w:t>алкинов</w:t>
      </w:r>
      <w:proofErr w:type="spellEnd"/>
      <w:r w:rsidRPr="00F53329">
        <w:t xml:space="preserve">. Общая формула. Строение молекулы ацетилена  и других </w:t>
      </w:r>
      <w:proofErr w:type="spellStart"/>
      <w:r w:rsidRPr="00F53329">
        <w:t>алкинов</w:t>
      </w:r>
      <w:proofErr w:type="spellEnd"/>
      <w:r w:rsidRPr="00F53329">
        <w:t xml:space="preserve">. Изомерия </w:t>
      </w:r>
      <w:proofErr w:type="spellStart"/>
      <w:r w:rsidRPr="00F53329">
        <w:t>алкинов</w:t>
      </w:r>
      <w:proofErr w:type="spellEnd"/>
      <w:r w:rsidRPr="00F53329">
        <w:t xml:space="preserve">. Номенклатура ацетиленовых углеводородов. Получение </w:t>
      </w:r>
      <w:proofErr w:type="spellStart"/>
      <w:r w:rsidRPr="00F53329">
        <w:t>алкинов</w:t>
      </w:r>
      <w:proofErr w:type="spellEnd"/>
      <w:r w:rsidRPr="00F53329">
        <w:t xml:space="preserve">: метановый и карбидный способы. Физические свойства </w:t>
      </w:r>
      <w:proofErr w:type="spellStart"/>
      <w:r w:rsidRPr="00F53329">
        <w:t>алкинов</w:t>
      </w:r>
      <w:proofErr w:type="spellEnd"/>
      <w:r w:rsidRPr="00F53329">
        <w:t xml:space="preserve">. Реакции присоединения: галогенирование, гидрирование, </w:t>
      </w:r>
      <w:proofErr w:type="spellStart"/>
      <w:r w:rsidRPr="00F53329">
        <w:t>гидрогалогенирование</w:t>
      </w:r>
      <w:proofErr w:type="spellEnd"/>
      <w:r w:rsidRPr="00F53329">
        <w:t xml:space="preserve">, гидратация (реакция </w:t>
      </w:r>
      <w:proofErr w:type="spellStart"/>
      <w:r w:rsidRPr="00F53329">
        <w:t>Кучерова</w:t>
      </w:r>
      <w:proofErr w:type="spellEnd"/>
      <w:r w:rsidRPr="00F53329">
        <w:t xml:space="preserve">). </w:t>
      </w:r>
      <w:proofErr w:type="spellStart"/>
      <w:r w:rsidRPr="00F53329">
        <w:t>Димеризация</w:t>
      </w:r>
      <w:proofErr w:type="spellEnd"/>
      <w:r w:rsidRPr="00F53329">
        <w:t xml:space="preserve"> и  </w:t>
      </w:r>
      <w:proofErr w:type="spellStart"/>
      <w:r w:rsidRPr="00F53329">
        <w:t>тримеризация</w:t>
      </w:r>
      <w:proofErr w:type="spellEnd"/>
      <w:r w:rsidRPr="00F53329">
        <w:t xml:space="preserve">  </w:t>
      </w:r>
      <w:proofErr w:type="spellStart"/>
      <w:r w:rsidRPr="00F53329">
        <w:t>алкинов</w:t>
      </w:r>
      <w:proofErr w:type="spellEnd"/>
      <w:r w:rsidRPr="00F53329">
        <w:t xml:space="preserve">. Окисление.  Применение </w:t>
      </w:r>
      <w:proofErr w:type="spellStart"/>
      <w:r w:rsidRPr="00F53329">
        <w:t>алкинов</w:t>
      </w:r>
      <w:proofErr w:type="spellEnd"/>
      <w:r w:rsidRPr="00F53329">
        <w:t>.</w:t>
      </w:r>
    </w:p>
    <w:p w:rsidR="001E78BB" w:rsidRPr="00F53329" w:rsidRDefault="001E78BB" w:rsidP="001E78BB">
      <w:pPr>
        <w:jc w:val="both"/>
      </w:pPr>
      <w:r w:rsidRPr="00F53329">
        <w:rPr>
          <w:i/>
          <w:u w:val="single"/>
        </w:rPr>
        <w:t xml:space="preserve">   Диены.</w:t>
      </w:r>
      <w:r w:rsidRPr="00F53329">
        <w:t xml:space="preserve"> Строение молекул, изомерия и номенклатура </w:t>
      </w:r>
      <w:proofErr w:type="spellStart"/>
      <w:r w:rsidRPr="00F53329">
        <w:t>алкадиенов</w:t>
      </w:r>
      <w:proofErr w:type="spellEnd"/>
      <w:r w:rsidRPr="00F53329">
        <w:t xml:space="preserve">. Физические свойства,  взаимное расположение пи-связей в молекулах </w:t>
      </w:r>
      <w:proofErr w:type="spellStart"/>
      <w:r w:rsidRPr="00F53329">
        <w:t>алкадиенов</w:t>
      </w:r>
      <w:proofErr w:type="spellEnd"/>
      <w:r w:rsidRPr="00F53329">
        <w:t xml:space="preserve">: </w:t>
      </w:r>
      <w:proofErr w:type="spellStart"/>
      <w:r w:rsidRPr="00F53329">
        <w:t>кумулированное</w:t>
      </w:r>
      <w:proofErr w:type="spellEnd"/>
      <w:r w:rsidRPr="00F53329">
        <w:t xml:space="preserve">, сопряженное, изолированное. Особенности строения сопряженных </w:t>
      </w:r>
      <w:proofErr w:type="spellStart"/>
      <w:r w:rsidRPr="00F53329">
        <w:t>алкадиенов</w:t>
      </w:r>
      <w:proofErr w:type="spellEnd"/>
      <w:r w:rsidRPr="00F53329">
        <w:t>, их получение.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Аналогия в химических свойствах </w:t>
      </w:r>
      <w:proofErr w:type="spellStart"/>
      <w:r w:rsidRPr="00F53329">
        <w:t>алкенов</w:t>
      </w:r>
      <w:proofErr w:type="spellEnd"/>
      <w:r w:rsidRPr="00F53329">
        <w:t xml:space="preserve"> и </w:t>
      </w:r>
      <w:proofErr w:type="spellStart"/>
      <w:r w:rsidRPr="00F53329">
        <w:t>алкадиенов</w:t>
      </w:r>
      <w:proofErr w:type="spellEnd"/>
      <w:r w:rsidRPr="00F53329">
        <w:t xml:space="preserve">. Полимеризация </w:t>
      </w:r>
      <w:proofErr w:type="spellStart"/>
      <w:r w:rsidRPr="00F53329">
        <w:t>алкадиенов</w:t>
      </w:r>
      <w:proofErr w:type="spellEnd"/>
      <w:r w:rsidRPr="00F53329">
        <w:t xml:space="preserve">. Натуральный и синтетический каучуки. Вулканизация каучука. Резина. Работы С.В.Лебедева, особенности реакций присоединения к </w:t>
      </w:r>
      <w:proofErr w:type="spellStart"/>
      <w:r w:rsidRPr="00F53329">
        <w:t>алкадиенам</w:t>
      </w:r>
      <w:proofErr w:type="spellEnd"/>
      <w:r w:rsidRPr="00F53329">
        <w:t xml:space="preserve"> с сопряженными пи-связями.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rPr>
          <w:i/>
          <w:u w:val="single"/>
        </w:rPr>
        <w:t>Циклоалканы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и общая  формула </w:t>
      </w:r>
      <w:proofErr w:type="spellStart"/>
      <w:r w:rsidRPr="00F53329">
        <w:t>циклоалканов</w:t>
      </w:r>
      <w:proofErr w:type="spellEnd"/>
      <w:r w:rsidRPr="00F53329">
        <w:t>. Напряжение цикла в  С</w:t>
      </w:r>
      <w:r w:rsidRPr="00F53329">
        <w:rPr>
          <w:vertAlign w:val="subscript"/>
        </w:rPr>
        <w:t>3</w:t>
      </w:r>
      <w:r w:rsidRPr="00F53329">
        <w:t>Н</w:t>
      </w:r>
      <w:r w:rsidRPr="00F53329">
        <w:rPr>
          <w:vertAlign w:val="subscript"/>
        </w:rPr>
        <w:t>6</w:t>
      </w:r>
      <w:r w:rsidRPr="00F53329">
        <w:t xml:space="preserve"> , С</w:t>
      </w:r>
      <w:r w:rsidRPr="00F53329">
        <w:rPr>
          <w:vertAlign w:val="subscript"/>
        </w:rPr>
        <w:t>4</w:t>
      </w:r>
      <w:r w:rsidRPr="00F53329">
        <w:t>Н</w:t>
      </w:r>
      <w:r w:rsidRPr="00F53329">
        <w:rPr>
          <w:vertAlign w:val="subscript"/>
        </w:rPr>
        <w:t xml:space="preserve">8, </w:t>
      </w:r>
      <w:r w:rsidRPr="00F53329">
        <w:t>С</w:t>
      </w:r>
      <w:r w:rsidRPr="00F53329">
        <w:rPr>
          <w:vertAlign w:val="subscript"/>
        </w:rPr>
        <w:t>5</w:t>
      </w:r>
      <w:r w:rsidRPr="00F53329">
        <w:t>Н</w:t>
      </w:r>
      <w:r w:rsidRPr="00F53329">
        <w:rPr>
          <w:vertAlign w:val="subscript"/>
        </w:rPr>
        <w:t>10</w:t>
      </w:r>
      <w:r w:rsidRPr="00F53329">
        <w:t xml:space="preserve"> , </w:t>
      </w:r>
      <w:proofErr w:type="spellStart"/>
      <w:r w:rsidRPr="00F53329">
        <w:t>конформации</w:t>
      </w:r>
      <w:proofErr w:type="spellEnd"/>
      <w:r w:rsidRPr="00F53329">
        <w:t xml:space="preserve"> С</w:t>
      </w:r>
      <w:r w:rsidRPr="00F53329">
        <w:rPr>
          <w:vertAlign w:val="subscript"/>
        </w:rPr>
        <w:t>6</w:t>
      </w:r>
      <w:r w:rsidRPr="00F53329">
        <w:t>Н</w:t>
      </w:r>
      <w:r w:rsidRPr="00F53329">
        <w:rPr>
          <w:vertAlign w:val="subscript"/>
        </w:rPr>
        <w:t>12</w:t>
      </w:r>
      <w:r w:rsidRPr="00F53329">
        <w:t xml:space="preserve">, изомерия </w:t>
      </w:r>
      <w:proofErr w:type="spellStart"/>
      <w:r w:rsidRPr="00F53329">
        <w:t>циклоалканов</w:t>
      </w:r>
      <w:proofErr w:type="spellEnd"/>
      <w:r w:rsidRPr="00F53329">
        <w:t xml:space="preserve"> («по скелету», </w:t>
      </w:r>
      <w:proofErr w:type="spellStart"/>
      <w:r w:rsidRPr="00F53329">
        <w:t>цис</w:t>
      </w:r>
      <w:proofErr w:type="spellEnd"/>
      <w:proofErr w:type="gramStart"/>
      <w:r w:rsidRPr="00F53329">
        <w:t xml:space="preserve"> -, </w:t>
      </w:r>
      <w:proofErr w:type="gramEnd"/>
      <w:r w:rsidRPr="00F53329">
        <w:t xml:space="preserve">транс-, межклассовая). Химические свойства </w:t>
      </w:r>
      <w:proofErr w:type="spellStart"/>
      <w:r w:rsidRPr="00F53329">
        <w:t>циклоалканов</w:t>
      </w:r>
      <w:proofErr w:type="spellEnd"/>
      <w:r w:rsidRPr="00F53329">
        <w:t xml:space="preserve">: горение, разложение, радикальное замещение, изомеризация. Особые свойства циклопропана и </w:t>
      </w:r>
      <w:proofErr w:type="spellStart"/>
      <w:r w:rsidRPr="00F53329">
        <w:t>циклобутана</w:t>
      </w:r>
      <w:proofErr w:type="spellEnd"/>
      <w:r w:rsidRPr="00F53329">
        <w:t>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Арены</w:t>
      </w:r>
      <w:r w:rsidRPr="00F53329">
        <w:t xml:space="preserve">. Бензол как представитель </w:t>
      </w:r>
      <w:proofErr w:type="spellStart"/>
      <w:r w:rsidRPr="00F53329">
        <w:t>аренов</w:t>
      </w:r>
      <w:proofErr w:type="spellEnd"/>
      <w:r w:rsidRPr="00F53329">
        <w:t xml:space="preserve">. Строение молекулы бензола, сопряжение пи-связей. Получение </w:t>
      </w:r>
      <w:proofErr w:type="spellStart"/>
      <w:r w:rsidRPr="00F53329">
        <w:t>аренов</w:t>
      </w:r>
      <w:proofErr w:type="spellEnd"/>
      <w:r w:rsidRPr="00F53329">
        <w:t xml:space="preserve">. Физические свойства бензола. Реакции </w:t>
      </w:r>
      <w:proofErr w:type="spellStart"/>
      <w:r w:rsidRPr="00F53329">
        <w:t>электрофильного</w:t>
      </w:r>
      <w:proofErr w:type="spellEnd"/>
      <w:r w:rsidRPr="00F53329">
        <w:t xml:space="preserve"> замещения с участием бензола: галогенирование, нитрование, </w:t>
      </w:r>
      <w:proofErr w:type="spellStart"/>
      <w:r w:rsidRPr="00F53329">
        <w:t>алкилирование</w:t>
      </w:r>
      <w:proofErr w:type="spellEnd"/>
      <w:r w:rsidRPr="00F53329">
        <w:t xml:space="preserve">. Ориентация при </w:t>
      </w:r>
      <w:proofErr w:type="spellStart"/>
      <w:r w:rsidRPr="00F53329">
        <w:t>электрофильном</w:t>
      </w:r>
      <w:proofErr w:type="spellEnd"/>
      <w:r w:rsidRPr="00F53329">
        <w:t xml:space="preserve"> замещении. Реакции боковых цепей </w:t>
      </w:r>
      <w:proofErr w:type="spellStart"/>
      <w:r w:rsidRPr="00F53329">
        <w:t>алкилбензолов</w:t>
      </w:r>
      <w:proofErr w:type="spellEnd"/>
      <w:r w:rsidRPr="00F53329">
        <w:t>. Способы получения.  Применение бензола и его гомологов.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Решение расчетных задач на вывод формул органических веществ по массовым долям и по продуктам сгорания.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Демонстрации. </w:t>
      </w:r>
      <w:r w:rsidRPr="00F53329">
        <w:t xml:space="preserve">Горение этилена. Отношение веществ к растворам перманганата калия и бромной воде. Определение качественного состава метана и этилена по продуктам горения. </w:t>
      </w:r>
    </w:p>
    <w:p w:rsidR="001E78BB" w:rsidRPr="00023D60" w:rsidRDefault="001E78BB" w:rsidP="00023D60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>1.Изготовление моделей углеводородов и их галогенпроизводных.2.Ознакомление с продуктами нефти, каменного угля и продуктами их переработки. 3.Обнаружение в керосине непредельных соединений. 4. Ознакомление с образцами каучуков, резины и эбонита.</w:t>
      </w:r>
      <w:r w:rsidR="00023D60">
        <w:t xml:space="preserve">                                      </w:t>
      </w:r>
      <w:r w:rsidRPr="00F53329">
        <w:rPr>
          <w:b/>
          <w:i/>
        </w:rPr>
        <w:t xml:space="preserve">Тема 4. Кислородсодержащие соединения.  </w:t>
      </w:r>
      <w:r w:rsidRPr="00F53329">
        <w:rPr>
          <w:i/>
        </w:rPr>
        <w:t>(14 ч)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Спирты</w:t>
      </w:r>
      <w:r w:rsidRPr="00F53329">
        <w:t xml:space="preserve">. Состав и классификация спиртов (по характеру углеводородного радикала и по атомности), номенклатура.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</w:t>
      </w:r>
      <w:proofErr w:type="spellStart"/>
      <w:r w:rsidRPr="00F53329">
        <w:t>гидроксогрупп</w:t>
      </w:r>
      <w:proofErr w:type="spellEnd"/>
      <w:r w:rsidRPr="00F53329">
        <w:t xml:space="preserve">: образование алкоголятов, взаимодействие с </w:t>
      </w:r>
      <w:proofErr w:type="spellStart"/>
      <w:r w:rsidRPr="00F53329">
        <w:t>галогеноводородами</w:t>
      </w:r>
      <w:proofErr w:type="spellEnd"/>
      <w:r w:rsidRPr="00F53329">
        <w:t xml:space="preserve">, межмолекулярная и </w:t>
      </w:r>
      <w:proofErr w:type="gramStart"/>
      <w:r w:rsidRPr="00F53329">
        <w:t>внутри молекулярная</w:t>
      </w:r>
      <w:proofErr w:type="gramEnd"/>
      <w:r w:rsidRPr="00F53329">
        <w:t xml:space="preserve">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спиртов: метанол, этанол, этиленгликоль, глицерин. Физиологическое действие метанола и этанола. Рассмотрение механизмов химических реакций.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Фенолы</w:t>
      </w:r>
      <w:r w:rsidRPr="00F53329">
        <w:t xml:space="preserve">. Строение, изомерия, номенклатура фенолов, их физические свойства и получение. Химические свойства фенолов.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Многоатомные фенолы. 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lastRenderedPageBreak/>
        <w:t xml:space="preserve">Демонстрации. </w:t>
      </w:r>
      <w:r w:rsidRPr="00F53329">
        <w:t>Выделение водорода из этилового спирта. Сравнение свой</w:t>
      </w:r>
      <w:proofErr w:type="gramStart"/>
      <w:r w:rsidRPr="00F53329">
        <w:t>ств сп</w:t>
      </w:r>
      <w:proofErr w:type="gramEnd"/>
      <w:r w:rsidRPr="00F53329">
        <w:t xml:space="preserve">иртов в гомологическом ряду (растворимость в воде, горение, взаимодействие с натрием). Взаимодействие глицерина с натрием. Получение сложных эфиров.  Качественная реакция на многоатомные спирты. </w:t>
      </w:r>
      <w:proofErr w:type="gramStart"/>
      <w:r w:rsidRPr="00F53329">
        <w:t>Качественная реакция на фенол (с хлоридом железа (</w:t>
      </w:r>
      <w:r w:rsidRPr="00F53329">
        <w:rPr>
          <w:lang w:val="en-US"/>
        </w:rPr>
        <w:t>III</w:t>
      </w:r>
      <w:r w:rsidRPr="00F53329">
        <w:t>), Растворимость фенола в воде при различной температуре.</w:t>
      </w:r>
      <w:proofErr w:type="gramEnd"/>
      <w:r w:rsidRPr="00F53329">
        <w:t xml:space="preserve"> Вытеснение фенола из Фенолята натрия угольной кислотой.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 xml:space="preserve">1. Растворение глицерина в воде и реакция его с </w:t>
      </w:r>
      <w:proofErr w:type="spellStart"/>
      <w:r w:rsidRPr="00F53329">
        <w:t>гидроксидом</w:t>
      </w:r>
      <w:proofErr w:type="spellEnd"/>
      <w:r w:rsidRPr="00F53329">
        <w:t xml:space="preserve"> меди (</w:t>
      </w:r>
      <w:r w:rsidRPr="00F53329">
        <w:rPr>
          <w:lang w:val="en-US"/>
        </w:rPr>
        <w:t>II</w:t>
      </w:r>
      <w:r w:rsidRPr="00F53329">
        <w:t>). Взаимодействие фенола с  бромной водой и с раствором щёлочи.</w:t>
      </w:r>
    </w:p>
    <w:p w:rsidR="001E78BB" w:rsidRPr="00F53329" w:rsidRDefault="001E78BB" w:rsidP="00F53329">
      <w:pPr>
        <w:ind w:firstLine="180"/>
        <w:jc w:val="both"/>
      </w:pPr>
      <w:r w:rsidRPr="00F53329">
        <w:t xml:space="preserve"> </w:t>
      </w:r>
      <w:r w:rsidRPr="00F53329">
        <w:rPr>
          <w:i/>
          <w:u w:val="single"/>
        </w:rPr>
        <w:t>Альдегиды и кетоны.</w:t>
      </w:r>
      <w:r w:rsidRPr="00F53329">
        <w:t xml:space="preserve"> Классификация, строение их молекул, изомерия и номенклатура. Особенности строения  карбонильной группы. Физические свойства формальдегида и его гомологов. 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</w:t>
      </w:r>
      <w:proofErr w:type="spellStart"/>
      <w:r w:rsidRPr="00F53329">
        <w:t>гидроксида</w:t>
      </w:r>
      <w:proofErr w:type="spellEnd"/>
      <w:r w:rsidRPr="00F53329">
        <w:t xml:space="preserve"> меди (</w:t>
      </w:r>
      <w:r w:rsidRPr="00F53329">
        <w:rPr>
          <w:lang w:val="en-US"/>
        </w:rPr>
        <w:t>II</w:t>
      </w:r>
      <w:r w:rsidRPr="00F53329">
        <w:t xml:space="preserve">)).  Качественные реакции на альдегиды. Реакция поликонденсации фенола с формальдегидом. Особенности строения и химических свойств кетонов.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Демонстрации. </w:t>
      </w:r>
      <w:r w:rsidRPr="00F53329">
        <w:t xml:space="preserve">Реакция «серебряного зеркала». </w:t>
      </w:r>
    </w:p>
    <w:p w:rsidR="001E78BB" w:rsidRPr="00F53329" w:rsidRDefault="001E78BB" w:rsidP="00F53329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 xml:space="preserve">Качественные реакции на альдегиды (с аммиачными растворами оксида серебра и </w:t>
      </w:r>
      <w:proofErr w:type="spellStart"/>
      <w:r w:rsidRPr="00F53329">
        <w:t>гидроксидом</w:t>
      </w:r>
      <w:proofErr w:type="spellEnd"/>
      <w:r w:rsidRPr="00F53329">
        <w:t xml:space="preserve"> меди (</w:t>
      </w:r>
      <w:r w:rsidRPr="00F53329">
        <w:rPr>
          <w:lang w:val="en-US"/>
        </w:rPr>
        <w:t>II</w:t>
      </w:r>
      <w:r w:rsidRPr="00F53329">
        <w:t>)). Окисление спирта в альдегид. Получение и свойства карбоновых кислот.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Карбоновые</w:t>
      </w:r>
      <w:r w:rsidRPr="00F53329">
        <w:rPr>
          <w:b/>
          <w:i/>
          <w:u w:val="single"/>
        </w:rPr>
        <w:t xml:space="preserve"> </w:t>
      </w:r>
      <w:r w:rsidRPr="00F53329">
        <w:rPr>
          <w:i/>
          <w:u w:val="single"/>
        </w:rPr>
        <w:t>кислоты.</w:t>
      </w:r>
      <w:r w:rsidRPr="00F53329">
        <w:t xml:space="preserve">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Одноосновные и многоосновные, непредельные карбоновые кислоты. Отдельные представители кислот.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Сложные эфиры</w:t>
      </w:r>
      <w:r w:rsidRPr="00F53329">
        <w:t>. Строение сложных эфиров, изомерия  (межклассовая и «углеродного скелета»). Номенклатура сложных эфиров. Обратимость реакции этерификации, гидролиз сложных эфиров. Равновесие реакции: этерификаци</w:t>
      </w:r>
      <w:proofErr w:type="gramStart"/>
      <w:r w:rsidRPr="00F53329">
        <w:t>и-</w:t>
      </w:r>
      <w:proofErr w:type="gramEnd"/>
      <w:r w:rsidRPr="00F53329">
        <w:t xml:space="preserve"> гидролиза; факторы влияющие на гидролиз. 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Жиры</w:t>
      </w:r>
      <w:r w:rsidRPr="00F53329">
        <w:t xml:space="preserve"> - сложные эфиры глицерина и карбоновых кислот. Состав и строение молекул жиров. Классификация жиров. Омыление жиров, получение мыла. Мыла, объяснение их моющих свойств. Жиры в природе. Биологическая функция жиров. Понятие об СМС. Объяснение моющих свойств мыла и СМС.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Демонстрации.</w:t>
      </w:r>
      <w:r w:rsidRPr="00F53329">
        <w:t xml:space="preserve"> Химические свойства уксусной и муравьиной кислот. Получение сложного эфира. Коллекция масел.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Лабораторные опыты.</w:t>
      </w:r>
      <w:r w:rsidRPr="00F53329">
        <w:t xml:space="preserve"> Растворимость жиров. Доказательство непредельного характера жидкого жира. Омыление жиров. Сравнение свойств мыла и СМС.</w:t>
      </w:r>
    </w:p>
    <w:p w:rsidR="001E78BB" w:rsidRPr="00F53329" w:rsidRDefault="001E78BB" w:rsidP="00F53329">
      <w:pPr>
        <w:ind w:firstLine="180"/>
        <w:jc w:val="both"/>
      </w:pPr>
      <w:r w:rsidRPr="00F53329">
        <w:t xml:space="preserve">      </w:t>
      </w:r>
      <w:r w:rsidR="00F53329">
        <w:t xml:space="preserve">                                                                                   </w:t>
      </w:r>
      <w:r w:rsidRPr="00F53329">
        <w:rPr>
          <w:b/>
          <w:i/>
        </w:rPr>
        <w:t xml:space="preserve">Тема 5. Углеводы. </w:t>
      </w:r>
      <w:r w:rsidRPr="00F53329">
        <w:rPr>
          <w:i/>
        </w:rPr>
        <w:t>(7 ч)</w:t>
      </w:r>
    </w:p>
    <w:p w:rsidR="001E78BB" w:rsidRPr="00F53329" w:rsidRDefault="001E78BB" w:rsidP="001E78BB">
      <w:pPr>
        <w:ind w:firstLine="180"/>
        <w:jc w:val="both"/>
      </w:pPr>
      <w:r w:rsidRPr="00F53329">
        <w:t>Этимология названия класса. Мон</w:t>
      </w:r>
      <w:proofErr w:type="gramStart"/>
      <w:r w:rsidRPr="00F53329">
        <w:t>о-</w:t>
      </w:r>
      <w:proofErr w:type="gramEnd"/>
      <w:r w:rsidRPr="00F53329">
        <w:t xml:space="preserve">, </w:t>
      </w:r>
      <w:proofErr w:type="spellStart"/>
      <w:r w:rsidRPr="00F53329">
        <w:t>ди</w:t>
      </w:r>
      <w:proofErr w:type="spellEnd"/>
      <w:r w:rsidRPr="00F53329">
        <w:t xml:space="preserve">- и полисахариды. Представители каждой группы. Биологическая роль углеводов. Их значение в жизни человека и общества.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Моносахариды</w:t>
      </w:r>
      <w:r w:rsidRPr="00F53329">
        <w:t>. Их классификация. Гексозы и их представители.  Глюкоза, ее физические свойства, строение молекулы. Равновесия в растворе глюкозы. Зависимость химических свой</w:t>
      </w:r>
      <w:proofErr w:type="gramStart"/>
      <w:r w:rsidRPr="00F53329">
        <w:t>ств гл</w:t>
      </w:r>
      <w:proofErr w:type="gramEnd"/>
      <w:r w:rsidRPr="00F53329">
        <w:t xml:space="preserve">юкозы от строения молекулы. Взаимодействие с </w:t>
      </w:r>
      <w:proofErr w:type="spellStart"/>
      <w:r w:rsidRPr="00F53329">
        <w:t>гидроксидом</w:t>
      </w:r>
      <w:proofErr w:type="spellEnd"/>
      <w:r w:rsidRPr="00F53329">
        <w:t xml:space="preserve"> меди(</w:t>
      </w:r>
      <w:r w:rsidRPr="00F53329">
        <w:rPr>
          <w:lang w:val="en-US"/>
        </w:rPr>
        <w:t>II</w:t>
      </w:r>
      <w:r w:rsidRPr="00F53329">
        <w:t>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 Биологическая роль глюкозы. Применение глюкозы на основе ее свойств. Фруктоза как изомер глюкозы. Сравнения строения молекул и химических свой</w:t>
      </w:r>
      <w:proofErr w:type="gramStart"/>
      <w:r w:rsidRPr="00F53329">
        <w:t>ств гл</w:t>
      </w:r>
      <w:proofErr w:type="gramEnd"/>
      <w:r w:rsidRPr="00F53329">
        <w:t>юкозы и фруктозы. Фруктоза в природе и ее биологическая роль.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Дисахариды</w:t>
      </w:r>
      <w:r w:rsidRPr="00F53329">
        <w:t xml:space="preserve">. Строение, общая формула и представители. Сахароза, лактоза, мальтоза, их строение и биологическая роль. Гидролиз дисахаридов. Промышленное получение сахарозы из природного сырья.                    </w:t>
      </w:r>
      <w:r w:rsidRPr="00F53329">
        <w:rPr>
          <w:i/>
          <w:u w:val="single"/>
        </w:rPr>
        <w:t>Полисахариды</w:t>
      </w:r>
      <w:r w:rsidRPr="00F53329">
        <w:t xml:space="preserve">. Общая формула и представители: </w:t>
      </w:r>
      <w:r w:rsidRPr="00F53329">
        <w:lastRenderedPageBreak/>
        <w:t xml:space="preserve">декстрины и гликоген, крахмал, целлюлоза (сравнительная характеристика).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 на основании их свойств (волокна).  Понятие об искусственных волокнах. Взаимодействие целлюлозы с  неорганическими и карбоновыми кислотами - образование сложных эфиров.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Демонстрации.</w:t>
      </w:r>
      <w:r w:rsidRPr="00F53329">
        <w:t xml:space="preserve"> Взаимодействие глюкозы с </w:t>
      </w:r>
      <w:proofErr w:type="spellStart"/>
      <w:r w:rsidRPr="00F53329">
        <w:t>гидроксидом</w:t>
      </w:r>
      <w:proofErr w:type="spellEnd"/>
      <w:r w:rsidRPr="00F53329">
        <w:t xml:space="preserve"> меди(</w:t>
      </w:r>
      <w:r w:rsidRPr="00F53329">
        <w:rPr>
          <w:lang w:val="en-US"/>
        </w:rPr>
        <w:t>II</w:t>
      </w:r>
      <w:r w:rsidRPr="00F53329">
        <w:t>) без нагревания и при нагревании. Реакция «серебряного зеркала» глюкозы. Гидролиз сахарозы, целлюлозы и крахмала. Коллекция волокон.</w:t>
      </w:r>
    </w:p>
    <w:p w:rsidR="00F53329" w:rsidRDefault="001E78BB" w:rsidP="00F53329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 xml:space="preserve">Взаимодействие глюкозы и сахарозы с </w:t>
      </w:r>
      <w:proofErr w:type="spellStart"/>
      <w:r w:rsidRPr="00F53329">
        <w:t>гидроксидом</w:t>
      </w:r>
      <w:proofErr w:type="spellEnd"/>
      <w:r w:rsidRPr="00F53329">
        <w:t xml:space="preserve"> меди(</w:t>
      </w:r>
      <w:r w:rsidRPr="00F53329">
        <w:rPr>
          <w:lang w:val="en-US"/>
        </w:rPr>
        <w:t>II</w:t>
      </w:r>
      <w:r w:rsidRPr="00F53329">
        <w:t>). Взаимодействие крахмала с йодом. Образцы природных и искусственных волокон.</w:t>
      </w:r>
    </w:p>
    <w:p w:rsidR="001E78BB" w:rsidRPr="00F53329" w:rsidRDefault="00F53329" w:rsidP="00F53329">
      <w:pPr>
        <w:ind w:firstLine="180"/>
        <w:jc w:val="both"/>
      </w:pPr>
      <w:r>
        <w:t xml:space="preserve">                                                                          </w:t>
      </w:r>
      <w:r>
        <w:rPr>
          <w:b/>
          <w:i/>
        </w:rPr>
        <w:t xml:space="preserve">    </w:t>
      </w:r>
      <w:r w:rsidR="001E78BB" w:rsidRPr="00F53329">
        <w:rPr>
          <w:b/>
          <w:i/>
        </w:rPr>
        <w:t xml:space="preserve">Тема 6. Азотосодержащие соединения. </w:t>
      </w:r>
      <w:r w:rsidR="001E78BB" w:rsidRPr="00F53329">
        <w:rPr>
          <w:i/>
        </w:rPr>
        <w:t>(7 ч)</w:t>
      </w:r>
    </w:p>
    <w:p w:rsidR="001E78BB" w:rsidRPr="00F53329" w:rsidRDefault="001E78BB" w:rsidP="00F53329">
      <w:pPr>
        <w:jc w:val="both"/>
      </w:pPr>
      <w:r w:rsidRPr="00F53329">
        <w:rPr>
          <w:i/>
          <w:u w:val="single"/>
        </w:rPr>
        <w:t>Амины.</w:t>
      </w:r>
      <w:r w:rsidRPr="00F53329">
        <w:t xml:space="preserve"> Определение аминов. Строение аминов. Классификация, изомерия и номенклатура аминов. Алифатические и ароматические амины. Анилин. Получение аминов: </w:t>
      </w:r>
      <w:proofErr w:type="spellStart"/>
      <w:r w:rsidRPr="00F53329">
        <w:t>алкилирование</w:t>
      </w:r>
      <w:proofErr w:type="spellEnd"/>
      <w:r w:rsidRPr="00F53329">
        <w:t xml:space="preserve"> аммиака, восстановление </w:t>
      </w:r>
      <w:proofErr w:type="spellStart"/>
      <w:r w:rsidRPr="00F53329">
        <w:t>нитросоединений</w:t>
      </w:r>
      <w:proofErr w:type="spellEnd"/>
      <w:r w:rsidRPr="00F53329">
        <w:t xml:space="preserve"> (реакция Зинина). Физические свойства аминов. Химические свойства аминов: взаимодействие с кислотами и водой. </w:t>
      </w:r>
      <w:proofErr w:type="spellStart"/>
      <w:r w:rsidRPr="00F53329">
        <w:t>Основность</w:t>
      </w:r>
      <w:proofErr w:type="spellEnd"/>
      <w:r w:rsidRPr="00F53329">
        <w:t xml:space="preserve"> аминов. Гомологический ряд ароматических аминов. Взаимное влияние атомов в молекулах на примере аммиака, алифатических и ароматических аминов; анилина, бензола и нитробензола.                                            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   </w:t>
      </w:r>
      <w:r w:rsidRPr="00F53329">
        <w:rPr>
          <w:i/>
          <w:u w:val="single"/>
        </w:rPr>
        <w:t>Аминокислоты.</w:t>
      </w:r>
      <w:r w:rsidRPr="00F53329">
        <w:t xml:space="preserve"> Состав и строение молекул аминокислот, изомерии. Двойственность кислотно-основных свойств аминокислот  и ее причины. Взаимодействие аминокислот с основаниями, образование сложных эфиров. Взаимодействие аминокислот с сильными кислотами. Образование внутримолекулярных солей. Реакция поликонденсации аминокислот.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Белки -</w:t>
      </w:r>
      <w:r w:rsidRPr="00F53329">
        <w:t xml:space="preserve">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 Понятие ДНК и РНК. Понятие о нуклеотиде, пиримидиновых и пуриновых основаниях. Первичная, вторичная и третичная структуры ДНК. Биологическая роль ДНК и РНК. Генная инженерия и биотехнология.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Демонстрации.</w:t>
      </w:r>
      <w:r w:rsidRPr="00F53329">
        <w:t xml:space="preserve"> Опыты с метиламином: горение, щелочные свойства раствора. Образование солей. Взаимодействие анилина с соляной кислотой и с бромной водой. Окраска ткани анилиновым красителем. Доказательство наличия функциональных групп в растворах аминокислот. Растворение и осаждение белков. Денатурация белков. Коллекция «Волокна».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Лабораторные опыты.</w:t>
      </w:r>
      <w:r w:rsidRPr="00F53329">
        <w:t xml:space="preserve"> 1.Образцы синтетических волокон. 2. Растворение белков в воде. Коагуляция желатина спиртом. 3.Цветные реакции белков. 4.Обнаружение белка в молоке.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   </w:t>
      </w:r>
      <w:r w:rsidR="001E78BB" w:rsidRPr="00F53329">
        <w:rPr>
          <w:b/>
          <w:i/>
        </w:rPr>
        <w:t xml:space="preserve">Тема 7 . Биологически активные вещества. </w:t>
      </w:r>
      <w:r w:rsidR="001E78BB" w:rsidRPr="00F53329">
        <w:rPr>
          <w:i/>
        </w:rPr>
        <w:t>(8 ч)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Понятие о витаминах. Их классификация и обозначение. Профилактика авитаминозов. </w:t>
      </w:r>
    </w:p>
    <w:p w:rsidR="001E78BB" w:rsidRPr="00F53329" w:rsidRDefault="001E78BB" w:rsidP="001E78BB">
      <w:pPr>
        <w:ind w:firstLine="180"/>
        <w:jc w:val="both"/>
      </w:pPr>
      <w:r w:rsidRPr="00F53329">
        <w:t>Понятие о ферментах как о биологических катализаторах белковой природы. Особенности строения и свой</w:t>
      </w:r>
      <w:proofErr w:type="gramStart"/>
      <w:r w:rsidRPr="00F53329">
        <w:t>ств в ср</w:t>
      </w:r>
      <w:proofErr w:type="gramEnd"/>
      <w:r w:rsidRPr="00F53329">
        <w:t>авнении с неорганическими катализаторами. Значение в биологии и применение в промышленности. Классификация ферментов. Особенности строения и свойств ферментов: селективность и эффективность.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Понятие о гормонах как биологически активных  веществах, выполняющих </w:t>
      </w:r>
      <w:proofErr w:type="gramStart"/>
      <w:r w:rsidRPr="00F53329">
        <w:t>эндокринную</w:t>
      </w:r>
      <w:proofErr w:type="gramEnd"/>
      <w:r w:rsidRPr="00F53329">
        <w:t xml:space="preserve"> регуляции, жизнедеятельности организмов. </w:t>
      </w:r>
    </w:p>
    <w:p w:rsidR="001E78BB" w:rsidRPr="00F53329" w:rsidRDefault="001E78BB" w:rsidP="001E78BB">
      <w:pPr>
        <w:ind w:firstLine="180"/>
        <w:jc w:val="both"/>
      </w:pPr>
      <w:r w:rsidRPr="00F53329">
        <w:t>Понятие о лекарствах как химиотерапевтических препаратах. Группы лекарств: сульфамиды, антибиотики, аспирин. Безопасные способы применения  лекарственных форм.</w:t>
      </w:r>
    </w:p>
    <w:p w:rsidR="00023D60" w:rsidRDefault="00023D60" w:rsidP="00023D60"/>
    <w:p w:rsidR="001E78BB" w:rsidRPr="00F53329" w:rsidRDefault="00023D60" w:rsidP="00023D60">
      <w:pPr>
        <w:rPr>
          <w:b/>
          <w:sz w:val="28"/>
          <w:szCs w:val="28"/>
        </w:rPr>
      </w:pPr>
      <w:r>
        <w:lastRenderedPageBreak/>
        <w:t xml:space="preserve">                                    </w:t>
      </w:r>
      <w:r w:rsidR="001E78BB" w:rsidRPr="00F53329">
        <w:rPr>
          <w:b/>
          <w:sz w:val="28"/>
          <w:szCs w:val="28"/>
        </w:rPr>
        <w:t>Календарно-тематическое планирование, химия 10 класс, 68 часов, 2 часа в неделю.</w:t>
      </w:r>
    </w:p>
    <w:p w:rsidR="003A0B10" w:rsidRPr="00F53329" w:rsidRDefault="003A0B10" w:rsidP="001E78B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848"/>
        <w:gridCol w:w="847"/>
        <w:gridCol w:w="8782"/>
        <w:gridCol w:w="852"/>
        <w:gridCol w:w="725"/>
        <w:gridCol w:w="851"/>
        <w:gridCol w:w="1701"/>
      </w:tblGrid>
      <w:tr w:rsidR="003A0B10" w:rsidRPr="00E717A6" w:rsidTr="00281655">
        <w:trPr>
          <w:trHeight w:val="27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№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Дата</w:t>
            </w:r>
          </w:p>
        </w:tc>
        <w:tc>
          <w:tcPr>
            <w:tcW w:w="8782" w:type="dxa"/>
            <w:vMerge w:val="restart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Тема урока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Кол-во часов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Вид контроля</w:t>
            </w:r>
          </w:p>
        </w:tc>
        <w:tc>
          <w:tcPr>
            <w:tcW w:w="1701" w:type="dxa"/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Д/</w:t>
            </w:r>
            <w:proofErr w:type="gramStart"/>
            <w:r w:rsidRPr="00E717A6">
              <w:rPr>
                <w:rFonts w:ascii="Calibri" w:eastAsia="Calibri" w:hAnsi="Calibri"/>
              </w:rPr>
              <w:t>З</w:t>
            </w:r>
            <w:proofErr w:type="gramEnd"/>
          </w:p>
        </w:tc>
      </w:tr>
      <w:tr w:rsidR="003A0B10" w:rsidRPr="00E717A6" w:rsidTr="00281655">
        <w:trPr>
          <w:cantSplit/>
          <w:trHeight w:val="665"/>
        </w:trPr>
        <w:tc>
          <w:tcPr>
            <w:tcW w:w="562" w:type="dxa"/>
            <w:vMerge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48" w:type="dxa"/>
            <w:textDirection w:val="btL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План</w:t>
            </w:r>
          </w:p>
        </w:tc>
        <w:tc>
          <w:tcPr>
            <w:tcW w:w="847" w:type="dxa"/>
            <w:textDirection w:val="btL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Факт</w:t>
            </w:r>
          </w:p>
        </w:tc>
        <w:tc>
          <w:tcPr>
            <w:tcW w:w="8782" w:type="dxa"/>
            <w:vMerge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52" w:type="dxa"/>
            <w:vMerge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725" w:type="dxa"/>
            <w:vAlign w:val="center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КР</w:t>
            </w:r>
          </w:p>
        </w:tc>
        <w:tc>
          <w:tcPr>
            <w:tcW w:w="851" w:type="dxa"/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E717A6">
              <w:rPr>
                <w:rFonts w:ascii="Calibri" w:eastAsia="Calibri" w:hAnsi="Calibri"/>
              </w:rPr>
              <w:t>ПР</w:t>
            </w:r>
            <w:proofErr w:type="gramEnd"/>
          </w:p>
        </w:tc>
        <w:tc>
          <w:tcPr>
            <w:tcW w:w="1701" w:type="dxa"/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A0B10" w:rsidRPr="00E717A6" w:rsidTr="00281655">
        <w:tc>
          <w:tcPr>
            <w:tcW w:w="562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48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47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782" w:type="dxa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  <w:b/>
              </w:rPr>
            </w:pPr>
            <w:r w:rsidRPr="00E717A6">
              <w:rPr>
                <w:rFonts w:ascii="Calibri" w:eastAsia="Calibri" w:hAnsi="Calibri"/>
                <w:b/>
              </w:rPr>
              <w:t>1-четверть</w:t>
            </w:r>
            <w:r w:rsidR="00281655">
              <w:rPr>
                <w:rFonts w:ascii="Calibri" w:eastAsia="Calibri" w:hAnsi="Calibri"/>
                <w:b/>
              </w:rPr>
              <w:t>(16 часов)</w:t>
            </w:r>
          </w:p>
        </w:tc>
        <w:tc>
          <w:tcPr>
            <w:tcW w:w="852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725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vMerge w:val="restart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</w:tr>
      <w:tr w:rsidR="000A7540" w:rsidRPr="00023D60" w:rsidTr="00281655">
        <w:trPr>
          <w:trHeight w:val="303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jc w:val="center"/>
              <w:rPr>
                <w:rFonts w:eastAsia="Calibri"/>
                <w:b/>
              </w:rPr>
            </w:pPr>
            <w:r w:rsidRPr="00023D60">
              <w:rPr>
                <w:rFonts w:eastAsia="Calibri"/>
                <w:b/>
              </w:rPr>
              <w:t>Введение (4 часа)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</w:tr>
      <w:tr w:rsidR="000A7540" w:rsidRPr="00023D60" w:rsidTr="00281655">
        <w:trPr>
          <w:trHeight w:val="46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Предмет органической химии. 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§1, № 1-7</w:t>
            </w:r>
          </w:p>
        </w:tc>
      </w:tr>
      <w:tr w:rsidR="000A7540" w:rsidRPr="00023D60" w:rsidTr="00281655">
        <w:trPr>
          <w:trHeight w:val="247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 Основные положения теории строения органических соединений.</w:t>
            </w:r>
          </w:p>
          <w:p w:rsidR="000A7540" w:rsidRPr="00023D60" w:rsidRDefault="000A7540" w:rsidP="00281655">
            <w:pPr>
              <w:pStyle w:val="af1"/>
            </w:pPr>
            <w:r w:rsidRPr="00023D60">
              <w:t>Урок изучения и первичного закрепления новых знаний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§2, №1,2; 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Строение атома  углерода.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§3 №1-5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Валентные состояния атома  углерода.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§4 №1-4</w:t>
            </w:r>
          </w:p>
        </w:tc>
      </w:tr>
      <w:tr w:rsidR="000A7540" w:rsidRPr="00023D60" w:rsidTr="00281655">
        <w:trPr>
          <w:trHeight w:val="120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rPr>
                <w:b/>
              </w:rPr>
              <w:t>Глава 1. Строение органических соединений (6 часов)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</w:p>
        </w:tc>
      </w:tr>
      <w:tr w:rsidR="000A7540" w:rsidRPr="00023D60" w:rsidTr="00281655">
        <w:trPr>
          <w:trHeight w:val="150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Классификация органических соединений.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§5 №1-3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Галогенопроизводные углеводороды</w:t>
            </w:r>
            <w:proofErr w:type="gramStart"/>
            <w:r w:rsidRPr="00023D60">
              <w:t xml:space="preserve"> .</w:t>
            </w:r>
            <w:proofErr w:type="gramEnd"/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r w:rsidRPr="00023D60">
              <w:t>§5 №4-6</w:t>
            </w:r>
          </w:p>
        </w:tc>
      </w:tr>
      <w:tr w:rsidR="000A7540" w:rsidRPr="00023D60" w:rsidTr="00281655">
        <w:trPr>
          <w:trHeight w:val="16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7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  <w:rPr>
                <w:b/>
              </w:rPr>
            </w:pPr>
            <w:r w:rsidRPr="00023D60">
              <w:t>Основы номенклатуры органических соединений.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§6 №1-2</w:t>
            </w:r>
          </w:p>
        </w:tc>
      </w:tr>
      <w:tr w:rsidR="000A7540" w:rsidRPr="00023D60" w:rsidTr="00281655">
        <w:trPr>
          <w:trHeight w:val="10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8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spacing w:after="150"/>
            </w:pPr>
            <w:r w:rsidRPr="00023D60">
              <w:rPr>
                <w:b/>
              </w:rPr>
              <w:t>Входная административная контрольная работа</w:t>
            </w:r>
            <w:r w:rsidR="00D1512C" w:rsidRPr="00023D60">
              <w:rPr>
                <w:b/>
              </w:rPr>
              <w:t>№1</w:t>
            </w:r>
            <w:r w:rsidR="005A4220">
              <w:rPr>
                <w:b/>
              </w:rPr>
              <w:t>по теме «</w:t>
            </w:r>
            <w:r w:rsidR="005A4220" w:rsidRPr="00023D60">
              <w:rPr>
                <w:b/>
              </w:rPr>
              <w:t xml:space="preserve"> Строение органических соединений</w:t>
            </w:r>
            <w:r w:rsidR="005A4220">
              <w:rPr>
                <w:b/>
              </w:rPr>
              <w:t>»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7813BC" w:rsidP="00281655">
            <w:pPr>
              <w:pStyle w:val="af1"/>
            </w:pPr>
            <w:r w:rsidRPr="00023D60">
              <w:t>Повтор.</w:t>
            </w:r>
            <w:r w:rsidR="000A7540" w:rsidRPr="00023D60">
              <w:t>§1-6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9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Изомерия и ее виды.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§7 №1-4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10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spacing w:after="150"/>
            </w:pPr>
            <w:r w:rsidRPr="00023D60">
              <w:t>Пространственная изомерия, её виды.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r w:rsidRPr="00023D60">
              <w:t>§7 №5-7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spacing w:after="150"/>
            </w:pPr>
            <w:r w:rsidRPr="00023D60">
              <w:rPr>
                <w:b/>
              </w:rPr>
              <w:t>Глава 2. Реакции органических соединений (2 часа)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11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Типы химических реакций в органической химии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pStyle w:val="af1"/>
            </w:pPr>
            <w:r w:rsidRPr="00023D60"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 §8 №1-2</w:t>
            </w:r>
          </w:p>
        </w:tc>
      </w:tr>
      <w:tr w:rsidR="000A7540" w:rsidRPr="00023D60" w:rsidTr="00281655">
        <w:trPr>
          <w:trHeight w:val="270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12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Реакции отщепления, изомеризации</w:t>
            </w:r>
          </w:p>
        </w:tc>
        <w:tc>
          <w:tcPr>
            <w:tcW w:w="852" w:type="dxa"/>
          </w:tcPr>
          <w:p w:rsidR="000A7540" w:rsidRPr="00023D60" w:rsidRDefault="000A7540" w:rsidP="00281655">
            <w:r w:rsidRPr="00023D60"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r w:rsidRPr="00023D60">
              <w:t>§8 №3-4</w:t>
            </w:r>
          </w:p>
        </w:tc>
      </w:tr>
      <w:tr w:rsidR="000A7540" w:rsidRPr="00023D60" w:rsidTr="00281655">
        <w:trPr>
          <w:trHeight w:val="25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  <w:b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jc w:val="center"/>
            </w:pPr>
            <w:r w:rsidRPr="00023D60">
              <w:rPr>
                <w:b/>
              </w:rPr>
              <w:t>Глава 3. Углеводороды (20 часов)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pStyle w:val="af1"/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</w:tr>
      <w:tr w:rsidR="00D1512C" w:rsidRPr="00023D60" w:rsidTr="00281655">
        <w:trPr>
          <w:trHeight w:val="277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13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Природные источники углеводородов. Нефть.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  <w:rPr>
                <w:i/>
              </w:rPr>
            </w:pPr>
            <w:r w:rsidRPr="00023D60">
              <w:rPr>
                <w:i/>
              </w:rPr>
              <w:t>§10  № 1-4</w:t>
            </w:r>
          </w:p>
        </w:tc>
      </w:tr>
      <w:tr w:rsidR="00D1512C" w:rsidRPr="00023D60" w:rsidTr="00281655">
        <w:trPr>
          <w:trHeight w:val="394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14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Природный газ, каменный уголь.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rPr>
                <w:i/>
              </w:rPr>
              <w:t>§</w:t>
            </w:r>
            <w:r w:rsidRPr="00023D60">
              <w:rPr>
                <w:b/>
                <w:i/>
              </w:rPr>
              <w:t>10  № 5,7,8</w:t>
            </w:r>
          </w:p>
        </w:tc>
      </w:tr>
      <w:tr w:rsidR="00D1512C" w:rsidRPr="00023D60" w:rsidTr="00281655">
        <w:trPr>
          <w:trHeight w:val="18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15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r w:rsidRPr="005A4220">
              <w:rPr>
                <w:b/>
              </w:rPr>
              <w:t>Контрольная  работа№2</w:t>
            </w:r>
            <w:r w:rsidR="005A4220" w:rsidRPr="005A4220">
              <w:rPr>
                <w:b/>
              </w:rPr>
              <w:t xml:space="preserve"> по теме «</w:t>
            </w:r>
            <w:r w:rsidR="005A4220" w:rsidRPr="00023D60">
              <w:rPr>
                <w:b/>
              </w:rPr>
              <w:t xml:space="preserve"> Реакции органических соединений</w:t>
            </w:r>
            <w:r w:rsidR="005A4220">
              <w:rPr>
                <w:b/>
              </w:rPr>
              <w:t>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7813BC" w:rsidP="00281655">
            <w:pPr>
              <w:pStyle w:val="af1"/>
            </w:pPr>
            <w:r w:rsidRPr="00023D60">
              <w:t>Повтор.</w:t>
            </w:r>
            <w:r w:rsidR="00D1512C" w:rsidRPr="00023D60">
              <w:t xml:space="preserve"> §7-10</w:t>
            </w:r>
          </w:p>
        </w:tc>
      </w:tr>
      <w:tr w:rsidR="00D1512C" w:rsidRPr="00023D60" w:rsidTr="00281655">
        <w:trPr>
          <w:trHeight w:val="13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16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Анализ контрольной работы</w:t>
            </w:r>
            <w:proofErr w:type="gramStart"/>
            <w:r w:rsidRPr="00023D60">
              <w:t>..</w:t>
            </w:r>
            <w:proofErr w:type="gramEnd"/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7813BC" w:rsidP="00281655">
            <w:r w:rsidRPr="00023D60">
              <w:t>Повтор.</w:t>
            </w:r>
            <w:r w:rsidR="00D1512C" w:rsidRPr="00023D60">
              <w:t>§7-10</w:t>
            </w:r>
          </w:p>
        </w:tc>
      </w:tr>
      <w:tr w:rsidR="00D1512C" w:rsidRPr="00023D60" w:rsidTr="00281655">
        <w:trPr>
          <w:trHeight w:val="33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  <w:jc w:val="center"/>
            </w:pPr>
            <w:r w:rsidRPr="00023D60">
              <w:rPr>
                <w:b/>
              </w:rPr>
              <w:t>2-четверть</w:t>
            </w:r>
            <w:r w:rsidR="00281655">
              <w:rPr>
                <w:b/>
              </w:rPr>
              <w:t>(16 часов)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/>
        </w:tc>
      </w:tr>
      <w:tr w:rsidR="00D1512C" w:rsidRPr="00023D60" w:rsidTr="00281655">
        <w:trPr>
          <w:trHeight w:val="207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17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Алканы</w:t>
            </w:r>
            <w:proofErr w:type="spellEnd"/>
            <w:r w:rsidRPr="00023D60">
              <w:t>. Строение, номенклатура, получение, физические свойства.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rPr>
                <w:color w:val="333333"/>
              </w:rPr>
            </w:pPr>
            <w:r w:rsidRPr="00023D60">
              <w:t>§11 №1-4, 6-8</w:t>
            </w:r>
          </w:p>
        </w:tc>
      </w:tr>
      <w:tr w:rsidR="00D1512C" w:rsidRPr="00023D60" w:rsidTr="00281655"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18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Алканы</w:t>
            </w:r>
            <w:proofErr w:type="spellEnd"/>
            <w:r w:rsidRPr="00023D60">
              <w:t xml:space="preserve">. Химические свойства. Применение.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§11, упр. 9-11</w:t>
            </w:r>
          </w:p>
        </w:tc>
      </w:tr>
      <w:tr w:rsidR="00D1512C" w:rsidRPr="00023D60" w:rsidTr="00281655">
        <w:trPr>
          <w:trHeight w:val="34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19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 </w:t>
            </w:r>
            <w:proofErr w:type="spellStart"/>
            <w:r w:rsidRPr="00023D60">
              <w:t>Алкены</w:t>
            </w:r>
            <w:proofErr w:type="spellEnd"/>
            <w:r w:rsidRPr="00023D60">
              <w:t xml:space="preserve">: состав, строение, изомерия, номенклатура, получение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§12. Упр.2-4</w:t>
            </w:r>
          </w:p>
        </w:tc>
      </w:tr>
      <w:tr w:rsidR="00D1512C" w:rsidRPr="00023D60" w:rsidTr="00281655">
        <w:trPr>
          <w:trHeight w:val="19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20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Алкены</w:t>
            </w:r>
            <w:proofErr w:type="spellEnd"/>
            <w:r w:rsidRPr="00023D60">
              <w:t>. Химические свойства.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§12. Упр.6,8, </w:t>
            </w:r>
          </w:p>
        </w:tc>
      </w:tr>
      <w:tr w:rsidR="00D1512C" w:rsidRPr="00023D60" w:rsidTr="00281655">
        <w:trPr>
          <w:trHeight w:val="16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21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Обобщение и систематизация знаний по темам «</w:t>
            </w:r>
            <w:proofErr w:type="spellStart"/>
            <w:r w:rsidRPr="00023D60">
              <w:t>Алканы</w:t>
            </w:r>
            <w:proofErr w:type="spellEnd"/>
            <w:r w:rsidRPr="00023D60">
              <w:t>» и «</w:t>
            </w:r>
            <w:proofErr w:type="spellStart"/>
            <w:r w:rsidRPr="00023D60">
              <w:t>Алкены</w:t>
            </w:r>
            <w:proofErr w:type="spellEnd"/>
            <w:r w:rsidRPr="00023D60">
              <w:t>»</w:t>
            </w:r>
          </w:p>
          <w:p w:rsidR="00D1512C" w:rsidRPr="00023D60" w:rsidRDefault="00D1512C" w:rsidP="00281655">
            <w:pPr>
              <w:pStyle w:val="af1"/>
            </w:pP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Задание в тетради.</w:t>
            </w:r>
          </w:p>
        </w:tc>
      </w:tr>
      <w:tr w:rsidR="00D1512C" w:rsidRPr="00023D60" w:rsidTr="00281655">
        <w:trPr>
          <w:trHeight w:val="113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22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Алкины</w:t>
            </w:r>
            <w:proofErr w:type="spellEnd"/>
            <w:r w:rsidRPr="00023D60">
              <w:t>: строение, изомерия, номенклатура, физические свойства, получение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§13, упр.1, 6,</w:t>
            </w:r>
          </w:p>
        </w:tc>
      </w:tr>
      <w:tr w:rsidR="00D1512C" w:rsidRPr="00023D60" w:rsidTr="00281655">
        <w:trPr>
          <w:trHeight w:val="15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23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Алкины</w:t>
            </w:r>
            <w:proofErr w:type="spellEnd"/>
            <w:r w:rsidRPr="00023D60">
              <w:t>: свойства, применение</w:t>
            </w:r>
          </w:p>
          <w:p w:rsidR="00D1512C" w:rsidRPr="00023D60" w:rsidRDefault="00D1512C" w:rsidP="00281655">
            <w:pPr>
              <w:pStyle w:val="af1"/>
            </w:pP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§13 до конца, № 6, 7,8</w:t>
            </w:r>
          </w:p>
        </w:tc>
      </w:tr>
      <w:tr w:rsidR="00D1512C" w:rsidRPr="00023D60" w:rsidTr="00281655">
        <w:trPr>
          <w:trHeight w:val="128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24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Обобщение и систематизация знаний по темам «</w:t>
            </w:r>
            <w:proofErr w:type="spellStart"/>
            <w:r w:rsidRPr="00023D60">
              <w:t>Алкины</w:t>
            </w:r>
            <w:proofErr w:type="spellEnd"/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7813BC" w:rsidP="00281655">
            <w:pPr>
              <w:pStyle w:val="af1"/>
            </w:pPr>
            <w:r w:rsidRPr="00023D60">
              <w:t>Повтор.</w:t>
            </w:r>
            <w:r w:rsidR="00D1512C" w:rsidRPr="00023D60">
              <w:t>§13</w:t>
            </w:r>
          </w:p>
        </w:tc>
      </w:tr>
      <w:tr w:rsidR="00D1512C" w:rsidRPr="00023D60" w:rsidTr="00281655">
        <w:trPr>
          <w:trHeight w:val="128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25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Алкадиены</w:t>
            </w:r>
            <w:proofErr w:type="spellEnd"/>
            <w:r w:rsidRPr="00023D60">
              <w:t>.</w:t>
            </w:r>
          </w:p>
          <w:p w:rsidR="00D1512C" w:rsidRPr="00023D60" w:rsidRDefault="00D1512C" w:rsidP="00281655">
            <w:pPr>
              <w:pStyle w:val="af1"/>
            </w:pP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§14упр. 2,3, сообщения</w:t>
            </w:r>
          </w:p>
        </w:tc>
      </w:tr>
      <w:tr w:rsidR="00D1512C" w:rsidRPr="00023D60" w:rsidTr="00281655">
        <w:trPr>
          <w:trHeight w:val="113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26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Циклоалканы</w:t>
            </w:r>
            <w:proofErr w:type="spellEnd"/>
            <w:r w:rsidRPr="00023D60">
              <w:t xml:space="preserve">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§15  №1-4</w:t>
            </w:r>
          </w:p>
        </w:tc>
      </w:tr>
      <w:tr w:rsidR="00D1512C" w:rsidRPr="00023D60" w:rsidTr="00281655">
        <w:trPr>
          <w:trHeight w:val="477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27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Арены.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§16  №2,4 </w:t>
            </w:r>
          </w:p>
        </w:tc>
      </w:tr>
      <w:tr w:rsidR="00D1512C" w:rsidRPr="00023D60" w:rsidTr="00281655">
        <w:trPr>
          <w:trHeight w:val="346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28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Бензол.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r w:rsidRPr="00023D60">
              <w:t>§16  №6</w:t>
            </w:r>
          </w:p>
        </w:tc>
      </w:tr>
      <w:tr w:rsidR="00D1512C" w:rsidRPr="00023D60" w:rsidTr="00281655">
        <w:trPr>
          <w:trHeight w:val="496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29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Циклоалканы</w:t>
            </w:r>
            <w:proofErr w:type="spellEnd"/>
            <w:r w:rsidRPr="00023D60">
              <w:t xml:space="preserve">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r w:rsidRPr="00023D60">
              <w:t>§15  №1-4</w:t>
            </w:r>
          </w:p>
        </w:tc>
      </w:tr>
      <w:tr w:rsidR="00D1512C" w:rsidRPr="00023D60" w:rsidTr="00281655">
        <w:trPr>
          <w:trHeight w:val="143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30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Обобщение сведений об углеводородах.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proofErr w:type="spellStart"/>
            <w:r w:rsidRPr="00023D60">
              <w:t>По</w:t>
            </w:r>
            <w:r w:rsidR="007813BC" w:rsidRPr="00023D60">
              <w:t>дг</w:t>
            </w:r>
            <w:proofErr w:type="spellEnd"/>
            <w:r w:rsidR="007813BC" w:rsidRPr="00023D60">
              <w:t xml:space="preserve">. к </w:t>
            </w:r>
            <w:proofErr w:type="gramStart"/>
            <w:r w:rsidR="007813BC" w:rsidRPr="00023D60">
              <w:t>к</w:t>
            </w:r>
            <w:proofErr w:type="gramEnd"/>
            <w:r w:rsidR="007813BC" w:rsidRPr="00023D60">
              <w:t>/р</w:t>
            </w:r>
            <w:r w:rsidRPr="00023D60">
              <w:t xml:space="preserve">. </w:t>
            </w:r>
          </w:p>
        </w:tc>
      </w:tr>
      <w:tr w:rsidR="00D1512C" w:rsidRPr="00023D60" w:rsidTr="00281655">
        <w:trPr>
          <w:trHeight w:val="18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31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Контрольная работа№3</w:t>
            </w:r>
            <w:r w:rsidR="005A4220">
              <w:rPr>
                <w:b/>
              </w:rPr>
              <w:t xml:space="preserve"> по теме «Углеводороды».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r w:rsidRPr="00023D60">
              <w:t>П</w:t>
            </w:r>
            <w:r w:rsidR="007813BC" w:rsidRPr="00023D60">
              <w:t>овтор.</w:t>
            </w:r>
            <w:r w:rsidRPr="00023D60">
              <w:t>§1-15</w:t>
            </w:r>
          </w:p>
        </w:tc>
      </w:tr>
      <w:tr w:rsidR="00D1512C" w:rsidRPr="00023D60" w:rsidTr="00281655">
        <w:trPr>
          <w:trHeight w:val="40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32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D1512C" w:rsidP="00281655">
            <w:pPr>
              <w:pStyle w:val="af1"/>
            </w:pPr>
            <w:r w:rsidRPr="00023D60">
              <w:t xml:space="preserve">Анализ контрольной </w:t>
            </w:r>
            <w:proofErr w:type="spellStart"/>
            <w:r w:rsidRPr="00023D60">
              <w:t>работы</w:t>
            </w:r>
            <w:proofErr w:type="gramStart"/>
            <w:r w:rsidRPr="00023D60">
              <w:t>.Р</w:t>
            </w:r>
            <w:proofErr w:type="gramEnd"/>
            <w:r w:rsidRPr="00023D60">
              <w:t>ешение</w:t>
            </w:r>
            <w:proofErr w:type="spellEnd"/>
            <w:r w:rsidRPr="00023D60">
              <w:t xml:space="preserve"> задач на вывод формул.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rPr>
                <w:rFonts w:eastAsia="Calibri"/>
              </w:rPr>
            </w:pPr>
            <w:r w:rsidRPr="00023D60">
              <w:t>П</w:t>
            </w:r>
            <w:r w:rsidR="007813BC" w:rsidRPr="00023D60">
              <w:t>овтор.</w:t>
            </w:r>
            <w:r w:rsidRPr="00023D60">
              <w:t>§1-15</w:t>
            </w:r>
          </w:p>
        </w:tc>
      </w:tr>
      <w:tr w:rsidR="00AF24E2" w:rsidRPr="00023D60" w:rsidTr="00281655">
        <w:trPr>
          <w:trHeight w:val="24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jc w:val="center"/>
              <w:rPr>
                <w:b/>
              </w:rPr>
            </w:pPr>
            <w:r w:rsidRPr="00023D60">
              <w:rPr>
                <w:b/>
              </w:rPr>
              <w:t>3-четверть</w:t>
            </w:r>
            <w:r w:rsidR="00281655">
              <w:rPr>
                <w:b/>
              </w:rPr>
              <w:t>(20 часов)</w:t>
            </w:r>
          </w:p>
        </w:tc>
        <w:tc>
          <w:tcPr>
            <w:tcW w:w="85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/>
        </w:tc>
      </w:tr>
      <w:tr w:rsidR="00AF24E2" w:rsidRPr="00023D60" w:rsidTr="00281655">
        <w:trPr>
          <w:trHeight w:val="39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Глава 3. Кислородсодержащие соединения (14 часов)</w:t>
            </w:r>
          </w:p>
        </w:tc>
        <w:tc>
          <w:tcPr>
            <w:tcW w:w="85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/>
        </w:tc>
      </w:tr>
      <w:tr w:rsidR="00AF24E2" w:rsidRPr="00023D60" w:rsidTr="00281655">
        <w:trPr>
          <w:trHeight w:val="128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33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Спирты: состав, строение, классификация, изомерия, номенклатура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§17, упр. 1-6</w:t>
            </w:r>
          </w:p>
        </w:tc>
      </w:tr>
      <w:tr w:rsidR="00AF24E2" w:rsidRPr="00023D60" w:rsidTr="00281655">
        <w:trPr>
          <w:trHeight w:val="11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34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Свойства, получение, применение одноатомных спиртов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>Многоатомные спирты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§17, упр.8, 10, 15</w:t>
            </w:r>
          </w:p>
        </w:tc>
      </w:tr>
      <w:tr w:rsidR="00AF24E2" w:rsidRPr="00023D60" w:rsidTr="00281655">
        <w:trPr>
          <w:trHeight w:val="52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35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Обобщение и систематизация знаний по темам «Спирты</w:t>
            </w:r>
            <w:r w:rsidR="007813BC" w:rsidRPr="00023D60">
              <w:t>»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7813BC" w:rsidP="00281655">
            <w:pPr>
              <w:rPr>
                <w:color w:val="333333"/>
              </w:rPr>
            </w:pPr>
            <w:r w:rsidRPr="00023D60">
              <w:t>Повтор.</w:t>
            </w:r>
            <w:r w:rsidR="00AF24E2" w:rsidRPr="00023D60">
              <w:t>§13</w:t>
            </w:r>
          </w:p>
        </w:tc>
      </w:tr>
      <w:tr w:rsidR="00AF24E2" w:rsidRPr="00023D60" w:rsidTr="00281655">
        <w:trPr>
          <w:trHeight w:val="13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36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5A4220" w:rsidRDefault="00AF24E2" w:rsidP="00281655">
            <w:pPr>
              <w:pStyle w:val="af1"/>
              <w:rPr>
                <w:b/>
              </w:rPr>
            </w:pPr>
            <w:r w:rsidRPr="005A4220">
              <w:rPr>
                <w:b/>
              </w:rPr>
              <w:t>Практическая работа №1«Спирты</w:t>
            </w:r>
            <w:proofErr w:type="gramStart"/>
            <w:r w:rsidRPr="005A4220">
              <w:rPr>
                <w:b/>
              </w:rPr>
              <w:t>.»</w:t>
            </w:r>
            <w:r w:rsidR="005A4220">
              <w:rPr>
                <w:b/>
              </w:rPr>
              <w:t xml:space="preserve">. </w:t>
            </w:r>
            <w:proofErr w:type="gramEnd"/>
            <w:r w:rsidRPr="005A4220">
              <w:rPr>
                <w:b/>
              </w:rPr>
              <w:t>Инструктаж ТБ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Стр.286</w:t>
            </w:r>
          </w:p>
        </w:tc>
      </w:tr>
      <w:tr w:rsidR="00AF24E2" w:rsidRPr="00023D60" w:rsidTr="00281655">
        <w:trPr>
          <w:trHeight w:val="2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37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proofErr w:type="spellStart"/>
            <w:r w:rsidRPr="00023D60">
              <w:t>Фенолы</w:t>
            </w:r>
            <w:proofErr w:type="gramStart"/>
            <w:r w:rsidRPr="00023D60">
              <w:t>.С</w:t>
            </w:r>
            <w:proofErr w:type="gramEnd"/>
            <w:r w:rsidRPr="00023D60">
              <w:t>троение</w:t>
            </w:r>
            <w:proofErr w:type="spellEnd"/>
            <w:r w:rsidRPr="00023D60">
              <w:t>, физические и химические свойства.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§18. № 1,3,4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38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Альдегиды и кетоны: строение, изомерия, номенклатура, получение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§19, упр.3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 xml:space="preserve">Сообщения </w:t>
            </w:r>
          </w:p>
        </w:tc>
      </w:tr>
      <w:tr w:rsidR="00AF24E2" w:rsidRPr="00023D60" w:rsidTr="00281655">
        <w:trPr>
          <w:trHeight w:val="128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39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Химические свойства альдегидов и кетонов, применение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§19, упр.6-1</w:t>
            </w:r>
            <w:r w:rsidR="007813BC" w:rsidRPr="00023D60">
              <w:t>0</w:t>
            </w:r>
          </w:p>
        </w:tc>
      </w:tr>
      <w:tr w:rsidR="00AF24E2" w:rsidRPr="00023D60" w:rsidTr="00281655">
        <w:trPr>
          <w:trHeight w:val="128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40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Обобщение и систематизация знаний по темам «Фенолы, альдегидов и кетонов»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7813BC" w:rsidRPr="00023D60" w:rsidRDefault="007813BC" w:rsidP="00281655">
            <w:pPr>
              <w:pStyle w:val="af1"/>
            </w:pPr>
            <w:r w:rsidRPr="00023D60">
              <w:t>Повтор.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>§18-19</w:t>
            </w:r>
          </w:p>
        </w:tc>
      </w:tr>
      <w:tr w:rsidR="00AF24E2" w:rsidRPr="00023D60" w:rsidTr="00281655">
        <w:trPr>
          <w:trHeight w:val="51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41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Карбоновые  кислоты: классификация, номенклатура, изомерия,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§20, упр.1, 3,5,6</w:t>
            </w:r>
          </w:p>
        </w:tc>
      </w:tr>
      <w:tr w:rsidR="00AF24E2" w:rsidRPr="00023D60" w:rsidTr="00281655">
        <w:trPr>
          <w:trHeight w:val="47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42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Одноосновные кислоты: свойства, получение.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§20, упр.11-17</w:t>
            </w:r>
          </w:p>
        </w:tc>
      </w:tr>
      <w:tr w:rsidR="00AF24E2" w:rsidRPr="00023D60" w:rsidTr="00281655">
        <w:trPr>
          <w:trHeight w:val="42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43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5A4220" w:rsidRDefault="00AF24E2" w:rsidP="00281655">
            <w:pPr>
              <w:pStyle w:val="af1"/>
              <w:rPr>
                <w:b/>
              </w:rPr>
            </w:pPr>
            <w:r w:rsidRPr="005A4220">
              <w:rPr>
                <w:b/>
              </w:rPr>
              <w:t>Практическая работа№2 «Карбоновые кислоты</w:t>
            </w:r>
            <w:proofErr w:type="gramStart"/>
            <w:r w:rsidRPr="005A4220">
              <w:rPr>
                <w:b/>
              </w:rPr>
              <w:t>»И</w:t>
            </w:r>
            <w:proofErr w:type="gramEnd"/>
            <w:r w:rsidRPr="005A4220">
              <w:rPr>
                <w:b/>
              </w:rPr>
              <w:t>нструктаж ТБ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Стр288</w:t>
            </w:r>
          </w:p>
        </w:tc>
      </w:tr>
      <w:tr w:rsidR="00AF24E2" w:rsidRPr="00023D60" w:rsidTr="00281655">
        <w:trPr>
          <w:trHeight w:val="39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44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Сложные эфиры.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§21, упр.1-3, сообщения</w:t>
            </w:r>
          </w:p>
        </w:tc>
      </w:tr>
      <w:tr w:rsidR="00AF24E2" w:rsidRPr="00023D60" w:rsidTr="00281655">
        <w:trPr>
          <w:trHeight w:val="11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45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Жиры.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§21 , упр.6-10</w:t>
            </w:r>
          </w:p>
        </w:tc>
      </w:tr>
      <w:tr w:rsidR="00AF24E2" w:rsidRPr="00023D60" w:rsidTr="00281655">
        <w:trPr>
          <w:trHeight w:val="33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46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Обобщение по теме «Карбоновые  кислоты, сложные эфиры, жиры»</w:t>
            </w:r>
          </w:p>
        </w:tc>
        <w:tc>
          <w:tcPr>
            <w:tcW w:w="852" w:type="dxa"/>
          </w:tcPr>
          <w:p w:rsidR="00AF24E2" w:rsidRPr="00023D60" w:rsidRDefault="004A1C2E" w:rsidP="00281655">
            <w:r w:rsidRPr="00023D60"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Задание в тетради.</w:t>
            </w:r>
          </w:p>
        </w:tc>
      </w:tr>
      <w:tr w:rsidR="00AF24E2" w:rsidRPr="00023D60" w:rsidTr="00281655">
        <w:trPr>
          <w:trHeight w:val="21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jc w:val="center"/>
            </w:pPr>
            <w:r w:rsidRPr="00023D60">
              <w:rPr>
                <w:b/>
              </w:rPr>
              <w:t>Глава 5. Углеводы (7 часов)</w:t>
            </w:r>
          </w:p>
        </w:tc>
        <w:tc>
          <w:tcPr>
            <w:tcW w:w="852" w:type="dxa"/>
          </w:tcPr>
          <w:p w:rsidR="00AF24E2" w:rsidRPr="00023D60" w:rsidRDefault="00AF24E2" w:rsidP="00281655"/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</w:p>
        </w:tc>
      </w:tr>
      <w:tr w:rsidR="00AF24E2" w:rsidRPr="00023D60" w:rsidTr="00281655">
        <w:trPr>
          <w:trHeight w:val="14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47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Понятие об углеводах, их состав и классификация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color w:val="333333"/>
              </w:rPr>
            </w:pPr>
            <w:r w:rsidRPr="00023D60">
              <w:rPr>
                <w:color w:val="333333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§22 , упр.1-6</w:t>
            </w:r>
          </w:p>
        </w:tc>
      </w:tr>
      <w:tr w:rsidR="00AF24E2" w:rsidRPr="00023D60" w:rsidTr="00281655">
        <w:trPr>
          <w:trHeight w:val="18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48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proofErr w:type="spellStart"/>
            <w:r w:rsidRPr="00023D60">
              <w:t>Моносахариды</w:t>
            </w:r>
            <w:proofErr w:type="gramStart"/>
            <w:r w:rsidR="007813BC" w:rsidRPr="00023D60">
              <w:t>.</w:t>
            </w:r>
            <w:r w:rsidRPr="00023D60">
              <w:t>Г</w:t>
            </w:r>
            <w:proofErr w:type="gramEnd"/>
            <w:r w:rsidRPr="00023D60">
              <w:t>ексозы</w:t>
            </w:r>
            <w:proofErr w:type="spellEnd"/>
            <w:r w:rsidRPr="00023D60">
              <w:t xml:space="preserve">. 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  <w:rPr>
                <w:i/>
              </w:rPr>
            </w:pPr>
            <w:r w:rsidRPr="00023D60">
              <w:rPr>
                <w:i/>
              </w:rPr>
              <w:t>§23 №1-4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49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Глюкоза и фруктоза.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rPr>
                <w:i/>
              </w:rPr>
              <w:t>§23 №5-7</w:t>
            </w:r>
          </w:p>
        </w:tc>
      </w:tr>
      <w:tr w:rsidR="00AF24E2" w:rsidRPr="00023D60" w:rsidTr="00281655">
        <w:trPr>
          <w:trHeight w:val="15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50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Контрольная работа</w:t>
            </w:r>
            <w:r w:rsidR="004A1C2E" w:rsidRPr="00023D60">
              <w:rPr>
                <w:b/>
              </w:rPr>
              <w:t>№4</w:t>
            </w:r>
            <w:r w:rsidR="005A4220">
              <w:rPr>
                <w:b/>
              </w:rPr>
              <w:t xml:space="preserve"> по теме</w:t>
            </w:r>
          </w:p>
          <w:p w:rsidR="00AF24E2" w:rsidRPr="005A4220" w:rsidRDefault="00AF24E2" w:rsidP="00281655">
            <w:pPr>
              <w:pStyle w:val="af1"/>
              <w:rPr>
                <w:b/>
              </w:rPr>
            </w:pPr>
            <w:r w:rsidRPr="005A4220">
              <w:rPr>
                <w:b/>
              </w:rPr>
              <w:t>«Кислородосодержащие органические соединения. Углеводы»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 xml:space="preserve">Повторение 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 xml:space="preserve">   §17-23</w:t>
            </w:r>
          </w:p>
        </w:tc>
      </w:tr>
      <w:tr w:rsidR="00AF24E2" w:rsidRPr="00023D60" w:rsidTr="00281655">
        <w:trPr>
          <w:trHeight w:val="13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51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Анализ контрольной работы «Кислородосодержащие органические соединения»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Повторение §17-23</w:t>
            </w:r>
          </w:p>
        </w:tc>
      </w:tr>
      <w:tr w:rsidR="00AF24E2" w:rsidRPr="00023D60" w:rsidTr="00281655">
        <w:trPr>
          <w:trHeight w:val="30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52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281655" w:rsidRPr="00023D60" w:rsidRDefault="00AF24E2" w:rsidP="00281655">
            <w:pPr>
              <w:pStyle w:val="af1"/>
            </w:pPr>
            <w:r w:rsidRPr="00023D60">
              <w:t xml:space="preserve">Дисахариды. 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§24, №1-3</w:t>
            </w:r>
          </w:p>
        </w:tc>
      </w:tr>
      <w:tr w:rsidR="00281655" w:rsidRPr="00023D60" w:rsidTr="00F13525">
        <w:trPr>
          <w:trHeight w:val="240"/>
        </w:trPr>
        <w:tc>
          <w:tcPr>
            <w:tcW w:w="13467" w:type="dxa"/>
            <w:gridSpan w:val="7"/>
          </w:tcPr>
          <w:p w:rsidR="00281655" w:rsidRPr="00281655" w:rsidRDefault="00281655" w:rsidP="00281655">
            <w:pPr>
              <w:jc w:val="center"/>
              <w:rPr>
                <w:rFonts w:eastAsia="Calibri"/>
                <w:b/>
              </w:rPr>
            </w:pPr>
            <w:r w:rsidRPr="00281655">
              <w:rPr>
                <w:rFonts w:eastAsia="Calibri"/>
                <w:b/>
              </w:rPr>
              <w:t>4 четверть</w:t>
            </w:r>
            <w:r>
              <w:rPr>
                <w:rFonts w:eastAsia="Calibri"/>
                <w:b/>
              </w:rPr>
              <w:t>(16 часов)</w:t>
            </w:r>
          </w:p>
        </w:tc>
        <w:tc>
          <w:tcPr>
            <w:tcW w:w="1701" w:type="dxa"/>
          </w:tcPr>
          <w:p w:rsidR="00281655" w:rsidRPr="00023D60" w:rsidRDefault="00281655" w:rsidP="00281655">
            <w:pPr>
              <w:pStyle w:val="af1"/>
            </w:pP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53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Полисахариды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§24, №4-6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  <w:vAlign w:val="center"/>
          </w:tcPr>
          <w:p w:rsidR="00AF24E2" w:rsidRPr="00023D60" w:rsidRDefault="00AF24E2" w:rsidP="00281655">
            <w:pPr>
              <w:jc w:val="center"/>
              <w:rPr>
                <w:b/>
                <w:color w:val="333333"/>
              </w:rPr>
            </w:pPr>
            <w:r w:rsidRPr="00023D60">
              <w:rPr>
                <w:b/>
              </w:rPr>
              <w:t>Глава 6. Азотсодержащие соединения (7 часов)</w:t>
            </w:r>
          </w:p>
        </w:tc>
        <w:tc>
          <w:tcPr>
            <w:tcW w:w="85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rPr>
                <w:color w:val="333333"/>
              </w:rPr>
            </w:pPr>
          </w:p>
        </w:tc>
      </w:tr>
      <w:tr w:rsidR="00AF24E2" w:rsidRPr="00023D60" w:rsidTr="00281655">
        <w:trPr>
          <w:trHeight w:val="113"/>
        </w:trPr>
        <w:tc>
          <w:tcPr>
            <w:tcW w:w="56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54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 xml:space="preserve">Амины. 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 xml:space="preserve">§25, упр.1-3 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55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Анилин.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r w:rsidRPr="00023D60">
              <w:t>§25, упр.4-7</w:t>
            </w:r>
          </w:p>
        </w:tc>
      </w:tr>
      <w:tr w:rsidR="00AF24E2" w:rsidRPr="00023D60" w:rsidTr="00281655">
        <w:trPr>
          <w:trHeight w:val="435"/>
        </w:trPr>
        <w:tc>
          <w:tcPr>
            <w:tcW w:w="56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56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Аминокислоты.</w:t>
            </w:r>
          </w:p>
          <w:p w:rsidR="00AF24E2" w:rsidRPr="00023D60" w:rsidRDefault="00AF24E2" w:rsidP="00281655"/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§26, №1-4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 xml:space="preserve">сообщения  </w:t>
            </w:r>
          </w:p>
        </w:tc>
      </w:tr>
      <w:tr w:rsidR="004A1C2E" w:rsidRPr="00023D60" w:rsidTr="00281655">
        <w:trPr>
          <w:trHeight w:val="35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57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Изомерия и номенклатура аминокислоты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§26, №5-7</w:t>
            </w:r>
          </w:p>
        </w:tc>
      </w:tr>
      <w:tr w:rsidR="004A1C2E" w:rsidRPr="00023D60" w:rsidTr="00281655">
        <w:trPr>
          <w:trHeight w:val="255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58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 xml:space="preserve"> Белки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§27Упр.6-9</w:t>
            </w:r>
          </w:p>
          <w:p w:rsidR="004A1C2E" w:rsidRPr="00023D60" w:rsidRDefault="004A1C2E" w:rsidP="00281655">
            <w:pPr>
              <w:pStyle w:val="af1"/>
            </w:pPr>
            <w:r w:rsidRPr="00023D60">
              <w:t>сообщения</w:t>
            </w:r>
          </w:p>
        </w:tc>
      </w:tr>
      <w:tr w:rsidR="004A1C2E" w:rsidRPr="00023D60" w:rsidTr="00281655">
        <w:trPr>
          <w:trHeight w:val="247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59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Нуклеиновые кислоты</w:t>
            </w:r>
          </w:p>
          <w:p w:rsidR="004A1C2E" w:rsidRPr="00023D60" w:rsidRDefault="004A1C2E" w:rsidP="00281655">
            <w:pPr>
              <w:pStyle w:val="af1"/>
            </w:pP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§28, №1-5</w:t>
            </w:r>
          </w:p>
          <w:p w:rsidR="004A1C2E" w:rsidRPr="00023D60" w:rsidRDefault="004A1C2E" w:rsidP="00281655">
            <w:pPr>
              <w:pStyle w:val="af1"/>
            </w:pPr>
            <w:r w:rsidRPr="00023D60">
              <w:t>сообщения</w:t>
            </w:r>
          </w:p>
        </w:tc>
      </w:tr>
      <w:tr w:rsidR="004A1C2E" w:rsidRPr="00023D60" w:rsidTr="00281655">
        <w:trPr>
          <w:trHeight w:val="23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60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5A4220" w:rsidRDefault="004A1C2E" w:rsidP="00281655">
            <w:pPr>
              <w:pStyle w:val="af1"/>
              <w:rPr>
                <w:b/>
              </w:rPr>
            </w:pPr>
            <w:r w:rsidRPr="00023D60">
              <w:t xml:space="preserve"> </w:t>
            </w:r>
            <w:r w:rsidRPr="005A4220">
              <w:rPr>
                <w:b/>
              </w:rPr>
              <w:t>Практическая работа №3«Идентификация органических соединений» Инструктаж ТБ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Стр.293</w:t>
            </w:r>
          </w:p>
        </w:tc>
      </w:tr>
      <w:tr w:rsidR="004A1C2E" w:rsidRPr="00023D60" w:rsidTr="00281655">
        <w:trPr>
          <w:trHeight w:val="20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  <w:vAlign w:val="center"/>
          </w:tcPr>
          <w:p w:rsidR="004A1C2E" w:rsidRPr="00023D60" w:rsidRDefault="004A1C2E" w:rsidP="00281655">
            <w:pPr>
              <w:rPr>
                <w:color w:val="333333"/>
              </w:rPr>
            </w:pPr>
            <w:r w:rsidRPr="00023D60">
              <w:rPr>
                <w:b/>
              </w:rPr>
              <w:t>Глава  7. Биологически активные соединения (8 часа)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rPr>
                <w:color w:val="333333"/>
              </w:rPr>
            </w:pPr>
          </w:p>
        </w:tc>
      </w:tr>
      <w:tr w:rsidR="004A1C2E" w:rsidRPr="00023D60" w:rsidTr="00281655">
        <w:trPr>
          <w:trHeight w:val="49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61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Витамины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§29</w:t>
            </w:r>
            <w:r w:rsidR="00023D60">
              <w:t>, упр. 1,3,</w:t>
            </w:r>
            <w:r w:rsidRPr="00023D60">
              <w:t>6</w:t>
            </w:r>
          </w:p>
        </w:tc>
      </w:tr>
      <w:tr w:rsidR="004A1C2E" w:rsidRPr="00023D60" w:rsidTr="00281655">
        <w:trPr>
          <w:trHeight w:val="13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62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Ферменты</w:t>
            </w:r>
          </w:p>
          <w:p w:rsidR="004A1C2E" w:rsidRPr="00023D60" w:rsidRDefault="004A1C2E" w:rsidP="00281655">
            <w:pPr>
              <w:pStyle w:val="af1"/>
            </w:pPr>
          </w:p>
          <w:p w:rsidR="004A1C2E" w:rsidRPr="00023D60" w:rsidRDefault="004A1C2E" w:rsidP="00281655">
            <w:pPr>
              <w:pStyle w:val="af1"/>
            </w:pP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 xml:space="preserve">§30, упр.1-5 </w:t>
            </w:r>
            <w:r w:rsidRPr="00023D60">
              <w:lastRenderedPageBreak/>
              <w:t>сообщения</w:t>
            </w:r>
          </w:p>
        </w:tc>
      </w:tr>
      <w:tr w:rsidR="004A1C2E" w:rsidRPr="00023D60" w:rsidTr="00281655">
        <w:trPr>
          <w:trHeight w:val="558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63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Гормоны.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§31Упр.6-11</w:t>
            </w:r>
          </w:p>
          <w:p w:rsidR="004A1C2E" w:rsidRPr="00023D60" w:rsidRDefault="004A1C2E" w:rsidP="00281655">
            <w:pPr>
              <w:pStyle w:val="af1"/>
            </w:pPr>
            <w:r w:rsidRPr="00023D60">
              <w:t>Сообщения</w:t>
            </w:r>
          </w:p>
        </w:tc>
      </w:tr>
      <w:tr w:rsidR="004A1C2E" w:rsidRPr="00023D60" w:rsidTr="00281655">
        <w:trPr>
          <w:trHeight w:val="18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64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 xml:space="preserve">  Лекарства.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§32,</w:t>
            </w:r>
            <w:proofErr w:type="gramStart"/>
            <w:r w:rsidRPr="00023D60">
              <w:t>упр</w:t>
            </w:r>
            <w:proofErr w:type="gramEnd"/>
            <w:r w:rsidRPr="00023D60">
              <w:t xml:space="preserve"> 2-6</w:t>
            </w:r>
          </w:p>
        </w:tc>
      </w:tr>
      <w:tr w:rsidR="004A1C2E" w:rsidRPr="00023D60" w:rsidTr="00281655">
        <w:trPr>
          <w:trHeight w:val="36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65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Практическая работа №4</w:t>
            </w:r>
            <w:r w:rsidRPr="00023D60">
              <w:rPr>
                <w:b/>
              </w:rPr>
              <w:t>«Распознавание пластмасс и волокон»</w:t>
            </w:r>
            <w:r w:rsidRPr="00023D60">
              <w:t xml:space="preserve"> Инструктаж ТБ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4A1C2E" w:rsidRPr="00023D60" w:rsidRDefault="004A1C2E" w:rsidP="00281655">
            <w:pPr>
              <w:rPr>
                <w:color w:val="333333"/>
              </w:rPr>
            </w:pPr>
            <w:r w:rsidRPr="00023D60">
              <w:t>Стр.295</w:t>
            </w:r>
          </w:p>
        </w:tc>
      </w:tr>
      <w:tr w:rsidR="004A1C2E" w:rsidRPr="00023D60" w:rsidTr="00281655">
        <w:trPr>
          <w:trHeight w:val="33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66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Генетические связи органических веществ (УПЗУ)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rPr>
                <w:color w:val="333333"/>
              </w:rPr>
            </w:pPr>
            <w:r w:rsidRPr="00023D60">
              <w:rPr>
                <w:color w:val="333333"/>
              </w:rPr>
              <w:t>Задание в тетради</w:t>
            </w:r>
          </w:p>
        </w:tc>
      </w:tr>
      <w:tr w:rsidR="004A1C2E" w:rsidRPr="00023D60" w:rsidTr="00281655">
        <w:trPr>
          <w:trHeight w:val="33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67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Итоговая контрольная работа №5</w:t>
            </w:r>
            <w:r w:rsidR="005A4220" w:rsidRPr="00023D60">
              <w:rPr>
                <w:b/>
              </w:rPr>
              <w:t xml:space="preserve"> </w:t>
            </w:r>
            <w:r w:rsidR="005A4220">
              <w:rPr>
                <w:b/>
              </w:rPr>
              <w:t>по теме «</w:t>
            </w:r>
            <w:r w:rsidR="005A4220" w:rsidRPr="00023D60">
              <w:rPr>
                <w:b/>
              </w:rPr>
              <w:t>Азотсодержащие соединения</w:t>
            </w:r>
            <w:r w:rsidR="005A4220">
              <w:rPr>
                <w:b/>
              </w:rPr>
              <w:t>».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П</w:t>
            </w:r>
            <w:r w:rsidR="00023D60">
              <w:t>овтор.</w:t>
            </w:r>
            <w:r w:rsidRPr="00023D60">
              <w:t>§1-32</w:t>
            </w:r>
          </w:p>
        </w:tc>
      </w:tr>
      <w:tr w:rsidR="004A1C2E" w:rsidRPr="00023D60" w:rsidTr="00281655">
        <w:trPr>
          <w:trHeight w:val="36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68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Анализ контрольной работы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П</w:t>
            </w:r>
            <w:r w:rsidR="00023D60">
              <w:t>овтор.</w:t>
            </w:r>
            <w:r w:rsidRPr="00023D60">
              <w:t>§4-32</w:t>
            </w:r>
          </w:p>
        </w:tc>
      </w:tr>
    </w:tbl>
    <w:p w:rsidR="003A0B10" w:rsidRPr="00023D60" w:rsidRDefault="003A0B10" w:rsidP="001E78BB">
      <w:pPr>
        <w:jc w:val="center"/>
        <w:rPr>
          <w:b/>
        </w:rPr>
      </w:pPr>
    </w:p>
    <w:p w:rsidR="005813EF" w:rsidRPr="00023D60" w:rsidRDefault="005813EF" w:rsidP="005813EF">
      <w:pPr>
        <w:rPr>
          <w:rFonts w:eastAsia="Calibri"/>
        </w:rPr>
      </w:pPr>
    </w:p>
    <w:sectPr w:rsidR="005813EF" w:rsidRPr="00023D60" w:rsidSect="005813EF">
      <w:footerReference w:type="default" r:id="rId7"/>
      <w:pgSz w:w="16838" w:h="11906" w:orient="landscape"/>
      <w:pgMar w:top="426" w:right="124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85" w:rsidRDefault="00223285" w:rsidP="000C5892">
      <w:r>
        <w:separator/>
      </w:r>
    </w:p>
  </w:endnote>
  <w:endnote w:type="continuationSeparator" w:id="0">
    <w:p w:rsidR="00223285" w:rsidRDefault="00223285" w:rsidP="000C5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5516"/>
      <w:docPartObj>
        <w:docPartGallery w:val="Page Numbers (Bottom of Page)"/>
        <w:docPartUnique/>
      </w:docPartObj>
    </w:sdtPr>
    <w:sdtContent>
      <w:p w:rsidR="004A1C2E" w:rsidRDefault="00076C85">
        <w:pPr>
          <w:pStyle w:val="a7"/>
          <w:jc w:val="right"/>
        </w:pPr>
        <w:fldSimple w:instr=" PAGE   \* MERGEFORMAT ">
          <w:r w:rsidR="001D47EA">
            <w:rPr>
              <w:noProof/>
            </w:rPr>
            <w:t>1</w:t>
          </w:r>
        </w:fldSimple>
      </w:p>
    </w:sdtContent>
  </w:sdt>
  <w:p w:rsidR="004A1C2E" w:rsidRDefault="004A1C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85" w:rsidRDefault="00223285" w:rsidP="000C5892">
      <w:r>
        <w:separator/>
      </w:r>
    </w:p>
  </w:footnote>
  <w:footnote w:type="continuationSeparator" w:id="0">
    <w:p w:rsidR="00223285" w:rsidRDefault="00223285" w:rsidP="000C5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7521E"/>
    <w:multiLevelType w:val="multilevel"/>
    <w:tmpl w:val="40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C17DC"/>
    <w:multiLevelType w:val="multilevel"/>
    <w:tmpl w:val="1272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704D8"/>
    <w:multiLevelType w:val="hybridMultilevel"/>
    <w:tmpl w:val="E2FC9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5070"/>
    <w:multiLevelType w:val="hybridMultilevel"/>
    <w:tmpl w:val="575CF05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9038EC"/>
    <w:multiLevelType w:val="hybridMultilevel"/>
    <w:tmpl w:val="D26A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83D33"/>
    <w:multiLevelType w:val="hybridMultilevel"/>
    <w:tmpl w:val="31A4E6AC"/>
    <w:lvl w:ilvl="0" w:tplc="F4E0F8A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142AB"/>
    <w:multiLevelType w:val="hybridMultilevel"/>
    <w:tmpl w:val="CEBA61FC"/>
    <w:lvl w:ilvl="0" w:tplc="A5BA5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FA062D"/>
    <w:multiLevelType w:val="hybridMultilevel"/>
    <w:tmpl w:val="530C4D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21"/>
  </w:num>
  <w:num w:numId="5">
    <w:abstractNumId w:val="10"/>
  </w:num>
  <w:num w:numId="6">
    <w:abstractNumId w:val="15"/>
  </w:num>
  <w:num w:numId="7">
    <w:abstractNumId w:val="27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20"/>
  </w:num>
  <w:num w:numId="16">
    <w:abstractNumId w:val="5"/>
  </w:num>
  <w:num w:numId="17">
    <w:abstractNumId w:val="2"/>
  </w:num>
  <w:num w:numId="18">
    <w:abstractNumId w:val="25"/>
  </w:num>
  <w:num w:numId="19">
    <w:abstractNumId w:val="30"/>
  </w:num>
  <w:num w:numId="20">
    <w:abstractNumId w:val="7"/>
  </w:num>
  <w:num w:numId="21">
    <w:abstractNumId w:val="17"/>
  </w:num>
  <w:num w:numId="22">
    <w:abstractNumId w:val="24"/>
  </w:num>
  <w:num w:numId="23">
    <w:abstractNumId w:val="29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8BB"/>
    <w:rsid w:val="00023D60"/>
    <w:rsid w:val="000317B7"/>
    <w:rsid w:val="00061AA8"/>
    <w:rsid w:val="00076C85"/>
    <w:rsid w:val="00081A47"/>
    <w:rsid w:val="000A7540"/>
    <w:rsid w:val="000C5892"/>
    <w:rsid w:val="0015544E"/>
    <w:rsid w:val="00167C6C"/>
    <w:rsid w:val="001759C5"/>
    <w:rsid w:val="00194312"/>
    <w:rsid w:val="001B044F"/>
    <w:rsid w:val="001D0642"/>
    <w:rsid w:val="001D47EA"/>
    <w:rsid w:val="001E78BB"/>
    <w:rsid w:val="00223285"/>
    <w:rsid w:val="002373C9"/>
    <w:rsid w:val="00281655"/>
    <w:rsid w:val="00287834"/>
    <w:rsid w:val="003770E6"/>
    <w:rsid w:val="003A0B10"/>
    <w:rsid w:val="003A4F81"/>
    <w:rsid w:val="003A7B00"/>
    <w:rsid w:val="003C3EE1"/>
    <w:rsid w:val="00407898"/>
    <w:rsid w:val="004972B8"/>
    <w:rsid w:val="004A1C2E"/>
    <w:rsid w:val="004A6906"/>
    <w:rsid w:val="004C4373"/>
    <w:rsid w:val="00517063"/>
    <w:rsid w:val="00522286"/>
    <w:rsid w:val="005329BA"/>
    <w:rsid w:val="005813EF"/>
    <w:rsid w:val="00584375"/>
    <w:rsid w:val="005A4220"/>
    <w:rsid w:val="005C515D"/>
    <w:rsid w:val="006324CE"/>
    <w:rsid w:val="006370D5"/>
    <w:rsid w:val="00641744"/>
    <w:rsid w:val="006D1890"/>
    <w:rsid w:val="00715117"/>
    <w:rsid w:val="007813BC"/>
    <w:rsid w:val="007C5B7B"/>
    <w:rsid w:val="007D36EE"/>
    <w:rsid w:val="0083695E"/>
    <w:rsid w:val="00907983"/>
    <w:rsid w:val="00923617"/>
    <w:rsid w:val="009B4682"/>
    <w:rsid w:val="00A23911"/>
    <w:rsid w:val="00A71C7F"/>
    <w:rsid w:val="00AC2999"/>
    <w:rsid w:val="00AF24E2"/>
    <w:rsid w:val="00B42920"/>
    <w:rsid w:val="00C14DAF"/>
    <w:rsid w:val="00D0357F"/>
    <w:rsid w:val="00D047A5"/>
    <w:rsid w:val="00D05E90"/>
    <w:rsid w:val="00D1512C"/>
    <w:rsid w:val="00DD4A0E"/>
    <w:rsid w:val="00E17B9B"/>
    <w:rsid w:val="00E21D75"/>
    <w:rsid w:val="00E21F45"/>
    <w:rsid w:val="00E46C83"/>
    <w:rsid w:val="00E96E14"/>
    <w:rsid w:val="00EA054E"/>
    <w:rsid w:val="00F1627A"/>
    <w:rsid w:val="00F5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8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E78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7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78B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E78BB"/>
    <w:pPr>
      <w:ind w:left="720"/>
      <w:contextualSpacing/>
    </w:pPr>
  </w:style>
  <w:style w:type="table" w:styleId="a4">
    <w:name w:val="Table Grid"/>
    <w:basedOn w:val="a1"/>
    <w:uiPriority w:val="59"/>
    <w:rsid w:val="001E7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78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78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78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8B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1E78BB"/>
    <w:pPr>
      <w:tabs>
        <w:tab w:val="left" w:pos="5160"/>
      </w:tabs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1E7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6">
    <w:name w:val="c16"/>
    <w:basedOn w:val="a"/>
    <w:rsid w:val="001E78BB"/>
    <w:pPr>
      <w:spacing w:before="100" w:beforeAutospacing="1" w:after="100" w:afterAutospacing="1"/>
    </w:pPr>
  </w:style>
  <w:style w:type="character" w:customStyle="1" w:styleId="c19">
    <w:name w:val="c19"/>
    <w:basedOn w:val="a0"/>
    <w:rsid w:val="001E78BB"/>
  </w:style>
  <w:style w:type="character" w:customStyle="1" w:styleId="c1">
    <w:name w:val="c1"/>
    <w:basedOn w:val="a0"/>
    <w:rsid w:val="001E78BB"/>
  </w:style>
  <w:style w:type="paragraph" w:styleId="ad">
    <w:name w:val="Normal (Web)"/>
    <w:basedOn w:val="a"/>
    <w:uiPriority w:val="99"/>
    <w:unhideWhenUsed/>
    <w:rsid w:val="001E78BB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1E78BB"/>
    <w:rPr>
      <w:i/>
      <w:iCs/>
    </w:rPr>
  </w:style>
  <w:style w:type="paragraph" w:styleId="af">
    <w:name w:val="Title"/>
    <w:basedOn w:val="a"/>
    <w:link w:val="af0"/>
    <w:qFormat/>
    <w:rsid w:val="001E78BB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1E78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 Spacing"/>
    <w:uiPriority w:val="1"/>
    <w:qFormat/>
    <w:rsid w:val="001E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1E78B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E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E78BB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styleId="af4">
    <w:name w:val="Strong"/>
    <w:basedOn w:val="a0"/>
    <w:qFormat/>
    <w:rsid w:val="001E7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17</Pages>
  <Words>6453</Words>
  <Characters>36785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2018-09-08T23:09:00Z</cp:lastPrinted>
  <dcterms:created xsi:type="dcterms:W3CDTF">2018-09-08T21:43:00Z</dcterms:created>
  <dcterms:modified xsi:type="dcterms:W3CDTF">2022-04-12T09:22:00Z</dcterms:modified>
</cp:coreProperties>
</file>