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E6" w:rsidRDefault="001478E6" w:rsidP="001478E6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b/>
          <w:sz w:val="28"/>
          <w:szCs w:val="28"/>
        </w:rPr>
        <w:t>Краснооктябрьская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</w:t>
      </w:r>
    </w:p>
    <w:p w:rsidR="001478E6" w:rsidRDefault="001478E6" w:rsidP="001478E6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им. Расула Гамзатова» </w:t>
      </w:r>
      <w:proofErr w:type="spellStart"/>
      <w:r>
        <w:rPr>
          <w:b/>
          <w:sz w:val="28"/>
          <w:szCs w:val="28"/>
        </w:rPr>
        <w:t>Кизлярского</w:t>
      </w:r>
      <w:proofErr w:type="spellEnd"/>
      <w:r>
        <w:rPr>
          <w:b/>
          <w:sz w:val="28"/>
          <w:szCs w:val="28"/>
        </w:rPr>
        <w:t xml:space="preserve"> района  республики Дагестан.</w:t>
      </w:r>
    </w:p>
    <w:p w:rsidR="001478E6" w:rsidRDefault="001478E6" w:rsidP="001478E6">
      <w:pPr>
        <w:tabs>
          <w:tab w:val="left" w:pos="5880"/>
        </w:tabs>
        <w:jc w:val="center"/>
      </w:pPr>
    </w:p>
    <w:p w:rsidR="001478E6" w:rsidRDefault="001478E6" w:rsidP="001478E6">
      <w:pPr>
        <w:tabs>
          <w:tab w:val="left" w:pos="5880"/>
        </w:tabs>
        <w:jc w:val="center"/>
      </w:pPr>
    </w:p>
    <w:p w:rsidR="001478E6" w:rsidRDefault="001478E6" w:rsidP="001478E6">
      <w:pPr>
        <w:tabs>
          <w:tab w:val="left" w:pos="5880"/>
        </w:tabs>
        <w:jc w:val="center"/>
      </w:pP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Рассмотрено:                                                                      Согласовано:</w:t>
      </w:r>
      <w:r>
        <w:rPr>
          <w:color w:val="000000"/>
          <w:sz w:val="27"/>
          <w:szCs w:val="27"/>
        </w:rPr>
        <w:tab/>
        <w:t xml:space="preserve">                                                          Утверждено:</w:t>
      </w: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                                                               ____________                                                             ________________</w:t>
      </w: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ШМО                                                              Зам. УВР</w:t>
      </w:r>
      <w:r>
        <w:rPr>
          <w:color w:val="000000"/>
          <w:sz w:val="27"/>
          <w:szCs w:val="27"/>
        </w:rPr>
        <w:tab/>
        <w:t xml:space="preserve">                                                                         Директор</w:t>
      </w: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Краснооктябрьская</w:t>
      </w:r>
      <w:proofErr w:type="spellEnd"/>
      <w:r>
        <w:rPr>
          <w:color w:val="000000"/>
          <w:sz w:val="27"/>
          <w:szCs w:val="27"/>
        </w:rPr>
        <w:t xml:space="preserve"> СОШ                                        «</w:t>
      </w:r>
      <w:proofErr w:type="spellStart"/>
      <w:r>
        <w:rPr>
          <w:color w:val="000000"/>
          <w:sz w:val="27"/>
          <w:szCs w:val="27"/>
        </w:rPr>
        <w:t>Краснооктябрьская</w:t>
      </w:r>
      <w:proofErr w:type="spellEnd"/>
      <w:r>
        <w:rPr>
          <w:color w:val="000000"/>
          <w:sz w:val="27"/>
          <w:szCs w:val="27"/>
        </w:rPr>
        <w:t xml:space="preserve"> СОШ                                          «</w:t>
      </w:r>
      <w:proofErr w:type="spellStart"/>
      <w:r>
        <w:rPr>
          <w:color w:val="000000"/>
          <w:sz w:val="27"/>
          <w:szCs w:val="27"/>
        </w:rPr>
        <w:t>Краснооктябрьская</w:t>
      </w:r>
      <w:proofErr w:type="spellEnd"/>
      <w:r>
        <w:rPr>
          <w:color w:val="000000"/>
          <w:sz w:val="27"/>
          <w:szCs w:val="27"/>
        </w:rPr>
        <w:t xml:space="preserve"> СОШ</w:t>
      </w: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1478E6" w:rsidRDefault="001478E6" w:rsidP="001478E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proofErr w:type="spellStart"/>
      <w:r>
        <w:rPr>
          <w:color w:val="000000"/>
          <w:sz w:val="27"/>
          <w:szCs w:val="27"/>
        </w:rPr>
        <w:t>Магомедшарипова</w:t>
      </w:r>
      <w:proofErr w:type="spellEnd"/>
      <w:r>
        <w:rPr>
          <w:color w:val="000000"/>
          <w:sz w:val="27"/>
          <w:szCs w:val="27"/>
        </w:rPr>
        <w:t xml:space="preserve">. П.Ш.                                                 Махмудова Э.М.       </w:t>
      </w:r>
      <w:r>
        <w:rPr>
          <w:color w:val="000000"/>
          <w:sz w:val="27"/>
          <w:szCs w:val="27"/>
        </w:rPr>
        <w:tab/>
        <w:t xml:space="preserve">                                                       Исмаилов Г. А.</w:t>
      </w:r>
    </w:p>
    <w:p w:rsidR="001478E6" w:rsidRDefault="001478E6" w:rsidP="001478E6">
      <w:pPr>
        <w:tabs>
          <w:tab w:val="left" w:pos="360"/>
          <w:tab w:val="center" w:pos="7285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1478E6" w:rsidRDefault="001478E6" w:rsidP="001478E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  «_____»___________20_                                 от   «_____»___________20___                                        от   «_____»___________20___</w:t>
      </w:r>
    </w:p>
    <w:p w:rsidR="001478E6" w:rsidRDefault="001478E6" w:rsidP="001478E6">
      <w:pPr>
        <w:jc w:val="center"/>
        <w:rPr>
          <w:color w:val="000000"/>
          <w:sz w:val="27"/>
          <w:szCs w:val="27"/>
        </w:rPr>
      </w:pPr>
    </w:p>
    <w:p w:rsidR="001478E6" w:rsidRDefault="001478E6" w:rsidP="001478E6">
      <w:pPr>
        <w:tabs>
          <w:tab w:val="left" w:pos="5880"/>
        </w:tabs>
      </w:pPr>
    </w:p>
    <w:p w:rsidR="001478E6" w:rsidRDefault="001478E6" w:rsidP="001478E6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1478E6" w:rsidRDefault="001478E6" w:rsidP="001478E6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1478E6" w:rsidRDefault="001478E6" w:rsidP="001478E6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по домашнему обучению </w:t>
      </w:r>
    </w:p>
    <w:p w:rsidR="001478E6" w:rsidRDefault="001478E6" w:rsidP="001478E6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обществознание</w:t>
      </w:r>
    </w:p>
    <w:p w:rsidR="001478E6" w:rsidRDefault="001478E6" w:rsidP="001478E6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1478E6" w:rsidRDefault="001478E6" w:rsidP="001478E6">
      <w:pPr>
        <w:tabs>
          <w:tab w:val="left" w:pos="58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1478E6" w:rsidRDefault="001478E6" w:rsidP="001478E6">
      <w:pPr>
        <w:tabs>
          <w:tab w:val="left" w:pos="5880"/>
        </w:tabs>
        <w:jc w:val="right"/>
        <w:rPr>
          <w:b/>
          <w:sz w:val="28"/>
          <w:szCs w:val="28"/>
          <w:u w:val="single"/>
        </w:rPr>
      </w:pPr>
      <w:r>
        <w:t xml:space="preserve">                    </w:t>
      </w:r>
      <w:r>
        <w:rPr>
          <w:b/>
          <w:sz w:val="28"/>
          <w:szCs w:val="28"/>
          <w:u w:val="single"/>
        </w:rPr>
        <w:t>Составитель:</w:t>
      </w:r>
    </w:p>
    <w:p w:rsidR="001478E6" w:rsidRDefault="001478E6" w:rsidP="001478E6">
      <w:pPr>
        <w:tabs>
          <w:tab w:val="left" w:pos="5880"/>
        </w:tabs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Магомедшарипова</w:t>
      </w:r>
      <w:proofErr w:type="spellEnd"/>
      <w:r>
        <w:t xml:space="preserve"> П.Ш.</w:t>
      </w:r>
    </w:p>
    <w:p w:rsidR="001478E6" w:rsidRDefault="001478E6" w:rsidP="001478E6">
      <w:pPr>
        <w:tabs>
          <w:tab w:val="left" w:pos="5880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1478E6" w:rsidRDefault="001478E6" w:rsidP="001478E6">
      <w:pPr>
        <w:tabs>
          <w:tab w:val="left" w:pos="5880"/>
        </w:tabs>
        <w:jc w:val="center"/>
      </w:pPr>
    </w:p>
    <w:p w:rsidR="001478E6" w:rsidRDefault="001478E6" w:rsidP="001478E6">
      <w:pPr>
        <w:tabs>
          <w:tab w:val="left" w:pos="5880"/>
        </w:tabs>
        <w:jc w:val="center"/>
      </w:pPr>
    </w:p>
    <w:p w:rsidR="001478E6" w:rsidRDefault="001478E6" w:rsidP="001478E6">
      <w:pPr>
        <w:tabs>
          <w:tab w:val="left" w:pos="5880"/>
        </w:tabs>
      </w:pPr>
    </w:p>
    <w:p w:rsidR="001478E6" w:rsidRDefault="001478E6" w:rsidP="001478E6">
      <w:pPr>
        <w:tabs>
          <w:tab w:val="left" w:pos="5880"/>
        </w:tabs>
      </w:pPr>
    </w:p>
    <w:p w:rsidR="001478E6" w:rsidRDefault="001478E6" w:rsidP="001478E6">
      <w:pPr>
        <w:tabs>
          <w:tab w:val="left" w:pos="5880"/>
        </w:tabs>
        <w:jc w:val="center"/>
        <w:rPr>
          <w:b/>
        </w:rPr>
      </w:pPr>
      <w:r>
        <w:rPr>
          <w:b/>
        </w:rPr>
        <w:t>2021-2022гг.</w:t>
      </w:r>
    </w:p>
    <w:p w:rsidR="001478E6" w:rsidRDefault="001478E6" w:rsidP="00B90BF6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1478E6" w:rsidRDefault="001478E6" w:rsidP="00B90BF6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92754B" w:rsidRPr="00B90BF6" w:rsidRDefault="0092754B" w:rsidP="00B90BF6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 w:rsidRPr="00B90BF6">
        <w:rPr>
          <w:rFonts w:eastAsia="Calibri"/>
          <w:b/>
          <w:sz w:val="24"/>
          <w:szCs w:val="24"/>
          <w:lang w:eastAsia="en-US"/>
        </w:rPr>
        <w:lastRenderedPageBreak/>
        <w:t>Пояснительная записка</w:t>
      </w:r>
    </w:p>
    <w:p w:rsidR="00B90BF6" w:rsidRPr="00B90BF6" w:rsidRDefault="00B90BF6" w:rsidP="00B90BF6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Рабочая программа составлена на основе Примерной программы основного общего образования по обществознанию для общеобразовательных школ Министерства образования и науки РФ на основе федерального стандарта основного общего образования; в соответствии с ФБУП и программ ДО и МП №662 от 22.08.2011 г.; авторской программы по обществознанию Т.А. Корнеева (М.: Глобус, 2008) и ориентирована на учебник Л.Н. Боголюбов, Н.Ф. Виноградова</w:t>
      </w:r>
      <w:proofErr w:type="gramStart"/>
      <w:r w:rsidRPr="00286198">
        <w:rPr>
          <w:rFonts w:eastAsia="Times New Roman"/>
          <w:sz w:val="24"/>
          <w:szCs w:val="24"/>
        </w:rPr>
        <w:t xml:space="preserve"> ,</w:t>
      </w:r>
      <w:proofErr w:type="gramEnd"/>
      <w:r w:rsidRPr="00286198">
        <w:rPr>
          <w:rFonts w:eastAsia="Times New Roman"/>
          <w:sz w:val="24"/>
          <w:szCs w:val="24"/>
        </w:rPr>
        <w:t xml:space="preserve"> Н.И. Городецкая. </w:t>
      </w:r>
    </w:p>
    <w:p w:rsidR="00D97F9C" w:rsidRPr="00B90BF6" w:rsidRDefault="00D97F9C" w:rsidP="00B90BF6">
      <w:pPr>
        <w:pStyle w:val="Default"/>
        <w:jc w:val="both"/>
      </w:pPr>
      <w:r w:rsidRPr="00B90BF6">
        <w:rPr>
          <w:b/>
          <w:bCs/>
        </w:rPr>
        <w:t xml:space="preserve">     </w:t>
      </w:r>
      <w:r w:rsidRPr="00B90BF6">
        <w:t xml:space="preserve">На изучение предмета отводится 66 часа в год, то есть 2 часа в неделю. </w:t>
      </w:r>
    </w:p>
    <w:p w:rsidR="00D97F9C" w:rsidRPr="00B90BF6" w:rsidRDefault="00D97F9C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 xml:space="preserve">     Программа ориентирована на использование предметной линии учебников «ОБЩЕСТВОЗНАНИЕ» для образовательных организаций </w:t>
      </w:r>
      <w:r w:rsidRPr="00B90BF6">
        <w:rPr>
          <w:color w:val="000000"/>
          <w:sz w:val="24"/>
          <w:szCs w:val="24"/>
          <w:shd w:val="clear" w:color="auto" w:fill="FFFFFF"/>
        </w:rPr>
        <w:t>издательства «ПРОСВЕЩЕНИЕ»</w:t>
      </w:r>
      <w:r w:rsidRPr="00B90BF6">
        <w:rPr>
          <w:b/>
          <w:sz w:val="24"/>
          <w:szCs w:val="24"/>
        </w:rPr>
        <w:t xml:space="preserve"> </w:t>
      </w:r>
      <w:r w:rsidRPr="00B90BF6">
        <w:rPr>
          <w:sz w:val="24"/>
          <w:szCs w:val="24"/>
        </w:rPr>
        <w:t>под редакцией Л.Н. Боголюбова, Л.Ф. Ивановой («Обществознание» для 9 класса).</w:t>
      </w:r>
    </w:p>
    <w:p w:rsidR="00D97F9C" w:rsidRPr="00B90BF6" w:rsidRDefault="00D97F9C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 xml:space="preserve">    Учитывая рекомендации </w:t>
      </w:r>
      <w:proofErr w:type="spellStart"/>
      <w:r w:rsidRPr="00B90BF6">
        <w:rPr>
          <w:sz w:val="24"/>
          <w:szCs w:val="24"/>
        </w:rPr>
        <w:t>психолого-медико-педагогической</w:t>
      </w:r>
      <w:proofErr w:type="spellEnd"/>
      <w:r w:rsidRPr="00B90BF6">
        <w:rPr>
          <w:sz w:val="24"/>
          <w:szCs w:val="24"/>
        </w:rPr>
        <w:t xml:space="preserve"> комиссии, индивидуальные особенности обучающихся со статусом ОВЗ, изучение тем дается на базовом уровне в соответствии с требованиями к образовательным программам по предмету для общеобразовательных школ. Контроль знаний осуществляется на базовом  уровне.</w:t>
      </w:r>
    </w:p>
    <w:p w:rsidR="00B90BF6" w:rsidRPr="00B90BF6" w:rsidRDefault="00B90BF6" w:rsidP="00B90BF6">
      <w:pPr>
        <w:rPr>
          <w:rFonts w:eastAsia="Times New Roman"/>
          <w:b/>
          <w:bCs/>
          <w:sz w:val="24"/>
          <w:szCs w:val="24"/>
        </w:rPr>
      </w:pPr>
    </w:p>
    <w:p w:rsidR="00B90BF6" w:rsidRPr="00286198" w:rsidRDefault="00B90BF6" w:rsidP="00B90BF6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b/>
          <w:bCs/>
          <w:color w:val="000000"/>
          <w:sz w:val="24"/>
          <w:szCs w:val="24"/>
        </w:rPr>
        <w:t>Цель</w:t>
      </w:r>
      <w:r w:rsidRPr="00286198">
        <w:rPr>
          <w:rFonts w:eastAsia="Times New Roman"/>
          <w:color w:val="000000"/>
          <w:sz w:val="24"/>
          <w:szCs w:val="24"/>
        </w:rPr>
        <w:t xml:space="preserve">— </w:t>
      </w:r>
      <w:proofErr w:type="gramStart"/>
      <w:r w:rsidRPr="00286198">
        <w:rPr>
          <w:rFonts w:eastAsia="Times New Roman"/>
          <w:color w:val="000000"/>
          <w:sz w:val="24"/>
          <w:szCs w:val="24"/>
        </w:rPr>
        <w:t>об</w:t>
      </w:r>
      <w:proofErr w:type="gramEnd"/>
      <w:r w:rsidRPr="00286198">
        <w:rPr>
          <w:rFonts w:eastAsia="Times New Roman"/>
          <w:color w:val="000000"/>
          <w:sz w:val="24"/>
          <w:szCs w:val="24"/>
        </w:rPr>
        <w:t>еспечение выполнения требований ФГОС ООО обучающихся с ОВЗ посредством создания условий для максимального удовлетворения особых образовательных потребностей, обеспечивающих усвоение ими социального и культурного опыта.</w:t>
      </w:r>
    </w:p>
    <w:p w:rsidR="00B90BF6" w:rsidRPr="00286198" w:rsidRDefault="00B90BF6" w:rsidP="00B90BF6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A"/>
          <w:sz w:val="24"/>
          <w:szCs w:val="24"/>
        </w:rPr>
        <w:t xml:space="preserve">Достижение поставленной цели  предусматривает решение следующих основных </w:t>
      </w:r>
      <w:r w:rsidRPr="00286198">
        <w:rPr>
          <w:rFonts w:eastAsia="Times New Roman"/>
          <w:b/>
          <w:color w:val="00000A"/>
          <w:sz w:val="24"/>
          <w:szCs w:val="24"/>
        </w:rPr>
        <w:t>задач: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</w:t>
      </w:r>
      <w:r w:rsidRPr="00286198">
        <w:rPr>
          <w:rFonts w:eastAsia="Times New Roman"/>
          <w:color w:val="000000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</w:t>
      </w:r>
      <w:r w:rsidRPr="00286198">
        <w:rPr>
          <w:rFonts w:eastAsia="Times New Roman"/>
          <w:sz w:val="24"/>
          <w:szCs w:val="24"/>
        </w:rPr>
        <w:t> обучающихся;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>• достижение планируемых результатов освоения АООП ООО, целевых установок, приобретение знаний, умений, навыков, компетенций и компетентностей, определяемых личностными, общественными, государственными потребностями и возможностями обучающегося, индивидуальными особенностями развития и состояния здоровья;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>• становление и развитие личности обучающегося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создание благоприятных условий для удовлетворения особы</w:t>
      </w:r>
      <w:r w:rsidR="00DF0606">
        <w:rPr>
          <w:rFonts w:eastAsia="Times New Roman"/>
          <w:sz w:val="24"/>
          <w:szCs w:val="24"/>
        </w:rPr>
        <w:t xml:space="preserve">х образовательных потребностей </w:t>
      </w:r>
      <w:r w:rsidRPr="00286198">
        <w:rPr>
          <w:rFonts w:eastAsia="Times New Roman"/>
          <w:sz w:val="24"/>
          <w:szCs w:val="24"/>
        </w:rPr>
        <w:t>обучающихся;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>• обеспечение доступности получения качественного начального общего образования;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 xml:space="preserve">• использование в образовательном процессе современных образовательных технологий </w:t>
      </w:r>
      <w:proofErr w:type="spellStart"/>
      <w:r w:rsidRPr="00286198">
        <w:rPr>
          <w:rFonts w:eastAsia="Times New Roman"/>
          <w:color w:val="000000"/>
          <w:sz w:val="24"/>
          <w:szCs w:val="24"/>
        </w:rPr>
        <w:t>деятельностного</w:t>
      </w:r>
      <w:proofErr w:type="spellEnd"/>
      <w:r w:rsidRPr="00286198">
        <w:rPr>
          <w:rFonts w:eastAsia="Times New Roman"/>
          <w:color w:val="000000"/>
          <w:sz w:val="24"/>
          <w:szCs w:val="24"/>
        </w:rPr>
        <w:t xml:space="preserve"> типа;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>• привлечение дополнительных ресурсов (специальная индивидуальная помощь, обстановка, оборудование, другие вспомогательные средства);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color w:val="000000"/>
          <w:sz w:val="24"/>
          <w:szCs w:val="24"/>
        </w:rPr>
        <w:t xml:space="preserve">• предоставление </w:t>
      </w:r>
      <w:proofErr w:type="gramStart"/>
      <w:r w:rsidRPr="00286198">
        <w:rPr>
          <w:rFonts w:eastAsia="Times New Roman"/>
          <w:color w:val="000000"/>
          <w:sz w:val="24"/>
          <w:szCs w:val="24"/>
        </w:rPr>
        <w:t>обучающимся</w:t>
      </w:r>
      <w:proofErr w:type="gramEnd"/>
      <w:r w:rsidRPr="00286198">
        <w:rPr>
          <w:rFonts w:eastAsia="Times New Roman"/>
          <w:color w:val="000000"/>
          <w:sz w:val="24"/>
          <w:szCs w:val="24"/>
        </w:rPr>
        <w:t xml:space="preserve"> возможности для эффективной самостоятельной работы.</w:t>
      </w:r>
    </w:p>
    <w:p w:rsidR="00B90BF6" w:rsidRPr="00286198" w:rsidRDefault="00B90BF6" w:rsidP="00B90BF6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b/>
          <w:bCs/>
          <w:i/>
          <w:iCs/>
          <w:sz w:val="24"/>
          <w:szCs w:val="24"/>
        </w:rPr>
        <w:t>Программа учитывает особенности детей с ОВЗ</w:t>
      </w:r>
    </w:p>
    <w:p w:rsidR="00B90BF6" w:rsidRPr="00286198" w:rsidRDefault="00B90BF6" w:rsidP="00B90BF6">
      <w:pPr>
        <w:ind w:left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b/>
          <w:bCs/>
          <w:sz w:val="24"/>
          <w:szCs w:val="24"/>
        </w:rPr>
        <w:t>Преемственность:</w:t>
      </w:r>
    </w:p>
    <w:p w:rsidR="00B90BF6" w:rsidRPr="00286198" w:rsidRDefault="00B90BF6" w:rsidP="00B90BF6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Адаптированная рабочая программа включает все темы, предусмотренные федеральным компонентом государственного образовательного стандарта основного общего образования по обществознанию. Для реализации адаптированной рабочей программы используется </w:t>
      </w:r>
      <w:proofErr w:type="spellStart"/>
      <w:r w:rsidRPr="00286198">
        <w:rPr>
          <w:rFonts w:eastAsia="Times New Roman"/>
          <w:sz w:val="24"/>
          <w:szCs w:val="24"/>
        </w:rPr>
        <w:t>учебно</w:t>
      </w:r>
      <w:proofErr w:type="spellEnd"/>
      <w:r w:rsidRPr="00286198">
        <w:rPr>
          <w:rFonts w:eastAsia="Times New Roman"/>
          <w:sz w:val="24"/>
          <w:szCs w:val="24"/>
        </w:rPr>
        <w:t xml:space="preserve"> - методический комплект: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Боголюбов Л.Н. и др. Учебник &lt;Обществознание&gt; (9 класс). М., Просвещение 2010г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Боголюбов Л.Н. и др. Методические рекомендации к учебнику &lt;Обществознание&gt; </w:t>
      </w:r>
      <w:proofErr w:type="gramStart"/>
      <w:r w:rsidRPr="00286198">
        <w:rPr>
          <w:rFonts w:eastAsia="Times New Roman"/>
          <w:sz w:val="24"/>
          <w:szCs w:val="24"/>
        </w:rPr>
        <w:t xml:space="preserve">( </w:t>
      </w:r>
      <w:proofErr w:type="gramEnd"/>
      <w:r w:rsidRPr="00286198">
        <w:rPr>
          <w:rFonts w:eastAsia="Times New Roman"/>
          <w:sz w:val="24"/>
          <w:szCs w:val="24"/>
        </w:rPr>
        <w:t>9 класс). М., Просвещение 2006г.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lastRenderedPageBreak/>
        <w:t xml:space="preserve">Котова О.А., </w:t>
      </w:r>
      <w:proofErr w:type="spellStart"/>
      <w:r w:rsidRPr="00286198">
        <w:rPr>
          <w:rFonts w:eastAsia="Times New Roman"/>
          <w:sz w:val="24"/>
          <w:szCs w:val="24"/>
        </w:rPr>
        <w:t>Лискова</w:t>
      </w:r>
      <w:proofErr w:type="spellEnd"/>
      <w:r w:rsidRPr="00286198">
        <w:rPr>
          <w:rFonts w:eastAsia="Times New Roman"/>
          <w:sz w:val="24"/>
          <w:szCs w:val="24"/>
        </w:rPr>
        <w:t xml:space="preserve"> Т.Е. Обществознание. Рабочая тетрадь (9 класс). М., Просвещение 2007 г.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Л.Н. Боголюбов. Поурочные разработки по обществознанию: 9 класс. </w:t>
      </w:r>
      <w:proofErr w:type="gramStart"/>
      <w:r w:rsidRPr="00286198">
        <w:rPr>
          <w:rFonts w:eastAsia="Times New Roman"/>
          <w:sz w:val="24"/>
          <w:szCs w:val="24"/>
        </w:rPr>
        <w:t>–М</w:t>
      </w:r>
      <w:proofErr w:type="gramEnd"/>
      <w:r w:rsidRPr="00286198">
        <w:rPr>
          <w:rFonts w:eastAsia="Times New Roman"/>
          <w:sz w:val="24"/>
          <w:szCs w:val="24"/>
        </w:rPr>
        <w:t>: 2010 г.</w:t>
      </w:r>
    </w:p>
    <w:p w:rsidR="00B90BF6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Адаптированная рабочая программа конкретизирует содержание предметных тем образовательного стандарта, дает примерное распределение учебных часов по разделам и темам курса, определяет минимальный набор самостоятельных, лабораторных и практических работ, выполняемых </w:t>
      </w:r>
      <w:proofErr w:type="gramStart"/>
      <w:r w:rsidRPr="00286198">
        <w:rPr>
          <w:rFonts w:eastAsia="Times New Roman"/>
          <w:sz w:val="24"/>
          <w:szCs w:val="24"/>
        </w:rPr>
        <w:t>обучающимися</w:t>
      </w:r>
      <w:proofErr w:type="gramEnd"/>
      <w:r w:rsidRPr="00286198">
        <w:rPr>
          <w:rFonts w:eastAsia="Times New Roman"/>
          <w:sz w:val="24"/>
          <w:szCs w:val="24"/>
        </w:rPr>
        <w:t xml:space="preserve">. </w:t>
      </w:r>
    </w:p>
    <w:p w:rsidR="006805CB" w:rsidRPr="00B90BF6" w:rsidRDefault="006805CB" w:rsidP="006805CB">
      <w:pPr>
        <w:pStyle w:val="a5"/>
        <w:tabs>
          <w:tab w:val="left" w:pos="426"/>
        </w:tabs>
        <w:jc w:val="center"/>
        <w:rPr>
          <w:b/>
          <w:sz w:val="24"/>
          <w:szCs w:val="24"/>
          <w:u w:val="single"/>
        </w:rPr>
      </w:pPr>
      <w:r w:rsidRPr="00B90BF6">
        <w:rPr>
          <w:b/>
          <w:sz w:val="24"/>
          <w:szCs w:val="24"/>
          <w:u w:val="single"/>
        </w:rPr>
        <w:t>КОРРЕКЦИОННАЯ СОСТАВЛЯЮЩАЯ</w:t>
      </w:r>
    </w:p>
    <w:p w:rsidR="006805CB" w:rsidRPr="00B90BF6" w:rsidRDefault="006805CB" w:rsidP="006805CB">
      <w:pPr>
        <w:pStyle w:val="a5"/>
        <w:tabs>
          <w:tab w:val="left" w:pos="426"/>
        </w:tabs>
        <w:jc w:val="center"/>
        <w:rPr>
          <w:b/>
          <w:sz w:val="24"/>
          <w:szCs w:val="24"/>
        </w:rPr>
      </w:pPr>
      <w:r w:rsidRPr="00B90BF6">
        <w:rPr>
          <w:b/>
          <w:sz w:val="24"/>
          <w:szCs w:val="24"/>
        </w:rPr>
        <w:t xml:space="preserve"> адаптированной рабочей программы по обществознанию</w:t>
      </w:r>
    </w:p>
    <w:p w:rsidR="006805CB" w:rsidRPr="00B90BF6" w:rsidRDefault="006805CB" w:rsidP="006805CB">
      <w:pPr>
        <w:pStyle w:val="a5"/>
        <w:tabs>
          <w:tab w:val="left" w:pos="426"/>
        </w:tabs>
        <w:jc w:val="center"/>
        <w:rPr>
          <w:b/>
          <w:sz w:val="24"/>
          <w:szCs w:val="24"/>
        </w:rPr>
      </w:pPr>
    </w:p>
    <w:p w:rsidR="006805CB" w:rsidRPr="00B90BF6" w:rsidRDefault="006805CB" w:rsidP="006805CB">
      <w:pPr>
        <w:pStyle w:val="a6"/>
        <w:spacing w:before="0" w:beforeAutospacing="0" w:after="0" w:afterAutospacing="0"/>
        <w:jc w:val="both"/>
        <w:rPr>
          <w:color w:val="000000"/>
        </w:rPr>
      </w:pPr>
      <w:r w:rsidRPr="00B90BF6">
        <w:rPr>
          <w:color w:val="000000"/>
        </w:rPr>
        <w:t xml:space="preserve">    Программа составлена с учетом требований современной жизни общества и тех проблем, которые затрагивают интересы и потребности детей с ограниченными возможностями здоровья; специфику их обучения. </w:t>
      </w:r>
      <w:r w:rsidRPr="00B90BF6">
        <w:t>Рабочая программа имеет особенности, предусматривающие коррекционную направленность обучения.</w:t>
      </w:r>
    </w:p>
    <w:p w:rsidR="006805CB" w:rsidRPr="00B90BF6" w:rsidRDefault="006805CB" w:rsidP="006805CB">
      <w:pPr>
        <w:pStyle w:val="a6"/>
        <w:spacing w:before="0" w:beforeAutospacing="0" w:after="0" w:afterAutospacing="0"/>
        <w:jc w:val="both"/>
        <w:rPr>
          <w:color w:val="000000"/>
        </w:rPr>
      </w:pPr>
      <w:r w:rsidRPr="00B90BF6">
        <w:rPr>
          <w:b/>
          <w:bCs/>
          <w:color w:val="000000"/>
        </w:rPr>
        <w:t xml:space="preserve">   </w:t>
      </w:r>
      <w:r w:rsidRPr="00B90BF6">
        <w:rPr>
          <w:color w:val="000000"/>
        </w:rPr>
        <w:t xml:space="preserve">Для </w:t>
      </w:r>
      <w:proofErr w:type="gramStart"/>
      <w:r w:rsidRPr="00B90BF6">
        <w:rPr>
          <w:color w:val="000000"/>
        </w:rPr>
        <w:t>обучающихся</w:t>
      </w:r>
      <w:proofErr w:type="gramEnd"/>
      <w:r w:rsidRPr="00B90BF6">
        <w:rPr>
          <w:color w:val="000000"/>
        </w:rPr>
        <w:t>, имеющих статус ОВЗ, характерно: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Незрелость эмоционально-волевой сферы.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Сниженный уровень познавательной деятельности, мотивации.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B90BF6">
        <w:rPr>
          <w:color w:val="000000"/>
        </w:rPr>
        <w:t>Недостаточная</w:t>
      </w:r>
      <w:proofErr w:type="gramEnd"/>
      <w:r w:rsidRPr="00B90BF6">
        <w:rPr>
          <w:color w:val="000000"/>
        </w:rPr>
        <w:t xml:space="preserve"> </w:t>
      </w:r>
      <w:proofErr w:type="spellStart"/>
      <w:r w:rsidRPr="00B90BF6">
        <w:rPr>
          <w:color w:val="000000"/>
        </w:rPr>
        <w:t>сформированность</w:t>
      </w:r>
      <w:proofErr w:type="spellEnd"/>
      <w:r w:rsidRPr="00B90BF6">
        <w:rPr>
          <w:color w:val="000000"/>
        </w:rPr>
        <w:t xml:space="preserve"> предпосылок к усвоению новых знаний и предметных понятий.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 xml:space="preserve">Отсутствие у большинства </w:t>
      </w:r>
      <w:proofErr w:type="gramStart"/>
      <w:r w:rsidRPr="00B90BF6">
        <w:rPr>
          <w:color w:val="000000"/>
        </w:rPr>
        <w:t>обучающихся</w:t>
      </w:r>
      <w:proofErr w:type="gramEnd"/>
      <w:r w:rsidRPr="00B90BF6">
        <w:rPr>
          <w:color w:val="000000"/>
        </w:rPr>
        <w:t xml:space="preserve"> словесно-логической памяти.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B90BF6">
        <w:rPr>
          <w:color w:val="000000"/>
        </w:rPr>
        <w:t>Несовершенность</w:t>
      </w:r>
      <w:proofErr w:type="spellEnd"/>
      <w:r w:rsidRPr="00B90BF6">
        <w:rPr>
          <w:color w:val="000000"/>
        </w:rPr>
        <w:t xml:space="preserve"> мыслительных операций: мышление, память, внимание, восприятие, речь.</w:t>
      </w:r>
    </w:p>
    <w:p w:rsidR="006805CB" w:rsidRPr="00B90BF6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6805CB" w:rsidRPr="006805CB" w:rsidRDefault="006805CB" w:rsidP="006805C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</w:pPr>
      <w:r w:rsidRPr="006805CB">
        <w:rPr>
          <w:color w:val="000000"/>
        </w:rPr>
        <w:t xml:space="preserve">Трудности при составлении устных и письменных ответов. </w:t>
      </w:r>
    </w:p>
    <w:p w:rsidR="006805CB" w:rsidRPr="00B90BF6" w:rsidRDefault="006805CB" w:rsidP="00B90BF6">
      <w:pPr>
        <w:rPr>
          <w:rFonts w:eastAsia="Times New Roman"/>
          <w:sz w:val="24"/>
          <w:szCs w:val="24"/>
        </w:rPr>
      </w:pPr>
    </w:p>
    <w:p w:rsidR="00B90BF6" w:rsidRPr="00B90BF6" w:rsidRDefault="00B90BF6" w:rsidP="00B90BF6">
      <w:pPr>
        <w:jc w:val="center"/>
        <w:rPr>
          <w:b/>
          <w:sz w:val="24"/>
          <w:szCs w:val="24"/>
          <w:u w:val="single"/>
        </w:rPr>
      </w:pPr>
      <w:r w:rsidRPr="00B90BF6">
        <w:rPr>
          <w:b/>
          <w:sz w:val="24"/>
          <w:szCs w:val="24"/>
          <w:u w:val="single"/>
        </w:rPr>
        <w:t>Требования и планируемые результаты изучения учебного предмета</w:t>
      </w:r>
    </w:p>
    <w:p w:rsidR="00B90BF6" w:rsidRPr="00B90BF6" w:rsidRDefault="00B90BF6" w:rsidP="00B90BF6">
      <w:pPr>
        <w:tabs>
          <w:tab w:val="left" w:pos="1395"/>
          <w:tab w:val="center" w:pos="4677"/>
        </w:tabs>
        <w:jc w:val="center"/>
        <w:rPr>
          <w:b/>
          <w:sz w:val="24"/>
          <w:szCs w:val="24"/>
          <w:u w:val="single"/>
        </w:rPr>
      </w:pPr>
      <w:r w:rsidRPr="00B90BF6">
        <w:rPr>
          <w:b/>
          <w:color w:val="000000"/>
          <w:sz w:val="24"/>
          <w:szCs w:val="24"/>
        </w:rPr>
        <w:t xml:space="preserve"> «ОБЩЕСТВОЗНАНИЕ»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b/>
          <w:sz w:val="24"/>
          <w:szCs w:val="24"/>
        </w:rPr>
        <w:t xml:space="preserve">    Личностными</w:t>
      </w:r>
      <w:r w:rsidRPr="00B90BF6">
        <w:rPr>
          <w:sz w:val="24"/>
          <w:szCs w:val="24"/>
        </w:rPr>
        <w:t> результатами выпускников основной школы, формируемыми при изучении содержания курса по обществознанию, являются:</w:t>
      </w:r>
      <w:r w:rsidRPr="00B90BF6">
        <w:rPr>
          <w:sz w:val="24"/>
          <w:szCs w:val="24"/>
        </w:rPr>
        <w:br/>
        <w:t xml:space="preserve">• </w:t>
      </w:r>
      <w:proofErr w:type="spellStart"/>
      <w:r w:rsidRPr="00B90BF6">
        <w:rPr>
          <w:sz w:val="24"/>
          <w:szCs w:val="24"/>
        </w:rPr>
        <w:t>мотивированность</w:t>
      </w:r>
      <w:proofErr w:type="spellEnd"/>
      <w:r w:rsidRPr="00B90BF6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b/>
          <w:sz w:val="24"/>
          <w:szCs w:val="24"/>
        </w:rPr>
        <w:t xml:space="preserve">    </w:t>
      </w:r>
      <w:proofErr w:type="spellStart"/>
      <w:r w:rsidRPr="00B90BF6">
        <w:rPr>
          <w:b/>
          <w:sz w:val="24"/>
          <w:szCs w:val="24"/>
        </w:rPr>
        <w:t>Метапредметные</w:t>
      </w:r>
      <w:proofErr w:type="spellEnd"/>
      <w:r w:rsidRPr="00B90BF6">
        <w:rPr>
          <w:sz w:val="24"/>
          <w:szCs w:val="24"/>
        </w:rPr>
        <w:t xml:space="preserve"> результаты изучения обществознания выпускниками основной школы проявляются </w:t>
      </w:r>
      <w:proofErr w:type="gramStart"/>
      <w:r w:rsidRPr="00B90BF6">
        <w:rPr>
          <w:sz w:val="24"/>
          <w:szCs w:val="24"/>
        </w:rPr>
        <w:t>в</w:t>
      </w:r>
      <w:proofErr w:type="gramEnd"/>
      <w:r w:rsidRPr="00B90BF6">
        <w:rPr>
          <w:sz w:val="24"/>
          <w:szCs w:val="24"/>
        </w:rPr>
        <w:t>: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t xml:space="preserve">• </w:t>
      </w:r>
      <w:proofErr w:type="gramStart"/>
      <w:r w:rsidRPr="00B90BF6">
        <w:rPr>
          <w:sz w:val="24"/>
          <w:szCs w:val="24"/>
        </w:rPr>
        <w:t>умении</w:t>
      </w:r>
      <w:proofErr w:type="gramEnd"/>
      <w:r w:rsidRPr="00B90BF6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lastRenderedPageBreak/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B90BF6">
        <w:rPr>
          <w:sz w:val="24"/>
          <w:szCs w:val="24"/>
        </w:rPr>
        <w:t>на</w:t>
      </w:r>
      <w:proofErr w:type="gramEnd"/>
      <w:r w:rsidRPr="00B90BF6">
        <w:rPr>
          <w:sz w:val="24"/>
          <w:szCs w:val="24"/>
        </w:rPr>
        <w:t>: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1) использование элементов причинно-следственного анализа;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2) исследование несложных реальных связей и зависимостей;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B90BF6" w:rsidRPr="00B90BF6" w:rsidRDefault="00B90BF6" w:rsidP="00B90BF6">
      <w:pPr>
        <w:jc w:val="both"/>
        <w:rPr>
          <w:sz w:val="24"/>
          <w:szCs w:val="24"/>
        </w:rPr>
      </w:pPr>
      <w:r w:rsidRPr="00B90BF6">
        <w:rPr>
          <w:sz w:val="24"/>
          <w:szCs w:val="24"/>
        </w:rPr>
        <w:t>6) объяснение изученных положений на конкретных примерах;</w:t>
      </w:r>
    </w:p>
    <w:p w:rsidR="00B90BF6" w:rsidRPr="00B90BF6" w:rsidRDefault="00B90BF6" w:rsidP="00B90BF6">
      <w:pPr>
        <w:rPr>
          <w:sz w:val="24"/>
          <w:szCs w:val="24"/>
        </w:rPr>
      </w:pPr>
      <w:r w:rsidRPr="00B90BF6">
        <w:rPr>
          <w:b/>
          <w:sz w:val="24"/>
          <w:szCs w:val="24"/>
        </w:rPr>
        <w:t xml:space="preserve">    Предметными</w:t>
      </w:r>
      <w:r w:rsidRPr="00B90BF6">
        <w:rPr>
          <w:sz w:val="24"/>
          <w:szCs w:val="24"/>
        </w:rPr>
        <w:t> результатами освоения выпускниками основной школы содержания программы по обществознанию являются в сфере:</w:t>
      </w:r>
      <w:r w:rsidRPr="00B90BF6">
        <w:rPr>
          <w:sz w:val="24"/>
          <w:szCs w:val="24"/>
        </w:rPr>
        <w:br/>
      </w:r>
      <w:r w:rsidRPr="00B90BF6">
        <w:rPr>
          <w:b/>
          <w:sz w:val="24"/>
          <w:szCs w:val="24"/>
        </w:rPr>
        <w:t>познавательной</w:t>
      </w:r>
      <w:r w:rsidRPr="00B90BF6">
        <w:rPr>
          <w:b/>
          <w:sz w:val="24"/>
          <w:szCs w:val="24"/>
        </w:rPr>
        <w:br/>
      </w:r>
      <w:r w:rsidRPr="00B90BF6">
        <w:rPr>
          <w:sz w:val="24"/>
          <w:szCs w:val="24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B90BF6" w:rsidRPr="00B90BF6" w:rsidRDefault="00B90BF6" w:rsidP="00B90BF6">
      <w:pPr>
        <w:ind w:firstLine="709"/>
        <w:rPr>
          <w:sz w:val="24"/>
          <w:szCs w:val="24"/>
        </w:rPr>
      </w:pPr>
      <w:r w:rsidRPr="00B90BF6">
        <w:rPr>
          <w:sz w:val="24"/>
          <w:szCs w:val="24"/>
        </w:rPr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B90BF6">
        <w:rPr>
          <w:sz w:val="24"/>
          <w:szCs w:val="24"/>
        </w:rPr>
        <w:t>культурологии</w:t>
      </w:r>
      <w:proofErr w:type="spellEnd"/>
      <w:r w:rsidRPr="00B90BF6">
        <w:rPr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B90BF6" w:rsidRPr="00B90BF6" w:rsidRDefault="00B90BF6" w:rsidP="00B90BF6">
      <w:pPr>
        <w:ind w:firstLine="709"/>
        <w:rPr>
          <w:sz w:val="24"/>
          <w:szCs w:val="24"/>
        </w:rPr>
      </w:pPr>
      <w:proofErr w:type="gramStart"/>
      <w:r w:rsidRPr="00B90BF6">
        <w:rPr>
          <w:sz w:val="24"/>
          <w:szCs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B90BF6">
        <w:rPr>
          <w:sz w:val="24"/>
          <w:szCs w:val="24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</w:t>
      </w:r>
      <w:proofErr w:type="gramEnd"/>
    </w:p>
    <w:p w:rsidR="00B90BF6" w:rsidRPr="00B90BF6" w:rsidRDefault="00B90BF6" w:rsidP="00B90BF6">
      <w:pPr>
        <w:ind w:firstLine="709"/>
        <w:rPr>
          <w:sz w:val="24"/>
          <w:szCs w:val="24"/>
        </w:rPr>
      </w:pPr>
      <w:r w:rsidRPr="00B90BF6">
        <w:rPr>
          <w:sz w:val="24"/>
          <w:szCs w:val="24"/>
        </w:rPr>
        <w:t xml:space="preserve">давать оценку взглядам, подходам, событиям, процессам с </w:t>
      </w:r>
      <w:proofErr w:type="gramStart"/>
      <w:r w:rsidRPr="00B90BF6">
        <w:rPr>
          <w:sz w:val="24"/>
          <w:szCs w:val="24"/>
        </w:rPr>
        <w:t>позиций</w:t>
      </w:r>
      <w:proofErr w:type="gramEnd"/>
      <w:r w:rsidRPr="00B90BF6">
        <w:rPr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B90BF6" w:rsidRPr="00B90BF6" w:rsidRDefault="00B90BF6" w:rsidP="00B90BF6">
      <w:pPr>
        <w:rPr>
          <w:b/>
          <w:sz w:val="24"/>
          <w:szCs w:val="24"/>
        </w:rPr>
      </w:pPr>
      <w:r w:rsidRPr="00B90BF6">
        <w:rPr>
          <w:b/>
          <w:sz w:val="24"/>
          <w:szCs w:val="24"/>
        </w:rPr>
        <w:t>ценностно-мотивационной</w:t>
      </w:r>
    </w:p>
    <w:p w:rsidR="00B90BF6" w:rsidRPr="00B90BF6" w:rsidRDefault="00B90BF6" w:rsidP="00B90BF6">
      <w:pPr>
        <w:rPr>
          <w:sz w:val="24"/>
          <w:szCs w:val="24"/>
        </w:rPr>
      </w:pPr>
      <w:r w:rsidRPr="00B90BF6">
        <w:rPr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B90BF6">
        <w:rPr>
          <w:sz w:val="24"/>
          <w:szCs w:val="24"/>
        </w:rPr>
        <w:br/>
        <w:t>• приверженность гуманистическим и демократическим ценностям, патриотизму и гражданственности;</w:t>
      </w:r>
      <w:r w:rsidRPr="00B90BF6">
        <w:rPr>
          <w:sz w:val="24"/>
          <w:szCs w:val="24"/>
        </w:rPr>
        <w:br/>
      </w:r>
      <w:r w:rsidRPr="00B90BF6">
        <w:rPr>
          <w:b/>
          <w:sz w:val="24"/>
          <w:szCs w:val="24"/>
        </w:rPr>
        <w:t>трудовой</w:t>
      </w:r>
      <w:r w:rsidRPr="00B90BF6">
        <w:rPr>
          <w:b/>
          <w:sz w:val="24"/>
          <w:szCs w:val="24"/>
        </w:rPr>
        <w:br/>
      </w:r>
      <w:r w:rsidRPr="00B90BF6">
        <w:rPr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B90BF6" w:rsidRPr="00B90BF6" w:rsidRDefault="00B90BF6" w:rsidP="00B90BF6">
      <w:pPr>
        <w:rPr>
          <w:sz w:val="24"/>
          <w:szCs w:val="24"/>
        </w:rPr>
      </w:pPr>
      <w:r w:rsidRPr="00B90BF6">
        <w:rPr>
          <w:sz w:val="24"/>
          <w:szCs w:val="24"/>
        </w:rPr>
        <w:t>• понимание значения трудовой деятельности для личности и для общества;</w:t>
      </w:r>
    </w:p>
    <w:p w:rsidR="00B90BF6" w:rsidRPr="00B90BF6" w:rsidRDefault="00B90BF6" w:rsidP="00B90BF6">
      <w:pPr>
        <w:rPr>
          <w:sz w:val="24"/>
          <w:szCs w:val="24"/>
        </w:rPr>
      </w:pPr>
      <w:r w:rsidRPr="00B90BF6">
        <w:rPr>
          <w:b/>
          <w:sz w:val="24"/>
          <w:szCs w:val="24"/>
        </w:rPr>
        <w:t>эстетической</w:t>
      </w:r>
      <w:r w:rsidRPr="00B90BF6">
        <w:rPr>
          <w:sz w:val="24"/>
          <w:szCs w:val="24"/>
        </w:rPr>
        <w:br/>
        <w:t>• понимание специфики познания мира средствами искусства в соотнесении с другими способами познания;</w:t>
      </w:r>
    </w:p>
    <w:p w:rsidR="00B90BF6" w:rsidRPr="00B90BF6" w:rsidRDefault="00B90BF6" w:rsidP="00B90BF6">
      <w:pPr>
        <w:ind w:firstLine="709"/>
        <w:rPr>
          <w:sz w:val="24"/>
          <w:szCs w:val="24"/>
        </w:rPr>
      </w:pPr>
      <w:r w:rsidRPr="00B90BF6">
        <w:rPr>
          <w:sz w:val="24"/>
          <w:szCs w:val="24"/>
        </w:rPr>
        <w:t>• понимание роли искусства в становлении личности и в жизни общества;</w:t>
      </w:r>
      <w:r w:rsidRPr="00B90BF6">
        <w:rPr>
          <w:sz w:val="24"/>
          <w:szCs w:val="24"/>
        </w:rPr>
        <w:br/>
      </w:r>
      <w:r w:rsidRPr="00B90BF6">
        <w:rPr>
          <w:b/>
          <w:sz w:val="24"/>
          <w:szCs w:val="24"/>
        </w:rPr>
        <w:t>коммуникативной</w:t>
      </w:r>
      <w:r w:rsidRPr="00B90BF6">
        <w:rPr>
          <w:b/>
          <w:sz w:val="24"/>
          <w:szCs w:val="24"/>
        </w:rPr>
        <w:br/>
      </w:r>
      <w:r w:rsidRPr="00B90BF6">
        <w:rPr>
          <w:sz w:val="24"/>
          <w:szCs w:val="24"/>
        </w:rPr>
        <w:lastRenderedPageBreak/>
        <w:t>• знание определяющих признаков коммуникативной деятельности в сравнении с другими видами деятельности;</w:t>
      </w:r>
    </w:p>
    <w:p w:rsidR="00B90BF6" w:rsidRPr="00B90BF6" w:rsidRDefault="00B90BF6" w:rsidP="00B90BF6">
      <w:pPr>
        <w:ind w:firstLine="709"/>
        <w:rPr>
          <w:sz w:val="24"/>
          <w:szCs w:val="24"/>
        </w:rPr>
      </w:pPr>
      <w:r w:rsidRPr="00B90BF6">
        <w:rPr>
          <w:sz w:val="24"/>
          <w:szCs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B90BF6" w:rsidRPr="00B90BF6" w:rsidRDefault="00B90BF6" w:rsidP="00B90BF6">
      <w:pPr>
        <w:ind w:firstLine="709"/>
        <w:rPr>
          <w:sz w:val="24"/>
          <w:szCs w:val="24"/>
        </w:rPr>
      </w:pPr>
      <w:r w:rsidRPr="00B90BF6">
        <w:rPr>
          <w:sz w:val="24"/>
          <w:szCs w:val="24"/>
        </w:rPr>
        <w:t>• понимание значения коммуникации в межличностном общении;</w:t>
      </w:r>
    </w:p>
    <w:p w:rsidR="00B90BF6" w:rsidRPr="00B90BF6" w:rsidRDefault="00B90BF6" w:rsidP="00B90BF6">
      <w:pPr>
        <w:rPr>
          <w:sz w:val="24"/>
          <w:szCs w:val="24"/>
        </w:rPr>
      </w:pPr>
      <w:r w:rsidRPr="00B90BF6">
        <w:rPr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B90BF6" w:rsidRPr="00B90BF6" w:rsidRDefault="00B90BF6" w:rsidP="00B90BF6">
      <w:pPr>
        <w:ind w:firstLine="709"/>
        <w:jc w:val="both"/>
        <w:rPr>
          <w:sz w:val="24"/>
          <w:szCs w:val="24"/>
        </w:rPr>
      </w:pPr>
      <w:r w:rsidRPr="00B90BF6">
        <w:rPr>
          <w:sz w:val="24"/>
          <w:szCs w:val="24"/>
        </w:rPr>
        <w:t>• знакомство с отдельными приемами и техниками преодоления конфликтов.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b/>
          <w:bCs/>
          <w:sz w:val="24"/>
          <w:szCs w:val="24"/>
        </w:rPr>
        <w:t xml:space="preserve">Требования к уровню подготовки </w:t>
      </w:r>
      <w:proofErr w:type="gramStart"/>
      <w:r w:rsidRPr="00286198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286198">
        <w:rPr>
          <w:rFonts w:eastAsia="Times New Roman"/>
          <w:b/>
          <w:bCs/>
          <w:sz w:val="24"/>
          <w:szCs w:val="24"/>
        </w:rPr>
        <w:t>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В результате изучения обществознания (включая экономику и право) обучающийся должен знать/понимать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социальные свойства человека, его взаимодействие с другими людьми;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сущность общества как формы совместной деятельности людей;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характерные черты и признаки основных сфер жизни общества;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содержание и значение социальных норм, регулирующих общественные отношения.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Уметь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сравнивать социальные объекты, суждения об обществе и человеке, выявлять их общие черты и различия;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оценивать поведение людей с точки зрения социальных норм, экономической рациональности;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самостоятельно составлять простейшие виды правовых документов (записки, заявления, справки и т.п.).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86198">
        <w:rPr>
          <w:rFonts w:eastAsia="Times New Roman"/>
          <w:sz w:val="24"/>
          <w:szCs w:val="24"/>
        </w:rPr>
        <w:t>для</w:t>
      </w:r>
      <w:proofErr w:type="gramEnd"/>
      <w:r w:rsidRPr="00286198">
        <w:rPr>
          <w:rFonts w:eastAsia="Times New Roman"/>
          <w:sz w:val="24"/>
          <w:szCs w:val="24"/>
        </w:rPr>
        <w:t>: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общей ориентации в актуальных общественных событиях и процессах;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нравственной и правовой оценки конкретных поступков людей;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реализации и защиты прав человека и гражданина, осознанного выполнения гражданских обязанностей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• сознательного неприятия антиобщественного поведения.</w:t>
      </w:r>
    </w:p>
    <w:p w:rsidR="00B90BF6" w:rsidRPr="00286198" w:rsidRDefault="00B90BF6" w:rsidP="006805CB">
      <w:pPr>
        <w:ind w:firstLine="708"/>
        <w:rPr>
          <w:rFonts w:eastAsia="Times New Roman"/>
          <w:sz w:val="24"/>
          <w:szCs w:val="24"/>
        </w:rPr>
      </w:pPr>
      <w:r w:rsidRPr="00286198">
        <w:rPr>
          <w:rFonts w:eastAsia="Times New Roman"/>
          <w:b/>
          <w:bCs/>
          <w:sz w:val="24"/>
          <w:szCs w:val="24"/>
        </w:rPr>
        <w:t>Требования к формам контроля, критериям и нормам оценки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Нормы оценки знаний предполагают учет индивидуальных особенностей обучающихся, дифференцированный подход к обучению, проверке знаний и умений.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Критерии выставления оценок для школьников с ОВЗ могут быть следующими: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Отметка «5» отметка ставится в случае: знания, понимания, глубины усвоения обучающимся всего объема программного материала; умения выделять </w:t>
      </w:r>
      <w:r w:rsidRPr="00286198">
        <w:rPr>
          <w:rFonts w:eastAsia="Times New Roman"/>
          <w:sz w:val="24"/>
          <w:szCs w:val="24"/>
        </w:rPr>
        <w:lastRenderedPageBreak/>
        <w:t xml:space="preserve">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86198">
        <w:rPr>
          <w:rFonts w:eastAsia="Times New Roman"/>
          <w:sz w:val="24"/>
          <w:szCs w:val="24"/>
        </w:rPr>
        <w:t>межпредметные</w:t>
      </w:r>
      <w:proofErr w:type="spellEnd"/>
      <w:r w:rsidRPr="00286198">
        <w:rPr>
          <w:rFonts w:eastAsia="Times New Roman"/>
          <w:sz w:val="24"/>
          <w:szCs w:val="24"/>
        </w:rPr>
        <w:t xml:space="preserve"> и </w:t>
      </w:r>
      <w:proofErr w:type="spellStart"/>
      <w:r w:rsidRPr="00286198">
        <w:rPr>
          <w:rFonts w:eastAsia="Times New Roman"/>
          <w:sz w:val="24"/>
          <w:szCs w:val="24"/>
        </w:rPr>
        <w:t>внутрипредметные</w:t>
      </w:r>
      <w:proofErr w:type="spellEnd"/>
      <w:r w:rsidRPr="00286198">
        <w:rPr>
          <w:rFonts w:eastAsia="Times New Roman"/>
          <w:sz w:val="24"/>
          <w:szCs w:val="24"/>
        </w:rPr>
        <w:t xml:space="preserve"> связи, творчески применять полученные знания в незнакомой ситуации; отсутствия ошибок и недочетов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речи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- Отметка «4» – обучающийся освоил минимальный теоретический материал курса, применяет его при решении конкретных заданий; обучающийся может выполнять индивидуальную работу, самостоятельную работу, но с недочётами.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Оценка «4» - это оценка за усердие и прилежание, которые привели к положительным результатам, свидетельствующим о возрастании общих умений;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«3» - обучающийся усвоил простые идеи и методы курса, что позволяет ему решать задания по данному курсу хорошо, в пределах школьной программы; обучающийся умеет работать на уровне воспроизведения, незначительные затруднения при ответах на видоизменённые вопросы; наличие грубой ошибки, нескольких негрубых при воспроизведении изученного материала. - Отметка «неудовлетворительно» «2» - считаю, не следует ставить по той простой причине, что это вызовет потерю интереса к предмету.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Оценка тестовой работы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Основные критерии оценивания: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«5» ставится за 80% и выше выполненных заданий.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«4» ставится за процент выполнения заданий от 60 до 80.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«3» ставится за процент выполнения заданий от 32 до 60.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«2» ставится за процент выполнения заданий менее 32.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Оценка самостоятельной письменной и контрольной работы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Основные критерии оценивания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«5» ставится за 70 % и выше выполненных заданий.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«4» ставится за процент выполнения заданий от 50 до 70.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«3» ставится за процент выполнения заданий от 30 до 50.</w:t>
      </w:r>
    </w:p>
    <w:p w:rsidR="00B90BF6" w:rsidRPr="00B90BF6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Отметка «2» ставится за процент выполнения заданий менее 30.</w:t>
      </w:r>
    </w:p>
    <w:p w:rsidR="00B90BF6" w:rsidRPr="00B90BF6" w:rsidRDefault="00B90BF6" w:rsidP="00B90BF6">
      <w:pPr>
        <w:pStyle w:val="a5"/>
        <w:tabs>
          <w:tab w:val="left" w:pos="426"/>
        </w:tabs>
        <w:jc w:val="center"/>
        <w:rPr>
          <w:b/>
          <w:sz w:val="24"/>
          <w:szCs w:val="24"/>
          <w:u w:val="single"/>
        </w:rPr>
      </w:pPr>
      <w:r w:rsidRPr="00B90BF6">
        <w:rPr>
          <w:b/>
          <w:sz w:val="24"/>
          <w:szCs w:val="24"/>
          <w:u w:val="single"/>
        </w:rPr>
        <w:t>КОРРЕКЦИОННАЯ СОСТАВЛЯЮЩАЯ</w:t>
      </w:r>
    </w:p>
    <w:p w:rsidR="00B90BF6" w:rsidRPr="00B90BF6" w:rsidRDefault="00B90BF6" w:rsidP="00B90BF6">
      <w:pPr>
        <w:pStyle w:val="a5"/>
        <w:tabs>
          <w:tab w:val="left" w:pos="426"/>
        </w:tabs>
        <w:jc w:val="center"/>
        <w:rPr>
          <w:b/>
          <w:sz w:val="24"/>
          <w:szCs w:val="24"/>
        </w:rPr>
      </w:pPr>
      <w:r w:rsidRPr="00B90BF6">
        <w:rPr>
          <w:b/>
          <w:sz w:val="24"/>
          <w:szCs w:val="24"/>
        </w:rPr>
        <w:t xml:space="preserve"> адаптированной рабочей программы по обществознанию</w:t>
      </w:r>
    </w:p>
    <w:p w:rsidR="00B90BF6" w:rsidRPr="00B90BF6" w:rsidRDefault="00B90BF6" w:rsidP="00B90BF6">
      <w:pPr>
        <w:pStyle w:val="a5"/>
        <w:tabs>
          <w:tab w:val="left" w:pos="426"/>
        </w:tabs>
        <w:jc w:val="center"/>
        <w:rPr>
          <w:b/>
          <w:sz w:val="24"/>
          <w:szCs w:val="24"/>
        </w:rPr>
      </w:pPr>
    </w:p>
    <w:p w:rsidR="00B90BF6" w:rsidRPr="00B90BF6" w:rsidRDefault="00B90BF6" w:rsidP="00B90B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B90BF6">
        <w:rPr>
          <w:color w:val="000000"/>
        </w:rPr>
        <w:t xml:space="preserve">    Программа составлена с учетом требований современной жизни общества и тех проблем, которые затрагивают интересы и потребности детей с ограниченными возможностями здоровья; специфику их обучения. </w:t>
      </w:r>
      <w:r w:rsidRPr="00B90BF6">
        <w:t>Рабочая программа имеет особенности, предусматривающие коррекционную направленность обучения.</w:t>
      </w:r>
    </w:p>
    <w:p w:rsidR="00B90BF6" w:rsidRPr="00B90BF6" w:rsidRDefault="00B90BF6" w:rsidP="00B90B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B90BF6">
        <w:rPr>
          <w:b/>
          <w:bCs/>
          <w:color w:val="000000"/>
        </w:rPr>
        <w:t xml:space="preserve">   </w:t>
      </w:r>
      <w:r w:rsidRPr="00B90BF6">
        <w:rPr>
          <w:color w:val="000000"/>
        </w:rPr>
        <w:t xml:space="preserve">Для </w:t>
      </w:r>
      <w:proofErr w:type="gramStart"/>
      <w:r w:rsidRPr="00B90BF6">
        <w:rPr>
          <w:color w:val="000000"/>
        </w:rPr>
        <w:t>обучающихся</w:t>
      </w:r>
      <w:proofErr w:type="gramEnd"/>
      <w:r w:rsidRPr="00B90BF6">
        <w:rPr>
          <w:color w:val="000000"/>
        </w:rPr>
        <w:t>, имеющих статус ОВЗ, характерно: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Незрелость эмоционально-волевой сферы.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Сниженный уровень познавательной деятельности, мотивации.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B90BF6">
        <w:rPr>
          <w:color w:val="000000"/>
        </w:rPr>
        <w:t>Недостаточная</w:t>
      </w:r>
      <w:proofErr w:type="gramEnd"/>
      <w:r w:rsidRPr="00B90BF6">
        <w:rPr>
          <w:color w:val="000000"/>
        </w:rPr>
        <w:t xml:space="preserve"> </w:t>
      </w:r>
      <w:proofErr w:type="spellStart"/>
      <w:r w:rsidRPr="00B90BF6">
        <w:rPr>
          <w:color w:val="000000"/>
        </w:rPr>
        <w:t>сформированность</w:t>
      </w:r>
      <w:proofErr w:type="spellEnd"/>
      <w:r w:rsidRPr="00B90BF6">
        <w:rPr>
          <w:color w:val="000000"/>
        </w:rPr>
        <w:t xml:space="preserve"> предпосылок к усвоению новых знаний и предметных понятий.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 xml:space="preserve">Отсутствие у большинства </w:t>
      </w:r>
      <w:proofErr w:type="gramStart"/>
      <w:r w:rsidRPr="00B90BF6">
        <w:rPr>
          <w:color w:val="000000"/>
        </w:rPr>
        <w:t>обучающихся</w:t>
      </w:r>
      <w:proofErr w:type="gramEnd"/>
      <w:r w:rsidRPr="00B90BF6">
        <w:rPr>
          <w:color w:val="000000"/>
        </w:rPr>
        <w:t xml:space="preserve"> словесно-логической памяти.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B90BF6">
        <w:rPr>
          <w:color w:val="000000"/>
        </w:rPr>
        <w:lastRenderedPageBreak/>
        <w:t>Несовершенность</w:t>
      </w:r>
      <w:proofErr w:type="spellEnd"/>
      <w:r w:rsidRPr="00B90BF6">
        <w:rPr>
          <w:color w:val="000000"/>
        </w:rPr>
        <w:t xml:space="preserve"> мыслительных операций: мышление, память, внимание, восприятие, речь.</w:t>
      </w:r>
    </w:p>
    <w:p w:rsidR="00B90BF6" w:rsidRPr="00B90BF6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B90BF6" w:rsidRPr="006805CB" w:rsidRDefault="00B90BF6" w:rsidP="00B90BF6">
      <w:pPr>
        <w:pStyle w:val="a6"/>
        <w:numPr>
          <w:ilvl w:val="0"/>
          <w:numId w:val="37"/>
        </w:numPr>
        <w:spacing w:before="0" w:beforeAutospacing="0" w:after="0" w:afterAutospacing="0"/>
        <w:ind w:left="0"/>
        <w:jc w:val="both"/>
      </w:pPr>
      <w:r w:rsidRPr="006805CB">
        <w:rPr>
          <w:color w:val="000000"/>
        </w:rPr>
        <w:t xml:space="preserve">Трудности при составлении устных и письменных ответов. 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</w:p>
    <w:p w:rsidR="00B90BF6" w:rsidRPr="00B90BF6" w:rsidRDefault="00B90BF6" w:rsidP="00B90BF6">
      <w:pPr>
        <w:tabs>
          <w:tab w:val="left" w:pos="2175"/>
        </w:tabs>
        <w:ind w:firstLine="709"/>
        <w:jc w:val="center"/>
        <w:rPr>
          <w:b/>
          <w:sz w:val="24"/>
          <w:szCs w:val="24"/>
        </w:rPr>
      </w:pPr>
      <w:r w:rsidRPr="00B90BF6">
        <w:rPr>
          <w:b/>
          <w:sz w:val="24"/>
          <w:szCs w:val="24"/>
        </w:rPr>
        <w:t xml:space="preserve">СОДЕРЖАНИЕ УЧЕБНОГО ПРЕДМЕТА 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left="1468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b/>
          <w:bCs/>
          <w:color w:val="000000"/>
          <w:sz w:val="24"/>
          <w:szCs w:val="24"/>
        </w:rPr>
        <w:t>  Содержание тем учебного курса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b/>
          <w:bCs/>
          <w:color w:val="000000"/>
          <w:sz w:val="24"/>
          <w:szCs w:val="24"/>
        </w:rPr>
        <w:t>Тема</w:t>
      </w:r>
      <w:proofErr w:type="gramStart"/>
      <w:r w:rsidRPr="00B90BF6">
        <w:rPr>
          <w:rFonts w:eastAsia="Times New Roman"/>
          <w:b/>
          <w:bCs/>
          <w:color w:val="000000"/>
          <w:sz w:val="24"/>
          <w:szCs w:val="24"/>
        </w:rPr>
        <w:t>1</w:t>
      </w:r>
      <w:proofErr w:type="gramEnd"/>
      <w:r w:rsidRPr="00B90BF6">
        <w:rPr>
          <w:rFonts w:eastAsia="Times New Roman"/>
          <w:b/>
          <w:bCs/>
          <w:color w:val="000000"/>
          <w:sz w:val="24"/>
          <w:szCs w:val="24"/>
        </w:rPr>
        <w:t xml:space="preserve">. Политика 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1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Политический режим. Демократия и тоталитаризм. Демократические ценности.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Развитие демократии в современном мире.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Средства массовой информации. Влияние СМИ на политическую жизнь общества. Роль СМИ в предвыборной борьбе.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Возможности предмета связанные с практической направленностью по теме</w:t>
      </w:r>
      <w:r w:rsidRPr="00B90BF6">
        <w:rPr>
          <w:rFonts w:eastAsia="Times New Roman"/>
          <w:b/>
          <w:bCs/>
          <w:color w:val="000000"/>
          <w:sz w:val="24"/>
          <w:szCs w:val="24"/>
        </w:rPr>
        <w:t> «Политика и социальное управление»</w:t>
      </w:r>
      <w:r w:rsidRPr="00B90BF6">
        <w:rPr>
          <w:rFonts w:eastAsia="Times New Roman"/>
          <w:color w:val="000000"/>
          <w:sz w:val="24"/>
          <w:szCs w:val="24"/>
        </w:rPr>
        <w:t> проведение игры  по теме: «Выборы»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b/>
          <w:bCs/>
          <w:color w:val="000000"/>
          <w:sz w:val="24"/>
          <w:szCs w:val="24"/>
        </w:rPr>
        <w:t xml:space="preserve">Тема 2. Право 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24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b/>
          <w:bCs/>
          <w:color w:val="000000"/>
          <w:sz w:val="24"/>
          <w:szCs w:val="24"/>
        </w:rPr>
        <w:t>Право, его роль в жизни человека, общества и государства. Понятие нормы права. </w:t>
      </w:r>
      <w:r w:rsidRPr="00B90BF6">
        <w:rPr>
          <w:rFonts w:eastAsia="Times New Roman"/>
          <w:color w:val="000000"/>
          <w:sz w:val="24"/>
          <w:szCs w:val="24"/>
        </w:rPr>
        <w:t>Нормативно-правовой акт. Виды нормативных актов.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Система законодательства.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3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Понятие правоотношения. Виды правоотношений.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Субъекты права</w:t>
      </w:r>
      <w:r w:rsidRPr="00B90BF6">
        <w:rPr>
          <w:rFonts w:eastAsia="Times New Roman"/>
          <w:color w:val="000000"/>
          <w:sz w:val="24"/>
          <w:szCs w:val="24"/>
        </w:rPr>
        <w:t>. Особенности правового статуса несовершеннолетних.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Понятие правонарушения. Признаки и виды правонарушений. Понятие и виды юридической ответственности.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Презумпция невиновности.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Правоохранительные органы. Судебная система РФ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. Адвокатура. Нотариат.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Конституция — основной закон РФ.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5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52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Гражданские правоотношения. Право собственности.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Основные виды гражданско-правовых договоров. </w:t>
      </w:r>
      <w:r w:rsidRPr="00B90BF6">
        <w:rPr>
          <w:rFonts w:eastAsia="Times New Roman"/>
          <w:color w:val="000000"/>
          <w:sz w:val="24"/>
          <w:szCs w:val="24"/>
        </w:rPr>
        <w:t>Права потребителей.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62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7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lastRenderedPageBreak/>
        <w:t>Семейные правоотношения.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Брак и развод, неполная семья</w:t>
      </w:r>
      <w:r w:rsidRPr="00B90BF6">
        <w:rPr>
          <w:rFonts w:eastAsia="Times New Roman"/>
          <w:color w:val="000000"/>
          <w:sz w:val="24"/>
          <w:szCs w:val="24"/>
        </w:rPr>
        <w:t> Порядок и условия заключения брака. Права и обязанности родителей и детей.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2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28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Основные понятия и институты уголовного права. Понятие преступления.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Пределы допустимой самообороны.</w:t>
      </w:r>
      <w:r w:rsidRPr="00B90BF6">
        <w:rPr>
          <w:rFonts w:eastAsia="Times New Roman"/>
          <w:color w:val="000000"/>
          <w:sz w:val="24"/>
          <w:szCs w:val="24"/>
        </w:rPr>
        <w:t> Уголовная ответственность несовершеннолетних.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Социальные права. </w:t>
      </w:r>
      <w:r w:rsidRPr="00B90BF6">
        <w:rPr>
          <w:rFonts w:eastAsia="Times New Roman"/>
          <w:i/>
          <w:iCs/>
          <w:color w:val="000000"/>
          <w:sz w:val="24"/>
          <w:szCs w:val="24"/>
        </w:rPr>
        <w:t>Жилищные правоотношения.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B90BF6" w:rsidRPr="00B90BF6" w:rsidRDefault="00B90BF6" w:rsidP="00B90BF6">
      <w:pPr>
        <w:widowControl/>
        <w:shd w:val="clear" w:color="auto" w:fill="FFFFFF"/>
        <w:autoSpaceDE/>
        <w:autoSpaceDN/>
        <w:adjustRightInd/>
        <w:ind w:left="68" w:firstLine="288"/>
        <w:jc w:val="both"/>
        <w:rPr>
          <w:rFonts w:eastAsia="Times New Roman"/>
          <w:color w:val="000000"/>
          <w:sz w:val="24"/>
          <w:szCs w:val="24"/>
        </w:rPr>
      </w:pPr>
      <w:r w:rsidRPr="00B90BF6">
        <w:rPr>
          <w:rFonts w:eastAsia="Times New Roman"/>
          <w:color w:val="000000"/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B90BF6">
        <w:rPr>
          <w:rFonts w:eastAsia="Times New Roman"/>
          <w:color w:val="000000"/>
          <w:sz w:val="24"/>
          <w:szCs w:val="24"/>
          <w:u w:val="single"/>
        </w:rPr>
        <w:t> </w:t>
      </w:r>
    </w:p>
    <w:p w:rsidR="00B90BF6" w:rsidRPr="00B90BF6" w:rsidRDefault="00B90BF6" w:rsidP="00B90BF6">
      <w:pPr>
        <w:tabs>
          <w:tab w:val="left" w:pos="2175"/>
        </w:tabs>
        <w:ind w:firstLine="709"/>
        <w:jc w:val="center"/>
        <w:rPr>
          <w:b/>
          <w:sz w:val="24"/>
          <w:szCs w:val="24"/>
        </w:rPr>
      </w:pPr>
    </w:p>
    <w:p w:rsidR="00B90BF6" w:rsidRPr="00286198" w:rsidRDefault="00B90BF6" w:rsidP="00B90BF6">
      <w:pPr>
        <w:rPr>
          <w:rFonts w:eastAsia="Times New Roman"/>
          <w:b/>
          <w:sz w:val="24"/>
          <w:szCs w:val="24"/>
        </w:rPr>
      </w:pPr>
      <w:r w:rsidRPr="00286198">
        <w:rPr>
          <w:rFonts w:eastAsia="Times New Roman"/>
          <w:b/>
          <w:sz w:val="24"/>
          <w:szCs w:val="24"/>
        </w:rPr>
        <w:t>Литература</w:t>
      </w:r>
    </w:p>
    <w:p w:rsidR="00B90BF6" w:rsidRPr="00286198" w:rsidRDefault="00B90BF6" w:rsidP="00B90BF6">
      <w:pPr>
        <w:widowControl/>
        <w:numPr>
          <w:ilvl w:val="0"/>
          <w:numId w:val="39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Введение в обществознание: учеб. 8-9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 xml:space="preserve">. / под </w:t>
      </w:r>
      <w:proofErr w:type="spellStart"/>
      <w:r w:rsidRPr="00286198">
        <w:rPr>
          <w:rFonts w:eastAsia="Times New Roman"/>
          <w:sz w:val="24"/>
          <w:szCs w:val="24"/>
        </w:rPr>
        <w:t>реч</w:t>
      </w:r>
      <w:proofErr w:type="spellEnd"/>
      <w:r w:rsidRPr="00286198">
        <w:rPr>
          <w:rFonts w:eastAsia="Times New Roman"/>
          <w:sz w:val="24"/>
          <w:szCs w:val="24"/>
        </w:rPr>
        <w:t>. Л. Н. Боголюбова. – М., 2006.</w:t>
      </w:r>
    </w:p>
    <w:p w:rsidR="00B90BF6" w:rsidRPr="00286198" w:rsidRDefault="00B90BF6" w:rsidP="00B90BF6">
      <w:pPr>
        <w:widowControl/>
        <w:numPr>
          <w:ilvl w:val="0"/>
          <w:numId w:val="39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Боголюбов Л. Н., Иванова Л. Ф., </w:t>
      </w:r>
      <w:proofErr w:type="spellStart"/>
      <w:r w:rsidRPr="00286198">
        <w:rPr>
          <w:rFonts w:eastAsia="Times New Roman"/>
          <w:sz w:val="24"/>
          <w:szCs w:val="24"/>
        </w:rPr>
        <w:t>Лазебникова</w:t>
      </w:r>
      <w:proofErr w:type="spellEnd"/>
      <w:r w:rsidRPr="00286198">
        <w:rPr>
          <w:rFonts w:eastAsia="Times New Roman"/>
          <w:sz w:val="24"/>
          <w:szCs w:val="24"/>
        </w:rPr>
        <w:t xml:space="preserve"> А. Ю.</w:t>
      </w:r>
    </w:p>
    <w:p w:rsidR="00B90BF6" w:rsidRPr="00286198" w:rsidRDefault="00B90BF6" w:rsidP="00B90BF6">
      <w:pPr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Рабочая тетрадь по курсу « Введение в обществознание»: 8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>. – М., 2004.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proofErr w:type="spellStart"/>
      <w:r w:rsidRPr="00286198">
        <w:rPr>
          <w:rFonts w:eastAsia="Times New Roman"/>
          <w:sz w:val="24"/>
          <w:szCs w:val="24"/>
        </w:rPr>
        <w:t>Жильцова</w:t>
      </w:r>
      <w:proofErr w:type="spellEnd"/>
      <w:r w:rsidRPr="00286198">
        <w:rPr>
          <w:rFonts w:eastAsia="Times New Roman"/>
          <w:sz w:val="24"/>
          <w:szCs w:val="24"/>
        </w:rPr>
        <w:t xml:space="preserve"> Е. И., </w:t>
      </w:r>
      <w:proofErr w:type="spellStart"/>
      <w:r w:rsidRPr="00286198">
        <w:rPr>
          <w:rFonts w:eastAsia="Times New Roman"/>
          <w:sz w:val="24"/>
          <w:szCs w:val="24"/>
        </w:rPr>
        <w:t>Лазебникова</w:t>
      </w:r>
      <w:proofErr w:type="spellEnd"/>
      <w:r w:rsidRPr="00286198">
        <w:rPr>
          <w:rFonts w:eastAsia="Times New Roman"/>
          <w:sz w:val="24"/>
          <w:szCs w:val="24"/>
        </w:rPr>
        <w:t xml:space="preserve"> А. Ю., Матвеев А. И. Рабочая тетрадь по курсу «Введение в обществознание» 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>. – М., 2004.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Методические рекомендации по курсу «Введение в обществознание «: 8-9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 xml:space="preserve">. – Ч. 1: пособие для учителя / Л. Н. Боголюбов, Е. И. </w:t>
      </w:r>
      <w:proofErr w:type="spellStart"/>
      <w:r w:rsidRPr="00286198">
        <w:rPr>
          <w:rFonts w:eastAsia="Times New Roman"/>
          <w:sz w:val="24"/>
          <w:szCs w:val="24"/>
        </w:rPr>
        <w:t>Жильцова</w:t>
      </w:r>
      <w:proofErr w:type="spellEnd"/>
      <w:r w:rsidRPr="00286198">
        <w:rPr>
          <w:rFonts w:eastAsia="Times New Roman"/>
          <w:sz w:val="24"/>
          <w:szCs w:val="24"/>
        </w:rPr>
        <w:t>, Л. Ф Иванова и др.; под ред. Л. Н. Боголюбова, Л. Ф. Ивановой. – М., 2005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Методические рекомендации по курсу « Введение в обществознание «: 8-9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 xml:space="preserve">. – Ч. 2: пособие для учителя / Л. Н. Боголюбов, Е. И. </w:t>
      </w:r>
      <w:proofErr w:type="spellStart"/>
      <w:r w:rsidRPr="00286198">
        <w:rPr>
          <w:rFonts w:eastAsia="Times New Roman"/>
          <w:sz w:val="24"/>
          <w:szCs w:val="24"/>
        </w:rPr>
        <w:t>Жильцова</w:t>
      </w:r>
      <w:proofErr w:type="spellEnd"/>
      <w:r w:rsidRPr="00286198">
        <w:rPr>
          <w:rFonts w:eastAsia="Times New Roman"/>
          <w:sz w:val="24"/>
          <w:szCs w:val="24"/>
        </w:rPr>
        <w:t>, Л. Ф. Иванова и др.; под ред. Л. Н. Боголюбова</w:t>
      </w:r>
      <w:proofErr w:type="gramStart"/>
      <w:r w:rsidRPr="00286198">
        <w:rPr>
          <w:rFonts w:eastAsia="Times New Roman"/>
          <w:sz w:val="24"/>
          <w:szCs w:val="24"/>
        </w:rPr>
        <w:t xml:space="preserve"> ,</w:t>
      </w:r>
      <w:proofErr w:type="gramEnd"/>
      <w:r w:rsidRPr="00286198">
        <w:rPr>
          <w:rFonts w:eastAsia="Times New Roman"/>
          <w:sz w:val="24"/>
          <w:szCs w:val="24"/>
        </w:rPr>
        <w:t xml:space="preserve"> Л. Ф. </w:t>
      </w:r>
      <w:proofErr w:type="spellStart"/>
      <w:r w:rsidRPr="00286198">
        <w:rPr>
          <w:rFonts w:eastAsia="Times New Roman"/>
          <w:sz w:val="24"/>
          <w:szCs w:val="24"/>
        </w:rPr>
        <w:t>Ивановой.-Мю</w:t>
      </w:r>
      <w:proofErr w:type="spellEnd"/>
      <w:r w:rsidRPr="00286198">
        <w:rPr>
          <w:rFonts w:eastAsia="Times New Roman"/>
          <w:sz w:val="24"/>
          <w:szCs w:val="24"/>
        </w:rPr>
        <w:t>, 2005.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Дидактические материалы по курсу «Введение в обществознание»: 8-9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 xml:space="preserve">.: пособие для учителя / под ред. Л.Н. Боголюбова, А. Т. </w:t>
      </w:r>
      <w:proofErr w:type="spellStart"/>
      <w:r w:rsidRPr="00286198">
        <w:rPr>
          <w:rFonts w:eastAsia="Times New Roman"/>
          <w:sz w:val="24"/>
          <w:szCs w:val="24"/>
        </w:rPr>
        <w:t>Кинкулькина</w:t>
      </w:r>
      <w:proofErr w:type="spellEnd"/>
      <w:r w:rsidRPr="00286198">
        <w:rPr>
          <w:rFonts w:eastAsia="Times New Roman"/>
          <w:sz w:val="24"/>
          <w:szCs w:val="24"/>
        </w:rPr>
        <w:t>.- М., 2005.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Оценка качества подготовки выпускников основной школы по обществознанию</w:t>
      </w:r>
      <w:proofErr w:type="gramStart"/>
      <w:r w:rsidRPr="00286198">
        <w:rPr>
          <w:rFonts w:eastAsia="Times New Roman"/>
          <w:sz w:val="24"/>
          <w:szCs w:val="24"/>
        </w:rPr>
        <w:t xml:space="preserve"> / С</w:t>
      </w:r>
      <w:proofErr w:type="gramEnd"/>
      <w:r w:rsidRPr="00286198">
        <w:rPr>
          <w:rFonts w:eastAsia="Times New Roman"/>
          <w:sz w:val="24"/>
          <w:szCs w:val="24"/>
        </w:rPr>
        <w:t>ост. Л. Н. Боголюбов.- М., 2001.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Боголюбов Л.Н., Иванова Л.Ф. и др. Итоговая Аттестация по обществознанию выпускников основной школы / / Преподавание истории и обществознания в школе.- 2002.- №5,6.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Материалы для подготовки и проведения экзамена</w:t>
      </w:r>
      <w:proofErr w:type="gramStart"/>
      <w:r w:rsidRPr="00286198">
        <w:rPr>
          <w:rFonts w:eastAsia="Times New Roman"/>
          <w:sz w:val="24"/>
          <w:szCs w:val="24"/>
        </w:rPr>
        <w:t xml:space="preserve"> :</w:t>
      </w:r>
      <w:proofErr w:type="gramEnd"/>
      <w:r w:rsidRPr="00286198">
        <w:rPr>
          <w:rFonts w:eastAsia="Times New Roman"/>
          <w:sz w:val="24"/>
          <w:szCs w:val="24"/>
        </w:rPr>
        <w:t xml:space="preserve"> Обществознание: 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>. / под ред. Л.Н, Боголюбова.- М., 2003.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 xml:space="preserve">Обществознание: 8-9 </w:t>
      </w:r>
      <w:proofErr w:type="spellStart"/>
      <w:r w:rsidRPr="00286198">
        <w:rPr>
          <w:rFonts w:eastAsia="Times New Roman"/>
          <w:sz w:val="24"/>
          <w:szCs w:val="24"/>
        </w:rPr>
        <w:t>кл</w:t>
      </w:r>
      <w:proofErr w:type="spellEnd"/>
      <w:r w:rsidRPr="00286198">
        <w:rPr>
          <w:rFonts w:eastAsia="Times New Roman"/>
          <w:sz w:val="24"/>
          <w:szCs w:val="24"/>
        </w:rPr>
        <w:t>.: тематический контроль / под ред. Е. Л. Рутковской.- М., 2004.</w:t>
      </w:r>
    </w:p>
    <w:p w:rsidR="00B90BF6" w:rsidRPr="00286198" w:rsidRDefault="00B90BF6" w:rsidP="00B90BF6">
      <w:pPr>
        <w:widowControl/>
        <w:numPr>
          <w:ilvl w:val="0"/>
          <w:numId w:val="40"/>
        </w:numPr>
        <w:autoSpaceDE/>
        <w:autoSpaceDN/>
        <w:adjustRightInd/>
        <w:ind w:left="0"/>
        <w:rPr>
          <w:rFonts w:eastAsia="Times New Roman"/>
          <w:sz w:val="24"/>
          <w:szCs w:val="24"/>
        </w:rPr>
      </w:pPr>
      <w:r w:rsidRPr="00286198">
        <w:rPr>
          <w:rFonts w:eastAsia="Times New Roman"/>
          <w:sz w:val="24"/>
          <w:szCs w:val="24"/>
        </w:rPr>
        <w:t>Данилов А. А. История инакомыслия в России</w:t>
      </w:r>
      <w:proofErr w:type="gramStart"/>
      <w:r w:rsidRPr="00286198">
        <w:rPr>
          <w:rFonts w:eastAsia="Times New Roman"/>
          <w:sz w:val="24"/>
          <w:szCs w:val="24"/>
        </w:rPr>
        <w:t xml:space="preserve"> :</w:t>
      </w:r>
      <w:proofErr w:type="gramEnd"/>
      <w:r w:rsidRPr="00286198">
        <w:rPr>
          <w:rFonts w:eastAsia="Times New Roman"/>
          <w:sz w:val="24"/>
          <w:szCs w:val="24"/>
        </w:rPr>
        <w:t xml:space="preserve"> советский период.- М., 1997.</w:t>
      </w:r>
      <w:r w:rsidRPr="00B90BF6">
        <w:rPr>
          <w:rFonts w:eastAsia="Times New Roman"/>
          <w:sz w:val="24"/>
          <w:szCs w:val="24"/>
        </w:rPr>
        <w:t xml:space="preserve"> </w:t>
      </w:r>
    </w:p>
    <w:p w:rsidR="009D3195" w:rsidRPr="00B90BF6" w:rsidRDefault="009D3195" w:rsidP="00B90BF6">
      <w:pPr>
        <w:pStyle w:val="a3"/>
        <w:ind w:left="284"/>
        <w:jc w:val="center"/>
        <w:rPr>
          <w:b/>
          <w:sz w:val="24"/>
          <w:szCs w:val="24"/>
        </w:rPr>
      </w:pPr>
    </w:p>
    <w:p w:rsidR="009D3195" w:rsidRPr="00B90BF6" w:rsidRDefault="009D3195" w:rsidP="00B90BF6">
      <w:pPr>
        <w:pStyle w:val="a3"/>
        <w:ind w:left="284"/>
        <w:jc w:val="center"/>
        <w:rPr>
          <w:b/>
          <w:sz w:val="24"/>
          <w:szCs w:val="24"/>
        </w:rPr>
      </w:pPr>
    </w:p>
    <w:p w:rsidR="009D3195" w:rsidRPr="00B90BF6" w:rsidRDefault="009D3195" w:rsidP="00B90BF6">
      <w:pPr>
        <w:pStyle w:val="a3"/>
        <w:ind w:left="284"/>
        <w:jc w:val="center"/>
        <w:rPr>
          <w:b/>
          <w:sz w:val="24"/>
          <w:szCs w:val="24"/>
        </w:rPr>
      </w:pPr>
    </w:p>
    <w:p w:rsidR="009D3195" w:rsidRPr="00B90BF6" w:rsidRDefault="009D3195" w:rsidP="00B90BF6">
      <w:pPr>
        <w:pStyle w:val="a3"/>
        <w:ind w:left="284"/>
        <w:jc w:val="center"/>
        <w:rPr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6805CB">
      <w:pPr>
        <w:pStyle w:val="a3"/>
        <w:rPr>
          <w:rFonts w:ascii="Arial" w:hAnsi="Arial" w:cs="Arial"/>
          <w:b/>
          <w:sz w:val="24"/>
          <w:szCs w:val="24"/>
        </w:rPr>
      </w:pPr>
    </w:p>
    <w:p w:rsidR="006805CB" w:rsidRDefault="006805CB" w:rsidP="006805CB">
      <w:pPr>
        <w:pStyle w:val="a3"/>
        <w:rPr>
          <w:rFonts w:ascii="Arial" w:hAnsi="Arial" w:cs="Arial"/>
          <w:b/>
          <w:sz w:val="24"/>
          <w:szCs w:val="24"/>
        </w:rPr>
      </w:pPr>
    </w:p>
    <w:p w:rsidR="00926C40" w:rsidRPr="00385CB9" w:rsidRDefault="00926C40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85CB9">
        <w:rPr>
          <w:rFonts w:ascii="Arial" w:hAnsi="Arial" w:cs="Arial"/>
          <w:b/>
          <w:sz w:val="24"/>
          <w:szCs w:val="24"/>
        </w:rPr>
        <w:lastRenderedPageBreak/>
        <w:t>Календарно-тематическое плани</w:t>
      </w:r>
      <w:r w:rsidR="004E34E6" w:rsidRPr="00385CB9">
        <w:rPr>
          <w:rFonts w:ascii="Arial" w:hAnsi="Arial" w:cs="Arial"/>
          <w:b/>
          <w:sz w:val="24"/>
          <w:szCs w:val="24"/>
        </w:rPr>
        <w:t xml:space="preserve">рование </w:t>
      </w:r>
    </w:p>
    <w:p w:rsidR="00926C40" w:rsidRPr="00B21805" w:rsidRDefault="00926C40" w:rsidP="00926C40">
      <w:pPr>
        <w:pStyle w:val="a3"/>
        <w:ind w:left="284"/>
        <w:jc w:val="center"/>
      </w:pPr>
    </w:p>
    <w:tbl>
      <w:tblPr>
        <w:tblW w:w="15876" w:type="dxa"/>
        <w:tblInd w:w="108" w:type="dxa"/>
        <w:tblLayout w:type="fixed"/>
        <w:tblLook w:val="0000"/>
      </w:tblPr>
      <w:tblGrid>
        <w:gridCol w:w="702"/>
        <w:gridCol w:w="3976"/>
        <w:gridCol w:w="425"/>
        <w:gridCol w:w="284"/>
        <w:gridCol w:w="2835"/>
        <w:gridCol w:w="142"/>
        <w:gridCol w:w="283"/>
        <w:gridCol w:w="2693"/>
        <w:gridCol w:w="142"/>
        <w:gridCol w:w="2268"/>
        <w:gridCol w:w="284"/>
        <w:gridCol w:w="66"/>
        <w:gridCol w:w="642"/>
        <w:gridCol w:w="13"/>
        <w:gridCol w:w="18"/>
        <w:gridCol w:w="152"/>
        <w:gridCol w:w="13"/>
        <w:gridCol w:w="938"/>
      </w:tblGrid>
      <w:tr w:rsidR="008D2564" w:rsidRPr="002B05D9" w:rsidTr="008D2564">
        <w:trPr>
          <w:trHeight w:val="28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№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Тема урока</w:t>
            </w:r>
          </w:p>
          <w:p w:rsidR="008D2564" w:rsidRDefault="008D2564" w:rsidP="007E4A81">
            <w:pPr>
              <w:pStyle w:val="a3"/>
              <w:rPr>
                <w:b/>
                <w:i/>
              </w:rPr>
            </w:pPr>
          </w:p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 час</w:t>
            </w:r>
          </w:p>
          <w:p w:rsidR="008D2564" w:rsidRPr="00E60EC6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урока</w:t>
            </w:r>
          </w:p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</w:p>
          <w:p w:rsidR="008D2564" w:rsidRPr="00E60EC6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Основные виды деятельности</w:t>
            </w:r>
          </w:p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Д.З.</w:t>
            </w:r>
          </w:p>
          <w:p w:rsidR="008D2564" w:rsidRDefault="008D2564" w:rsidP="007E4A81">
            <w:pPr>
              <w:pStyle w:val="a3"/>
              <w:rPr>
                <w:b/>
                <w:i/>
              </w:rPr>
            </w:pPr>
          </w:p>
          <w:p w:rsidR="008D2564" w:rsidRDefault="008D2564" w:rsidP="007E4A81">
            <w:pPr>
              <w:pStyle w:val="a3"/>
              <w:rPr>
                <w:b/>
                <w:i/>
              </w:rPr>
            </w:pPr>
          </w:p>
          <w:p w:rsidR="008D2564" w:rsidRDefault="008D2564" w:rsidP="007E4A81">
            <w:pPr>
              <w:pStyle w:val="a3"/>
              <w:rPr>
                <w:b/>
                <w:i/>
              </w:rPr>
            </w:pPr>
          </w:p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8D2564" w:rsidRPr="00E60EC6" w:rsidRDefault="008D2564" w:rsidP="008C1301">
            <w:pPr>
              <w:pStyle w:val="a3"/>
              <w:rPr>
                <w:b/>
                <w:i/>
              </w:rPr>
            </w:pPr>
          </w:p>
        </w:tc>
      </w:tr>
      <w:tr w:rsidR="008D2564" w:rsidRPr="002B05D9" w:rsidTr="008D2564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</w:tcBorders>
            <w:vAlign w:val="center"/>
          </w:tcPr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</w:tr>
      <w:tr w:rsidR="008D2564" w:rsidRPr="002B05D9" w:rsidTr="008D2564">
        <w:trPr>
          <w:trHeight w:val="19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564" w:rsidRPr="00E60EC6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564" w:rsidRDefault="008D2564" w:rsidP="007E4A81">
            <w:pPr>
              <w:pStyle w:val="a3"/>
              <w:rPr>
                <w:b/>
                <w:i/>
              </w:rPr>
            </w:pPr>
          </w:p>
        </w:tc>
      </w:tr>
      <w:tr w:rsidR="004E34E6" w:rsidRPr="002B05D9" w:rsidTr="009D3195">
        <w:tc>
          <w:tcPr>
            <w:tcW w:w="147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Default="009D3195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92754B" w:rsidRDefault="00DF0606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 ЧЕТВЕРТЬ – 12</w:t>
            </w:r>
            <w:r w:rsidR="0092754B">
              <w:rPr>
                <w:rFonts w:eastAsia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4E34E6" w:rsidRDefault="00933CA6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Глава 1.</w:t>
            </w:r>
            <w:r w:rsidR="004E34E6">
              <w:rPr>
                <w:rFonts w:eastAsia="Times New Roman"/>
                <w:b/>
                <w:i/>
                <w:sz w:val="24"/>
                <w:szCs w:val="24"/>
              </w:rPr>
              <w:t xml:space="preserve">Политика </w:t>
            </w:r>
          </w:p>
          <w:p w:rsidR="00E04B1A" w:rsidRPr="002B05D9" w:rsidRDefault="00E04B1A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2B05D9" w:rsidRDefault="004E34E6" w:rsidP="004E34E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8D2564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  <w: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  <w:r>
              <w:t>Политические</w:t>
            </w:r>
            <w:r w:rsidRPr="00593192">
              <w:t xml:space="preserve"> режим</w:t>
            </w:r>
            <w:r>
              <w:t>ы</w:t>
            </w:r>
            <w:r w:rsidRPr="00593192">
              <w:t>.</w:t>
            </w:r>
          </w:p>
          <w:p w:rsidR="008D2564" w:rsidRPr="00593192" w:rsidRDefault="008D2564" w:rsidP="007E4A81">
            <w:pPr>
              <w:pStyle w:val="a3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93192" w:rsidRDefault="00121188" w:rsidP="008D2564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93192" w:rsidRDefault="008D2564" w:rsidP="008C1301">
            <w:pPr>
              <w:pStyle w:val="a3"/>
            </w:pPr>
            <w:r>
              <w:t>Работа с текстом учебника.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 w:rsidRPr="00593192">
              <w:t>§3, анализировать документ с.25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Правовое государство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B971C4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BD6912" w:rsidRPr="00593192" w:rsidRDefault="00BD6912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§4, ответить на вопросы «В классе и дома»</w:t>
            </w:r>
          </w:p>
        </w:tc>
        <w:tc>
          <w:tcPr>
            <w:tcW w:w="1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3-4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593192" w:rsidRDefault="00BD6912" w:rsidP="009D3195">
            <w:pPr>
              <w:pStyle w:val="a3"/>
            </w:pPr>
            <w:r w:rsidRPr="00593192">
              <w:t>Гражданское общество</w:t>
            </w:r>
            <w:r>
              <w:t xml:space="preserve"> и государство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</w:pPr>
            <w: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 xml:space="preserve">Рубрика </w:t>
            </w:r>
          </w:p>
          <w:p w:rsidR="00BD6912" w:rsidRPr="00593192" w:rsidRDefault="00BD6912" w:rsidP="007E4A81">
            <w:pPr>
              <w:pStyle w:val="a3"/>
            </w:pPr>
            <w:r w:rsidRPr="00593192">
              <w:t>«В классе и дома» Рубрика «Проверь себя», словарь.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§5, выучить основные понятия</w:t>
            </w:r>
          </w:p>
        </w:tc>
        <w:tc>
          <w:tcPr>
            <w:tcW w:w="1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5-6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Участие граждан в политической жизни.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BD6912" w:rsidRPr="00593192" w:rsidRDefault="00BD6912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§6, с.58, ответить на вопросы</w:t>
            </w:r>
          </w:p>
        </w:tc>
        <w:tc>
          <w:tcPr>
            <w:tcW w:w="1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0A101B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Default="00BD691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</w:p>
          <w:p w:rsidR="00BD6912" w:rsidRPr="00593192" w:rsidRDefault="00BD6912" w:rsidP="004E34E6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Практическая работа «Школа молодого избирателя»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Default="00BD6912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Деловая игра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Стр.58, задание № 9.</w:t>
            </w:r>
          </w:p>
        </w:tc>
        <w:tc>
          <w:tcPr>
            <w:tcW w:w="1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8C130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8C1301">
            <w:pPr>
              <w:pStyle w:val="a3"/>
            </w:pPr>
          </w:p>
        </w:tc>
      </w:tr>
      <w:tr w:rsidR="008D2564" w:rsidRPr="002B05D9" w:rsidTr="00E04B1A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>
              <w:t>8-9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 w:rsidRPr="00593192">
              <w:t>Политические партии и движения, их роль в общественной жизни</w:t>
            </w:r>
          </w:p>
          <w:p w:rsidR="008D2564" w:rsidRPr="00593192" w:rsidRDefault="008D2564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4" w:rsidRPr="00593192" w:rsidRDefault="00121188" w:rsidP="00F71331">
            <w:pPr>
              <w:pStyle w:val="a3"/>
            </w:pPr>
            <w: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«Проверь себя», словарь.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  <w:r w:rsidRPr="00593192">
              <w:t>§7, с.64, «В классе и дома», подготовить реферат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4" w:rsidRPr="00593192" w:rsidRDefault="008D2564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</w:p>
        </w:tc>
      </w:tr>
      <w:tr w:rsidR="00BD6912" w:rsidRPr="002B05D9" w:rsidTr="00E04B1A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10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Контрольная работа</w:t>
            </w:r>
            <w:r w:rsidRPr="00593192">
              <w:t xml:space="preserve"> </w:t>
            </w:r>
            <w:r>
              <w:t xml:space="preserve">по теме </w:t>
            </w:r>
            <w:r w:rsidRPr="00593192">
              <w:t>«</w:t>
            </w:r>
            <w:r>
              <w:t>Политика</w:t>
            </w:r>
            <w:r w:rsidRPr="00593192">
              <w:t>»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D6912" w:rsidRDefault="00BD6912" w:rsidP="0026038B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повторение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BD6912" w:rsidRPr="002B05D9" w:rsidTr="00E04B1A">
        <w:trPr>
          <w:trHeight w:val="611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11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26038B">
            <w:pPr>
              <w:pStyle w:val="a3"/>
            </w:pPr>
            <w:r w:rsidRPr="00593192">
              <w:t>Средства массовой информации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8C1301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Составить бюллетень кандидата в председатели Совета старшеклассников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BD6912" w:rsidRPr="002B05D9" w:rsidTr="00E04B1A">
        <w:trPr>
          <w:trHeight w:val="5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  <w:rPr>
                <w:i/>
              </w:rPr>
            </w:pPr>
            <w:r w:rsidRPr="00593192">
              <w:rPr>
                <w:i/>
              </w:rPr>
              <w:t>1</w:t>
            </w:r>
            <w:r>
              <w:rPr>
                <w:i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Обобщение и повторение</w:t>
            </w:r>
            <w:r w:rsidRPr="00593192">
              <w:t xml:space="preserve"> по теме «Гражданское общество»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912" w:rsidRPr="00593192" w:rsidRDefault="00121188" w:rsidP="00F71331">
            <w:pPr>
              <w:pStyle w:val="a3"/>
            </w:pPr>
            <w: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Повторить термины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926C40" w:rsidRPr="002B05D9" w:rsidTr="009D3195">
        <w:trPr>
          <w:trHeight w:val="523"/>
        </w:trPr>
        <w:tc>
          <w:tcPr>
            <w:tcW w:w="1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F21" w:rsidRDefault="00747F21" w:rsidP="008D2564">
            <w:pPr>
              <w:snapToGrid w:val="0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7E4A81" w:rsidRDefault="00C92041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2 ЧЕТВЕРТЬ – 16 ЧАСОВ</w:t>
            </w:r>
          </w:p>
          <w:p w:rsidR="00926C40" w:rsidRPr="002B05D9" w:rsidRDefault="009D3195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Глава 2. </w:t>
            </w:r>
            <w:r w:rsidR="000F5971">
              <w:rPr>
                <w:rFonts w:eastAsia="Times New Roman"/>
                <w:b/>
                <w:i/>
                <w:sz w:val="24"/>
                <w:szCs w:val="24"/>
              </w:rPr>
              <w:t xml:space="preserve">Право </w:t>
            </w: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E60EC6" w:rsidRDefault="00BD6912" w:rsidP="007E4A81">
            <w:pPr>
              <w:pStyle w:val="a3"/>
            </w:pPr>
            <w:r>
              <w:t>13-14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E60EC6" w:rsidRDefault="00BD6912" w:rsidP="007E4A81">
            <w:pPr>
              <w:pStyle w:val="a3"/>
            </w:pPr>
            <w:r w:rsidRPr="00E60EC6">
              <w:t>Право, его роль в жизни человека, общества и государства</w:t>
            </w:r>
          </w:p>
          <w:p w:rsidR="00BD6912" w:rsidRPr="002B05D9" w:rsidRDefault="00BD6912" w:rsidP="007E4A81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8D25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D6912" w:rsidRPr="002B05D9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E60EC6" w:rsidRDefault="00BD6912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E60EC6" w:rsidRDefault="00BD6912" w:rsidP="007E4A81">
            <w:pPr>
              <w:pStyle w:val="a3"/>
            </w:pPr>
            <w:r w:rsidRPr="00E60EC6">
              <w:t>§8, ответить на вопросы «В классе и дома»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E60EC6" w:rsidRDefault="00BD6912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E60EC6" w:rsidRDefault="00BD6912" w:rsidP="007E4A81">
            <w:pPr>
              <w:pStyle w:val="a3"/>
            </w:pPr>
          </w:p>
        </w:tc>
      </w:tr>
      <w:tr w:rsidR="00BD6912" w:rsidRPr="002B05D9" w:rsidTr="00E04B1A">
        <w:trPr>
          <w:trHeight w:val="80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15-16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Правоотношения и субъекты права</w:t>
            </w:r>
            <w:r w:rsidRPr="00312B02">
              <w:t xml:space="preserve">. </w:t>
            </w:r>
          </w:p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312B02" w:rsidRDefault="00121188" w:rsidP="00F71331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912" w:rsidRPr="00312B02" w:rsidRDefault="00BD6912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312B02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312B02">
              <w:t>Рубрика «Проверь себя», словарь.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312B02" w:rsidRDefault="00BD6912" w:rsidP="007E4A81">
            <w:pPr>
              <w:pStyle w:val="a3"/>
            </w:pPr>
            <w:r w:rsidRPr="00312B02">
              <w:t>§9, с.78, написать эссе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312B02" w:rsidRDefault="00BD6912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</w:p>
        </w:tc>
      </w:tr>
      <w:tr w:rsidR="00E04B1A" w:rsidRPr="002B05D9" w:rsidTr="00F74206">
        <w:trPr>
          <w:trHeight w:val="98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  <w:r>
              <w:t>17-18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1A" w:rsidRPr="00312B02" w:rsidRDefault="00E04B1A" w:rsidP="007E4A81">
            <w:pPr>
              <w:pStyle w:val="a3"/>
            </w:pPr>
            <w:r>
              <w:t>П</w:t>
            </w:r>
            <w:r w:rsidRPr="00312B02">
              <w:t>равонарушения</w:t>
            </w:r>
            <w:r>
              <w:t xml:space="preserve"> и юридическая ответственность</w:t>
            </w:r>
            <w:proofErr w:type="gramStart"/>
            <w:r w:rsidRPr="00312B02">
              <w:t xml:space="preserve"> .</w:t>
            </w:r>
            <w:proofErr w:type="gramEnd"/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312B02" w:rsidRDefault="00E04B1A" w:rsidP="00F71331">
            <w:pPr>
              <w:pStyle w:val="a3"/>
            </w:pPr>
            <w:r>
              <w:t>2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4B1A" w:rsidRPr="00312B02" w:rsidRDefault="00E04B1A" w:rsidP="007E4A81">
            <w:pPr>
              <w:pStyle w:val="a3"/>
            </w:pPr>
            <w:r w:rsidRPr="00312B02">
              <w:t xml:space="preserve">Рубрика «Проверь себя», </w:t>
            </w:r>
            <w:r>
              <w:t>Работа с текстом учебника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  <w:r w:rsidRPr="00312B02">
              <w:t xml:space="preserve">§10с. 84, изучить рубрику «Говорят </w:t>
            </w:r>
            <w:proofErr w:type="gramStart"/>
            <w:r w:rsidRPr="00312B02">
              <w:t>мудрые</w:t>
            </w:r>
            <w:proofErr w:type="gramEnd"/>
            <w:r w:rsidRPr="00312B02">
              <w:t>»</w:t>
            </w:r>
          </w:p>
        </w:tc>
        <w:tc>
          <w:tcPr>
            <w:tcW w:w="90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4B1A" w:rsidRPr="00312B02" w:rsidRDefault="00E04B1A" w:rsidP="007E4A81">
            <w:pPr>
              <w:pStyle w:val="a3"/>
            </w:pPr>
          </w:p>
        </w:tc>
      </w:tr>
      <w:tr w:rsidR="00E04B1A" w:rsidRPr="002B05D9" w:rsidTr="00E04B1A">
        <w:trPr>
          <w:trHeight w:val="23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4B1A" w:rsidRDefault="00E04B1A" w:rsidP="007E4A81">
            <w:pPr>
              <w:pStyle w:val="a3"/>
            </w:pPr>
            <w:r>
              <w:t>19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4B1A" w:rsidRPr="00312B02" w:rsidRDefault="00E04B1A" w:rsidP="007E4A81">
            <w:pPr>
              <w:pStyle w:val="a3"/>
            </w:pPr>
            <w:r>
              <w:t>Урок – практикум по теме: «</w:t>
            </w:r>
            <w:r w:rsidRPr="00312B02">
              <w:t xml:space="preserve">Понятие правоотношения </w:t>
            </w:r>
            <w:r>
              <w:t xml:space="preserve">и </w:t>
            </w:r>
            <w:r w:rsidRPr="00312B02">
              <w:t>правонарушения</w:t>
            </w:r>
            <w:r>
              <w:t>»</w:t>
            </w:r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4B1A" w:rsidRPr="00312B02" w:rsidRDefault="00E04B1A" w:rsidP="00F71331">
            <w:pPr>
              <w:pStyle w:val="a3"/>
            </w:pPr>
            <w: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4B1A" w:rsidRDefault="00E04B1A" w:rsidP="007E4A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</w:p>
        </w:tc>
        <w:tc>
          <w:tcPr>
            <w:tcW w:w="9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1A" w:rsidRPr="00312B02" w:rsidRDefault="00E04B1A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4B1A" w:rsidRPr="00312B02" w:rsidRDefault="00E04B1A" w:rsidP="007E4A81">
            <w:pPr>
              <w:pStyle w:val="a3"/>
            </w:pPr>
          </w:p>
        </w:tc>
      </w:tr>
      <w:tr w:rsidR="00BD6912" w:rsidRPr="002B05D9" w:rsidTr="00E04B1A">
        <w:trPr>
          <w:trHeight w:val="628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6912" w:rsidRDefault="00BD6912" w:rsidP="007E4A81">
            <w:pPr>
              <w:pStyle w:val="a3"/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312B02" w:rsidRDefault="00BD6912" w:rsidP="00F71331">
            <w:pPr>
              <w:pStyle w:val="a3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D6912" w:rsidRDefault="00BD6912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Подготовка к ОГЭ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312B02" w:rsidRDefault="00E04B1A" w:rsidP="007E4A81">
            <w:pPr>
              <w:pStyle w:val="a3"/>
            </w:pPr>
            <w:r w:rsidRPr="00312B02">
              <w:t xml:space="preserve">10с. 84, изучить рубрику «Говорят </w:t>
            </w:r>
            <w:proofErr w:type="gramStart"/>
            <w:r w:rsidRPr="00312B02">
              <w:t>мудрые</w:t>
            </w:r>
            <w:proofErr w:type="gramEnd"/>
            <w:r w:rsidRPr="00312B02">
              <w:t>»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312B02" w:rsidRDefault="00BD6912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20-21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 w:rsidRPr="00312B02">
              <w:t>Правоохранительные органы</w:t>
            </w:r>
          </w:p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312B02" w:rsidRDefault="00121188" w:rsidP="008D2564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 w:rsidRPr="00312B02">
              <w:t xml:space="preserve">Рубрика </w:t>
            </w:r>
          </w:p>
          <w:p w:rsidR="00BD6912" w:rsidRPr="00312B02" w:rsidRDefault="00BD6912" w:rsidP="007E4A81">
            <w:pPr>
              <w:pStyle w:val="a3"/>
            </w:pPr>
            <w:r w:rsidRPr="00312B02">
              <w:t>«В классе и дома»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Default="00BD6912" w:rsidP="007E4A81">
            <w:pPr>
              <w:pStyle w:val="a3"/>
            </w:pPr>
            <w:r w:rsidRPr="00312B02">
              <w:t>§11, ответить на вопросы с. 101 «В классе и дома»</w:t>
            </w:r>
          </w:p>
          <w:p w:rsidR="00E04B1A" w:rsidRDefault="00E04B1A" w:rsidP="007E4A81">
            <w:pPr>
              <w:pStyle w:val="a3"/>
            </w:pPr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Default="00BD6912" w:rsidP="007E4A81">
            <w:pPr>
              <w:pStyle w:val="a3"/>
            </w:pPr>
          </w:p>
          <w:p w:rsidR="00E04B1A" w:rsidRDefault="00E04B1A" w:rsidP="007E4A81">
            <w:pPr>
              <w:pStyle w:val="a3"/>
            </w:pPr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22-23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 w:rsidRPr="00312B02">
              <w:t>Конституция  - основной закон РФ</w:t>
            </w:r>
          </w:p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312B02" w:rsidRDefault="00E04B1A" w:rsidP="00F71331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Default="00BD6912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  <w:p w:rsidR="00E04B1A" w:rsidRPr="00312B02" w:rsidRDefault="00E04B1A" w:rsidP="007E4A81">
            <w:pPr>
              <w:pStyle w:val="a3"/>
              <w:rPr>
                <w:i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>Анализ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Default="00BD6912" w:rsidP="007E4A81">
            <w:pPr>
              <w:pStyle w:val="a3"/>
            </w:pPr>
            <w:r w:rsidRPr="00312B02">
              <w:t>§12</w:t>
            </w:r>
            <w:r>
              <w:t>-13</w:t>
            </w:r>
            <w:r w:rsidRPr="00312B02">
              <w:t xml:space="preserve">, </w:t>
            </w:r>
            <w:r>
              <w:t>стр. 103-110, заполнить</w:t>
            </w:r>
            <w:r w:rsidRPr="00312B02">
              <w:t xml:space="preserve"> таблицу</w:t>
            </w:r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Default="00BD6912" w:rsidP="007E4A81">
            <w:pPr>
              <w:pStyle w:val="a3"/>
            </w:pPr>
          </w:p>
          <w:p w:rsidR="00E04B1A" w:rsidRPr="00312B02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</w:p>
        </w:tc>
      </w:tr>
      <w:tr w:rsidR="00BD6912" w:rsidRPr="002B05D9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24-25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Основы конституционного строя РФ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E04B1A" w:rsidP="00F71331">
            <w:pPr>
              <w:pStyle w:val="a3"/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Анализ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§12-13, стр. 110-117,составить план, работа с документами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Default="00BD6912" w:rsidP="007E4A81">
            <w:pPr>
              <w:pStyle w:val="a3"/>
            </w:pPr>
          </w:p>
          <w:p w:rsidR="00E04B1A" w:rsidRDefault="00E04B1A" w:rsidP="007E4A81">
            <w:pPr>
              <w:pStyle w:val="a3"/>
            </w:pPr>
          </w:p>
          <w:p w:rsidR="00E04B1A" w:rsidRDefault="00E04B1A" w:rsidP="007E4A81">
            <w:pPr>
              <w:pStyle w:val="a3"/>
            </w:pPr>
          </w:p>
          <w:p w:rsidR="00E04B1A" w:rsidRPr="00593192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</w:p>
        </w:tc>
      </w:tr>
      <w:tr w:rsidR="00BD6912" w:rsidRPr="005A0A2C" w:rsidTr="00E04B1A">
        <w:trPr>
          <w:trHeight w:val="65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>
              <w:t>Контрольная работа</w:t>
            </w:r>
            <w:r w:rsidRPr="00312B02">
              <w:t xml:space="preserve"> по теме: «Конституция РФ»</w:t>
            </w:r>
          </w:p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Default="00BD6912" w:rsidP="008D2564">
            <w:pPr>
              <w:pStyle w:val="a3"/>
              <w:rPr>
                <w:sz w:val="22"/>
              </w:rPr>
            </w:pPr>
            <w:r w:rsidRPr="005A0A2C">
              <w:t xml:space="preserve"> </w:t>
            </w:r>
          </w:p>
          <w:p w:rsidR="00BD6912" w:rsidRDefault="00121188" w:rsidP="006760FA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BD6912" w:rsidRPr="005A0A2C" w:rsidRDefault="00BD6912" w:rsidP="006760FA">
            <w:pPr>
              <w:pStyle w:val="a3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BD6912" w:rsidRDefault="00BD6912" w:rsidP="005A0A2C">
            <w:pPr>
              <w:pStyle w:val="a3"/>
            </w:pPr>
          </w:p>
          <w:p w:rsidR="00E04B1A" w:rsidRPr="005A0A2C" w:rsidRDefault="00E04B1A" w:rsidP="005A0A2C">
            <w:pPr>
              <w:pStyle w:val="a3"/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Написать эссе «Наша Конституция»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rPr>
          <w:trHeight w:val="11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312B02" w:rsidRDefault="00BD6912" w:rsidP="007E4A81">
            <w:pPr>
              <w:pStyle w:val="a3"/>
            </w:pPr>
            <w:r>
              <w:t>27-28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312B02" w:rsidRDefault="00BD6912" w:rsidP="007E4A81">
            <w:pPr>
              <w:pStyle w:val="a3"/>
            </w:pPr>
            <w:r w:rsidRPr="00312B02">
              <w:t>Права и свободы человека и гражданина в РФ, их гарантии. Конституционные обязанности гражданина.</w:t>
            </w:r>
          </w:p>
          <w:p w:rsidR="00BD6912" w:rsidRDefault="00BD6912" w:rsidP="007E4A81">
            <w:pPr>
              <w:pStyle w:val="a3"/>
            </w:pPr>
          </w:p>
          <w:p w:rsidR="00BD6912" w:rsidRPr="00312B02" w:rsidRDefault="00BD6912" w:rsidP="007E4A81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 xml:space="preserve">Работа с текстом учебника. Рубрика </w:t>
            </w:r>
          </w:p>
          <w:p w:rsidR="00BD6912" w:rsidRPr="005A0A2C" w:rsidRDefault="00BD6912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§14-15, стр.120-132, выписать цитаты.</w:t>
            </w:r>
          </w:p>
          <w:p w:rsidR="00BD6912" w:rsidRPr="005A0A2C" w:rsidRDefault="00BD6912" w:rsidP="005A0A2C">
            <w:pPr>
              <w:pStyle w:val="a3"/>
            </w:pP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9D3195" w:rsidRPr="005A0A2C" w:rsidTr="00A12AC2">
        <w:trPr>
          <w:trHeight w:val="746"/>
        </w:trPr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Default="009D3195" w:rsidP="009D319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D3195" w:rsidRPr="005A0A2C" w:rsidRDefault="009D3195" w:rsidP="009D3195">
            <w:pPr>
              <w:pStyle w:val="a3"/>
              <w:jc w:val="center"/>
            </w:pPr>
            <w:r w:rsidRPr="00C92041">
              <w:rPr>
                <w:b/>
                <w:sz w:val="24"/>
                <w:szCs w:val="24"/>
              </w:rPr>
              <w:t>3 ЧЕТВЕРТЬ – 20 часов</w:t>
            </w:r>
          </w:p>
        </w:tc>
      </w:tr>
      <w:tr w:rsidR="00BD6912" w:rsidRPr="005A0A2C" w:rsidTr="00E04B1A">
        <w:trPr>
          <w:trHeight w:val="75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29-30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 xml:space="preserve"> Права ребёнка.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  <w:rPr>
                <w:sz w:val="24"/>
                <w:szCs w:val="24"/>
              </w:rPr>
            </w:pPr>
          </w:p>
          <w:p w:rsidR="00BD6912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rPr>
          <w:trHeight w:val="15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>
              <w:t>31-3</w:t>
            </w:r>
            <w:r w:rsidR="00E04B1A"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Подготовка к ОГЭ по теме: «</w:t>
            </w:r>
            <w:r w:rsidRPr="00593192">
              <w:t xml:space="preserve">Права и свободы человека и гражданина в РФ, </w:t>
            </w:r>
            <w:r>
              <w:t>их гарантии. Права ребёнка»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5A0A2C">
            <w:pPr>
              <w:pStyle w:val="a3"/>
            </w:pPr>
            <w: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D6912" w:rsidRPr="005A0A2C" w:rsidRDefault="00BD6912" w:rsidP="00F76D27">
            <w:pPr>
              <w:pStyle w:val="a3"/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A0A2C" w:rsidRDefault="00BD6912" w:rsidP="00F76D27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F76D27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rPr>
          <w:trHeight w:val="707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6912" w:rsidRDefault="00E04B1A" w:rsidP="007E4A81">
            <w:pPr>
              <w:pStyle w:val="a3"/>
            </w:pPr>
            <w:r>
              <w:t>34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Default="00BD6912" w:rsidP="007E4A81">
            <w:pPr>
              <w:pStyle w:val="a3"/>
            </w:pPr>
            <w:r>
              <w:t>Практическая работа</w:t>
            </w:r>
            <w:r w:rsidRPr="00593192">
              <w:t>: «Права и свободы граждан»</w:t>
            </w:r>
          </w:p>
          <w:p w:rsidR="00BD691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Default="00121188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912" w:rsidRDefault="00BD6912" w:rsidP="005A0A2C">
            <w:pPr>
              <w:pStyle w:val="a3"/>
              <w:rPr>
                <w:sz w:val="22"/>
                <w:szCs w:val="22"/>
              </w:rPr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6912" w:rsidRDefault="00BD6912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Default="00BD6912" w:rsidP="005A0A2C">
            <w:pPr>
              <w:pStyle w:val="a3"/>
            </w:pPr>
            <w:r w:rsidRPr="005A0A2C">
              <w:t>Работа с материалами СМИ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>
              <w:t>35</w:t>
            </w:r>
            <w:r w:rsidR="00E04B1A">
              <w:t>-36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Гражданские правоотношения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§16, составить презентацию</w:t>
            </w:r>
          </w:p>
          <w:p w:rsidR="00BD6912" w:rsidRPr="005A0A2C" w:rsidRDefault="00BD6912" w:rsidP="005A0A2C">
            <w:pPr>
              <w:pStyle w:val="a3"/>
            </w:pP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E04B1A" w:rsidP="007E4A81">
            <w:pPr>
              <w:pStyle w:val="a3"/>
            </w:pPr>
            <w:r>
              <w:t>37</w:t>
            </w:r>
            <w:r w:rsidR="00BD6912">
              <w:t>-3</w:t>
            </w:r>
            <w:r>
              <w:t>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Право на труд. Трудовые правоотношения.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BD6912" w:rsidRPr="005A0A2C" w:rsidRDefault="00BD6912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§17, читать СМИ, с.153, «В классе и дома»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93192" w:rsidRDefault="00E04B1A" w:rsidP="007E4A81">
            <w:pPr>
              <w:pStyle w:val="a3"/>
            </w:pPr>
            <w:r>
              <w:t>39</w:t>
            </w:r>
            <w:r w:rsidR="00BD6912">
              <w:t>-</w:t>
            </w:r>
            <w:r>
              <w:t>40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Семейные правоотношения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§18, выучить определения, работа с документами</w:t>
            </w:r>
          </w:p>
        </w:tc>
        <w:tc>
          <w:tcPr>
            <w:tcW w:w="8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BD6912" w:rsidRPr="005A0A2C" w:rsidTr="00E04B1A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93192" w:rsidRDefault="00E04B1A" w:rsidP="007E4A81">
            <w:pPr>
              <w:pStyle w:val="a3"/>
            </w:pPr>
            <w:r>
              <w:t>41</w:t>
            </w:r>
            <w:r w:rsidR="00BD6912">
              <w:t>-4</w:t>
            </w:r>
            <w: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912" w:rsidRPr="00593192" w:rsidRDefault="00BD6912" w:rsidP="007E4A81">
            <w:pPr>
              <w:pStyle w:val="a3"/>
            </w:pPr>
            <w:r w:rsidRPr="00593192">
              <w:t>Административные правоотношения</w:t>
            </w:r>
          </w:p>
          <w:p w:rsidR="00BD6912" w:rsidRPr="00593192" w:rsidRDefault="00BD6912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121188" w:rsidP="008D2564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  <w:rPr>
                <w:i/>
              </w:rPr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Вопросы и задания для практикума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  <w:r w:rsidRPr="005A0A2C">
              <w:t>$ 19, составить кластер. Подобрать материал из газет</w:t>
            </w:r>
          </w:p>
        </w:tc>
        <w:tc>
          <w:tcPr>
            <w:tcW w:w="8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2" w:rsidRPr="005A0A2C" w:rsidRDefault="00BD6912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912" w:rsidRPr="005A0A2C" w:rsidRDefault="00BD6912" w:rsidP="005A0A2C">
            <w:pPr>
              <w:pStyle w:val="a3"/>
            </w:pPr>
          </w:p>
        </w:tc>
      </w:tr>
      <w:tr w:rsidR="008D2564" w:rsidRPr="005A0A2C" w:rsidTr="00E04B1A">
        <w:trPr>
          <w:trHeight w:val="35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2564" w:rsidRDefault="00E04B1A" w:rsidP="007E4A81">
            <w:pPr>
              <w:pStyle w:val="a3"/>
            </w:pPr>
            <w:r>
              <w:t>44-45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  <w:r>
              <w:t>Контрольная работа по теме: «</w:t>
            </w:r>
            <w:r w:rsidRPr="00593192">
              <w:t>Административные правоотношения</w:t>
            </w:r>
            <w:r>
              <w:t>»</w:t>
            </w:r>
          </w:p>
          <w:p w:rsidR="008D2564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5A0A2C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  <w:r>
              <w:t>Тестирование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8D2564" w:rsidRPr="005A0A2C" w:rsidTr="00E04B1A">
        <w:trPr>
          <w:trHeight w:val="11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2564" w:rsidRPr="00593192" w:rsidRDefault="00E04B1A" w:rsidP="007E4A81">
            <w:pPr>
              <w:pStyle w:val="a3"/>
            </w:pPr>
            <w:r>
              <w:t>46-48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564" w:rsidRPr="00593192" w:rsidRDefault="008D2564" w:rsidP="007E4A81">
            <w:pPr>
              <w:pStyle w:val="a3"/>
            </w:pPr>
            <w:r w:rsidRPr="00593192">
              <w:t xml:space="preserve">Основные понятия и институты уголовного права. </w:t>
            </w:r>
          </w:p>
          <w:p w:rsidR="008D2564" w:rsidRPr="00593192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5A0A2C">
            <w:pPr>
              <w:pStyle w:val="a3"/>
            </w:pPr>
            <w: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§20, работать с первоисточником</w:t>
            </w:r>
          </w:p>
        </w:tc>
        <w:tc>
          <w:tcPr>
            <w:tcW w:w="8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9D3195" w:rsidRPr="005A0A2C" w:rsidTr="009D3195">
        <w:trPr>
          <w:trHeight w:val="170"/>
        </w:trPr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Default="002F5343" w:rsidP="002F534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 – 14</w:t>
            </w:r>
            <w:r w:rsidRPr="00D24866">
              <w:rPr>
                <w:b/>
                <w:sz w:val="24"/>
                <w:szCs w:val="24"/>
              </w:rPr>
              <w:t xml:space="preserve"> ЧАСОВ</w:t>
            </w:r>
          </w:p>
          <w:p w:rsidR="002F5343" w:rsidRPr="005A0A2C" w:rsidRDefault="002F5343" w:rsidP="002F5343">
            <w:pPr>
              <w:pStyle w:val="a3"/>
              <w:jc w:val="center"/>
            </w:pPr>
          </w:p>
        </w:tc>
      </w:tr>
      <w:tr w:rsidR="008D2564" w:rsidRPr="005A0A2C" w:rsidTr="008D256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72EF8" w:rsidRDefault="00E04B1A" w:rsidP="007E4A81">
            <w:pPr>
              <w:pStyle w:val="a3"/>
            </w:pPr>
            <w:r>
              <w:t>49-50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72EF8" w:rsidRDefault="008D2564" w:rsidP="007E4A81">
            <w:pPr>
              <w:pStyle w:val="a3"/>
            </w:pPr>
            <w:r w:rsidRPr="00572EF8">
              <w:t>Социальные права</w:t>
            </w:r>
          </w:p>
          <w:p w:rsidR="008D2564" w:rsidRPr="00572EF8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8D2564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8D2564" w:rsidRPr="005A0A2C" w:rsidRDefault="008D2564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§21, составить план, подобрать материал из газет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8D2564" w:rsidRPr="005A0A2C" w:rsidTr="008D256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72EF8" w:rsidRDefault="00E04B1A" w:rsidP="007E4A81">
            <w:pPr>
              <w:pStyle w:val="a3"/>
            </w:pPr>
            <w:r>
              <w:lastRenderedPageBreak/>
              <w:t>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72EF8" w:rsidRDefault="008D2564" w:rsidP="007E4A81">
            <w:pPr>
              <w:pStyle w:val="a3"/>
            </w:pPr>
            <w:r w:rsidRPr="00572EF8">
              <w:t>Практическая работа по теме: «Социальные права»</w:t>
            </w:r>
          </w:p>
          <w:p w:rsidR="008D2564" w:rsidRPr="00572EF8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5A0A2C">
            <w:pPr>
              <w:pStyle w:val="a3"/>
            </w:pPr>
            <w: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8D2564" w:rsidRPr="005A0A2C" w:rsidRDefault="008D2564" w:rsidP="005A0A2C">
            <w:pPr>
              <w:pStyle w:val="a3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Работа с текстом для анализа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Написать реферат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8D2564" w:rsidRPr="005A0A2C" w:rsidTr="008D2564"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2564" w:rsidRPr="00572EF8" w:rsidRDefault="00E04B1A" w:rsidP="007E4A81">
            <w:pPr>
              <w:pStyle w:val="a3"/>
            </w:pPr>
            <w:r>
              <w:t>52-53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72EF8" w:rsidRDefault="008D2564" w:rsidP="007E4A81">
            <w:pPr>
              <w:pStyle w:val="a3"/>
            </w:pPr>
            <w:r w:rsidRPr="00572EF8">
              <w:t>Международно-правовая защита жертв вооруженных конфликтов.</w:t>
            </w:r>
          </w:p>
          <w:p w:rsidR="008D2564" w:rsidRPr="00E04B1A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5A0A2C">
            <w:pPr>
              <w:pStyle w:val="a3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Рубрика </w:t>
            </w:r>
          </w:p>
          <w:p w:rsidR="008D2564" w:rsidRPr="005A0A2C" w:rsidRDefault="008D2564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§22, отвечать на вопросы, работать с документацией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8D2564" w:rsidRPr="005A0A2C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564" w:rsidRPr="00572EF8" w:rsidRDefault="00E04B1A" w:rsidP="007E4A81">
            <w:pPr>
              <w:pStyle w:val="a3"/>
            </w:pPr>
            <w:r>
              <w:t>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564" w:rsidRPr="00572EF8" w:rsidRDefault="008D2564" w:rsidP="007E4A81">
            <w:pPr>
              <w:pStyle w:val="a3"/>
            </w:pPr>
            <w:r w:rsidRPr="00572EF8">
              <w:t>Практическая работа по теме: «Международная правовая защита»</w:t>
            </w:r>
          </w:p>
          <w:p w:rsidR="008D2564" w:rsidRPr="00572EF8" w:rsidRDefault="008D2564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64" w:rsidRPr="005A0A2C" w:rsidRDefault="00121188" w:rsidP="005A0A2C">
            <w:pPr>
              <w:pStyle w:val="a3"/>
            </w:pPr>
            <w: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8D2564" w:rsidRPr="005A0A2C" w:rsidRDefault="008D2564" w:rsidP="005A0A2C">
            <w:pPr>
              <w:pStyle w:val="a3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Тест. Работа в тетради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  <w:r w:rsidRPr="005A0A2C">
              <w:t>Работа в сети Интернет</w:t>
            </w:r>
          </w:p>
          <w:p w:rsidR="008D2564" w:rsidRPr="005A0A2C" w:rsidRDefault="008D2564" w:rsidP="005A0A2C">
            <w:pPr>
              <w:pStyle w:val="a3"/>
            </w:pPr>
          </w:p>
          <w:p w:rsidR="008D2564" w:rsidRPr="005A0A2C" w:rsidRDefault="008D2564" w:rsidP="005A0A2C">
            <w:pPr>
              <w:pStyle w:val="a3"/>
            </w:pPr>
          </w:p>
          <w:p w:rsidR="008D2564" w:rsidRPr="005A0A2C" w:rsidRDefault="008D2564" w:rsidP="005A0A2C">
            <w:pPr>
              <w:pStyle w:val="a3"/>
            </w:pPr>
          </w:p>
          <w:p w:rsidR="008D2564" w:rsidRPr="005A0A2C" w:rsidRDefault="008D2564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564" w:rsidRPr="005A0A2C" w:rsidRDefault="008D2564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564" w:rsidRPr="005A0A2C" w:rsidRDefault="008D2564" w:rsidP="005A0A2C">
            <w:pPr>
              <w:pStyle w:val="a3"/>
            </w:pPr>
          </w:p>
        </w:tc>
      </w:tr>
      <w:tr w:rsidR="00E04B1A" w:rsidRPr="005A0A2C" w:rsidTr="00E04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>
              <w:t>55-57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 w:rsidRPr="00333A3E">
              <w:t>Правовое регулирование отношений в сфере образования.</w:t>
            </w:r>
          </w:p>
          <w:p w:rsidR="00E04B1A" w:rsidRPr="00333A3E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  <w: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t>§23, вопросы.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B1A" w:rsidRPr="005A0A2C" w:rsidRDefault="00E04B1A" w:rsidP="005A0A2C">
            <w:pPr>
              <w:pStyle w:val="a3"/>
            </w:pPr>
          </w:p>
        </w:tc>
      </w:tr>
      <w:tr w:rsidR="00E04B1A" w:rsidRPr="005A0A2C" w:rsidTr="00B70EC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>
              <w:t>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>
              <w:t xml:space="preserve">Практическая </w:t>
            </w:r>
            <w:r w:rsidRPr="00333A3E">
              <w:t xml:space="preserve"> работа </w:t>
            </w:r>
            <w:r>
              <w:t>«Закон об О</w:t>
            </w:r>
            <w:r w:rsidRPr="00333A3E">
              <w:t>бразовании»</w:t>
            </w:r>
          </w:p>
          <w:p w:rsidR="00E04B1A" w:rsidRPr="00333A3E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385CB9" w:rsidRDefault="00E04B1A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E04B1A" w:rsidRPr="005A0A2C" w:rsidRDefault="00E04B1A" w:rsidP="005A0A2C">
            <w:pPr>
              <w:pStyle w:val="a3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t>Работа с документом</w:t>
            </w:r>
          </w:p>
          <w:p w:rsidR="00E04B1A" w:rsidRPr="005A0A2C" w:rsidRDefault="00E04B1A" w:rsidP="005A0A2C">
            <w:pPr>
              <w:pStyle w:val="a3"/>
            </w:pPr>
            <w:r w:rsidRPr="005A0A2C">
              <w:t>Письменная работа в тетради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  <w:r w:rsidRPr="005A0A2C">
              <w:t>Написать эссе на тему «Плюсы и минусы ЕГЭ»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A" w:rsidRPr="005A0A2C" w:rsidRDefault="00E04B1A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B1A" w:rsidRPr="005A0A2C" w:rsidRDefault="00E04B1A" w:rsidP="005A0A2C">
            <w:pPr>
              <w:pStyle w:val="a3"/>
            </w:pPr>
          </w:p>
        </w:tc>
      </w:tr>
      <w:tr w:rsidR="00E04B1A" w:rsidRPr="002B05D9" w:rsidTr="00DE4A6E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>
              <w:t>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1A" w:rsidRPr="00333A3E" w:rsidRDefault="00E04B1A" w:rsidP="00D24866">
            <w:pPr>
              <w:pStyle w:val="a3"/>
            </w:pPr>
            <w:r>
              <w:t>Контрольная работа по теме: «</w:t>
            </w:r>
            <w:r w:rsidRPr="00333A3E">
              <w:t>Правовое регулирование отношений в сфере образования</w:t>
            </w:r>
            <w:r>
              <w:t>»</w:t>
            </w:r>
          </w:p>
          <w:p w:rsidR="00E04B1A" w:rsidRPr="00333A3E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333A3E" w:rsidRDefault="00E04B1A" w:rsidP="00B63E1E">
            <w:pPr>
              <w:pStyle w:val="a3"/>
            </w:pPr>
            <w: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4B1A" w:rsidRPr="00333A3E" w:rsidRDefault="00E04B1A" w:rsidP="000F597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  <w:r>
              <w:t>Письменная работа в тетради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B1A" w:rsidRPr="00333A3E" w:rsidRDefault="00E04B1A" w:rsidP="007E4A81">
            <w:pPr>
              <w:pStyle w:val="a3"/>
            </w:pPr>
            <w:r w:rsidRPr="00333A3E">
              <w:t>Подготовить презентацию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A" w:rsidRPr="00333A3E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B1A" w:rsidRPr="00333A3E" w:rsidRDefault="00E04B1A" w:rsidP="007E4A81">
            <w:pPr>
              <w:pStyle w:val="a3"/>
            </w:pPr>
          </w:p>
        </w:tc>
      </w:tr>
      <w:tr w:rsidR="00E04B1A" w:rsidRPr="002B05D9" w:rsidTr="00193D5B">
        <w:trPr>
          <w:trHeight w:val="66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  <w:r>
              <w:t>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  <w:r>
              <w:t>Повторение и обобщение по теме:</w:t>
            </w:r>
            <w:r w:rsidRPr="00593192">
              <w:t xml:space="preserve"> «Право»</w:t>
            </w:r>
          </w:p>
          <w:p w:rsidR="00E04B1A" w:rsidRPr="00593192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  <w: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04B1A" w:rsidRPr="00593192" w:rsidRDefault="00E04B1A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4B1A" w:rsidRDefault="00E04B1A" w:rsidP="000F5971">
            <w:pPr>
              <w:pStyle w:val="a3"/>
            </w:pPr>
            <w:r w:rsidRPr="00333A3E">
              <w:t>Словарная работа</w:t>
            </w:r>
          </w:p>
          <w:p w:rsidR="00E04B1A" w:rsidRPr="00593192" w:rsidRDefault="00E04B1A" w:rsidP="007E4A81">
            <w:pPr>
              <w:pStyle w:val="a3"/>
            </w:pPr>
            <w:r w:rsidRPr="00593192">
              <w:t>Тест</w:t>
            </w:r>
            <w:r>
              <w:t xml:space="preserve">. </w:t>
            </w:r>
          </w:p>
        </w:tc>
        <w:tc>
          <w:tcPr>
            <w:tcW w:w="2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  <w:r w:rsidRPr="00593192">
              <w:t>Составить тезисный план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</w:p>
        </w:tc>
      </w:tr>
      <w:tr w:rsidR="00E04B1A" w:rsidRPr="002B05D9" w:rsidTr="000B01E8">
        <w:trPr>
          <w:trHeight w:val="23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4B1A" w:rsidRDefault="00E04B1A" w:rsidP="007E4A81">
            <w:pPr>
              <w:pStyle w:val="a3"/>
            </w:pPr>
            <w:r>
              <w:t>61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  <w:r>
              <w:t>Подготовка к ОГЭ по теме: «</w:t>
            </w:r>
            <w:r w:rsidRPr="00572EF8">
              <w:t>Социальные права</w:t>
            </w:r>
            <w:r>
              <w:t>»</w:t>
            </w:r>
          </w:p>
          <w:p w:rsidR="00E04B1A" w:rsidRPr="00593192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  <w:r>
              <w:t>1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4B1A" w:rsidRDefault="00E04B1A" w:rsidP="000F597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4B1A" w:rsidRPr="00333A3E" w:rsidRDefault="00E04B1A" w:rsidP="000F5971">
            <w:pPr>
              <w:pStyle w:val="a3"/>
            </w:pPr>
          </w:p>
        </w:tc>
        <w:tc>
          <w:tcPr>
            <w:tcW w:w="261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</w:p>
        </w:tc>
      </w:tr>
      <w:tr w:rsidR="00E04B1A" w:rsidRPr="002B05D9" w:rsidTr="000B01E8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4B1A" w:rsidRDefault="00E04B1A" w:rsidP="007E4A81">
            <w:pPr>
              <w:pStyle w:val="a3"/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04B1A" w:rsidRDefault="00E04B1A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4B1A" w:rsidRPr="00333A3E" w:rsidRDefault="00E04B1A" w:rsidP="000F5971">
            <w:pPr>
              <w:pStyle w:val="a3"/>
            </w:pPr>
            <w:r>
              <w:t>Тестирование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</w:p>
        </w:tc>
      </w:tr>
      <w:tr w:rsidR="00E04B1A" w:rsidRPr="002B05D9" w:rsidTr="00BB3FF1">
        <w:trPr>
          <w:trHeight w:val="6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  <w:r>
              <w:t>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  <w:proofErr w:type="spellStart"/>
            <w:r>
              <w:t>Итогово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бобщающее занятие</w:t>
            </w:r>
          </w:p>
          <w:p w:rsidR="00E04B1A" w:rsidRPr="00593192" w:rsidRDefault="00E04B1A" w:rsidP="007E4A81">
            <w:pPr>
              <w:pStyle w:val="a3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4B1A" w:rsidRPr="00593192" w:rsidRDefault="00E04B1A" w:rsidP="000F5971">
            <w:pPr>
              <w:pStyle w:val="a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E04B1A" w:rsidRDefault="00E04B1A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E04B1A" w:rsidRPr="00593192" w:rsidRDefault="00E04B1A" w:rsidP="000F5971">
            <w:pPr>
              <w:pStyle w:val="a3"/>
              <w:rPr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  <w:r>
              <w:t>Подведение итогов. Выставление оценок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04B1A" w:rsidRPr="00593192" w:rsidRDefault="00E04B1A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4B1A" w:rsidRPr="00593192" w:rsidRDefault="00E04B1A" w:rsidP="007E4A81">
            <w:pPr>
              <w:pStyle w:val="a3"/>
            </w:pPr>
          </w:p>
        </w:tc>
      </w:tr>
      <w:tr w:rsidR="009D3195" w:rsidRPr="002B05D9" w:rsidTr="008D2564">
        <w:trPr>
          <w:trHeight w:val="62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7E4A81">
            <w:pPr>
              <w:pStyle w:val="a3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267"/>
        </w:trPr>
        <w:tc>
          <w:tcPr>
            <w:tcW w:w="1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C06274" w:rsidP="007E4A8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62</w:t>
            </w:r>
            <w:r w:rsidR="009D3195">
              <w:rPr>
                <w:b/>
                <w:i/>
                <w:sz w:val="24"/>
                <w:szCs w:val="24"/>
              </w:rPr>
              <w:t xml:space="preserve"> час</w:t>
            </w:r>
            <w:r>
              <w:rPr>
                <w:b/>
                <w:i/>
                <w:sz w:val="24"/>
                <w:szCs w:val="24"/>
              </w:rPr>
              <w:t>а</w:t>
            </w:r>
          </w:p>
        </w:tc>
      </w:tr>
    </w:tbl>
    <w:p w:rsidR="00747F21" w:rsidRDefault="00747F21" w:rsidP="00747F21">
      <w:pPr>
        <w:rPr>
          <w:b/>
        </w:rPr>
      </w:pPr>
      <w:r w:rsidRPr="006952E3">
        <w:rPr>
          <w:b/>
        </w:rPr>
        <w:t xml:space="preserve">                                                                                  </w:t>
      </w:r>
      <w:bookmarkStart w:id="0" w:name="_GoBack"/>
      <w:bookmarkEnd w:id="0"/>
      <w:r w:rsidRPr="006952E3">
        <w:rPr>
          <w:b/>
        </w:rPr>
        <w:t xml:space="preserve">     </w:t>
      </w:r>
    </w:p>
    <w:p w:rsidR="00747F21" w:rsidRDefault="00747F21" w:rsidP="00747F21">
      <w:pPr>
        <w:rPr>
          <w:b/>
        </w:rPr>
      </w:pPr>
    </w:p>
    <w:p w:rsidR="00747F21" w:rsidRDefault="00747F21" w:rsidP="00747F21">
      <w:pPr>
        <w:rPr>
          <w:b/>
        </w:rPr>
      </w:pPr>
    </w:p>
    <w:p w:rsidR="00E04B1A" w:rsidRDefault="00E04B1A" w:rsidP="00747F21">
      <w:pPr>
        <w:rPr>
          <w:b/>
        </w:rPr>
      </w:pPr>
    </w:p>
    <w:p w:rsidR="00E04B1A" w:rsidRDefault="00E04B1A" w:rsidP="00747F21">
      <w:pPr>
        <w:rPr>
          <w:b/>
        </w:rPr>
      </w:pPr>
    </w:p>
    <w:p w:rsidR="00E04B1A" w:rsidRDefault="00E04B1A" w:rsidP="00747F21">
      <w:pPr>
        <w:rPr>
          <w:b/>
        </w:rPr>
      </w:pPr>
    </w:p>
    <w:p w:rsidR="00E04B1A" w:rsidRDefault="00E04B1A" w:rsidP="00747F21">
      <w:pPr>
        <w:rPr>
          <w:b/>
        </w:rPr>
      </w:pPr>
    </w:p>
    <w:p w:rsidR="00E04B1A" w:rsidRDefault="00E04B1A" w:rsidP="00747F21">
      <w:pPr>
        <w:rPr>
          <w:b/>
        </w:rPr>
      </w:pPr>
    </w:p>
    <w:p w:rsidR="00747F21" w:rsidRPr="00747F21" w:rsidRDefault="00747F21" w:rsidP="00747F21">
      <w:pPr>
        <w:jc w:val="center"/>
        <w:rPr>
          <w:b/>
          <w:sz w:val="28"/>
          <w:szCs w:val="28"/>
        </w:rPr>
      </w:pPr>
      <w:r w:rsidRPr="00747F21">
        <w:rPr>
          <w:b/>
          <w:sz w:val="28"/>
          <w:szCs w:val="28"/>
        </w:rPr>
        <w:lastRenderedPageBreak/>
        <w:t>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962"/>
        <w:gridCol w:w="4754"/>
        <w:gridCol w:w="2962"/>
        <w:gridCol w:w="709"/>
        <w:gridCol w:w="786"/>
        <w:gridCol w:w="4754"/>
      </w:tblGrid>
      <w:tr w:rsidR="00747F21" w:rsidRPr="00A3752C" w:rsidTr="00747F21">
        <w:trPr>
          <w:trHeight w:val="283"/>
        </w:trPr>
        <w:tc>
          <w:tcPr>
            <w:tcW w:w="1748" w:type="dxa"/>
            <w:gridSpan w:val="2"/>
          </w:tcPr>
          <w:p w:rsidR="00747F21" w:rsidRPr="00747F21" w:rsidRDefault="00747F21" w:rsidP="00747F21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Дата</w:t>
            </w:r>
            <w:r w:rsidRPr="00747F21">
              <w:rPr>
                <w:sz w:val="24"/>
                <w:szCs w:val="24"/>
              </w:rPr>
              <w:tab/>
            </w:r>
          </w:p>
        </w:tc>
        <w:tc>
          <w:tcPr>
            <w:tcW w:w="4754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Тема</w:t>
            </w:r>
          </w:p>
        </w:tc>
        <w:tc>
          <w:tcPr>
            <w:tcW w:w="2962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Способ корректировки</w:t>
            </w:r>
          </w:p>
        </w:tc>
        <w:tc>
          <w:tcPr>
            <w:tcW w:w="1495" w:type="dxa"/>
            <w:gridSpan w:val="2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754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Причина корректировки</w:t>
            </w:r>
          </w:p>
        </w:tc>
      </w:tr>
      <w:tr w:rsidR="00747F21" w:rsidRPr="00A3752C" w:rsidTr="00747F21">
        <w:trPr>
          <w:trHeight w:val="531"/>
        </w:trPr>
        <w:tc>
          <w:tcPr>
            <w:tcW w:w="786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план</w:t>
            </w:r>
          </w:p>
        </w:tc>
        <w:tc>
          <w:tcPr>
            <w:tcW w:w="962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517"/>
        </w:trPr>
        <w:tc>
          <w:tcPr>
            <w:tcW w:w="786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план</w:t>
            </w: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497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848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848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713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13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27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</w:tbl>
    <w:p w:rsidR="00747F21" w:rsidRDefault="00747F21" w:rsidP="00747F21"/>
    <w:p w:rsidR="00747F21" w:rsidRDefault="00747F21" w:rsidP="00747F21"/>
    <w:p w:rsidR="00747F21" w:rsidRDefault="00747F21" w:rsidP="00747F21"/>
    <w:p w:rsidR="005C326E" w:rsidRDefault="005C326E" w:rsidP="006760FA"/>
    <w:sectPr w:rsidR="005C326E" w:rsidSect="009D3195">
      <w:footerReference w:type="default" r:id="rId8"/>
      <w:pgSz w:w="16838" w:h="11906" w:orient="landscape"/>
      <w:pgMar w:top="1134" w:right="567" w:bottom="720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30" w:rsidRPr="0092754B" w:rsidRDefault="002E5D30" w:rsidP="0092754B">
      <w:pPr>
        <w:pStyle w:val="a3"/>
        <w:rPr>
          <w:rFonts w:eastAsiaTheme="minorEastAsia"/>
        </w:rPr>
      </w:pPr>
      <w:r>
        <w:separator/>
      </w:r>
    </w:p>
  </w:endnote>
  <w:endnote w:type="continuationSeparator" w:id="0">
    <w:p w:rsidR="002E5D30" w:rsidRPr="0092754B" w:rsidRDefault="002E5D30" w:rsidP="0092754B">
      <w:pPr>
        <w:pStyle w:val="a3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661803"/>
      <w:docPartObj>
        <w:docPartGallery w:val="Page Numbers (Bottom of Page)"/>
        <w:docPartUnique/>
      </w:docPartObj>
    </w:sdtPr>
    <w:sdtContent>
      <w:p w:rsidR="00BD6912" w:rsidRDefault="00CA23B4">
        <w:pPr>
          <w:pStyle w:val="a9"/>
          <w:jc w:val="right"/>
        </w:pPr>
        <w:fldSimple w:instr=" PAGE   \* MERGEFORMAT ">
          <w:r w:rsidR="001478E6">
            <w:rPr>
              <w:noProof/>
            </w:rPr>
            <w:t>2</w:t>
          </w:r>
        </w:fldSimple>
      </w:p>
    </w:sdtContent>
  </w:sdt>
  <w:p w:rsidR="00BD6912" w:rsidRDefault="00BD69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30" w:rsidRPr="0092754B" w:rsidRDefault="002E5D30" w:rsidP="0092754B">
      <w:pPr>
        <w:pStyle w:val="a3"/>
        <w:rPr>
          <w:rFonts w:eastAsiaTheme="minorEastAsia"/>
        </w:rPr>
      </w:pPr>
      <w:r>
        <w:separator/>
      </w:r>
    </w:p>
  </w:footnote>
  <w:footnote w:type="continuationSeparator" w:id="0">
    <w:p w:rsidR="002E5D30" w:rsidRPr="0092754B" w:rsidRDefault="002E5D30" w:rsidP="0092754B">
      <w:pPr>
        <w:pStyle w:val="a3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951"/>
    <w:multiLevelType w:val="multilevel"/>
    <w:tmpl w:val="91B66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450A0"/>
    <w:multiLevelType w:val="multilevel"/>
    <w:tmpl w:val="7DF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C1D77"/>
    <w:multiLevelType w:val="hybridMultilevel"/>
    <w:tmpl w:val="DF5C7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D60D6B"/>
    <w:multiLevelType w:val="hybridMultilevel"/>
    <w:tmpl w:val="F81E5448"/>
    <w:lvl w:ilvl="0" w:tplc="C9623D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33B51"/>
    <w:multiLevelType w:val="multilevel"/>
    <w:tmpl w:val="B7B4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90F5A"/>
    <w:multiLevelType w:val="hybridMultilevel"/>
    <w:tmpl w:val="23AA80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27272A72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8490D"/>
    <w:multiLevelType w:val="multilevel"/>
    <w:tmpl w:val="624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954D8"/>
    <w:multiLevelType w:val="multilevel"/>
    <w:tmpl w:val="69B6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E5693"/>
    <w:multiLevelType w:val="hybridMultilevel"/>
    <w:tmpl w:val="3ECA5962"/>
    <w:lvl w:ilvl="0" w:tplc="C9623D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910476"/>
    <w:multiLevelType w:val="multilevel"/>
    <w:tmpl w:val="9346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C227B"/>
    <w:multiLevelType w:val="hybridMultilevel"/>
    <w:tmpl w:val="22429FD6"/>
    <w:lvl w:ilvl="0" w:tplc="C9623D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3B0522"/>
    <w:multiLevelType w:val="multilevel"/>
    <w:tmpl w:val="1354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623F18"/>
    <w:multiLevelType w:val="hybridMultilevel"/>
    <w:tmpl w:val="7576D450"/>
    <w:lvl w:ilvl="0" w:tplc="C9623D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2539B6"/>
    <w:multiLevelType w:val="multilevel"/>
    <w:tmpl w:val="5A6671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2414B0"/>
    <w:multiLevelType w:val="multilevel"/>
    <w:tmpl w:val="9CA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7C2D0F"/>
    <w:multiLevelType w:val="multilevel"/>
    <w:tmpl w:val="AA6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24DD7"/>
    <w:multiLevelType w:val="multilevel"/>
    <w:tmpl w:val="D4CC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D11583"/>
    <w:multiLevelType w:val="multilevel"/>
    <w:tmpl w:val="1438E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A6D75"/>
    <w:multiLevelType w:val="hybridMultilevel"/>
    <w:tmpl w:val="C3342514"/>
    <w:lvl w:ilvl="0" w:tplc="C9623D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831A93"/>
    <w:multiLevelType w:val="hybridMultilevel"/>
    <w:tmpl w:val="1D8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4612F"/>
    <w:multiLevelType w:val="multilevel"/>
    <w:tmpl w:val="11AC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4F23BE"/>
    <w:multiLevelType w:val="hybridMultilevel"/>
    <w:tmpl w:val="D6A059DA"/>
    <w:lvl w:ilvl="0" w:tplc="5D0896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1C2B70C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FE0FF6"/>
    <w:multiLevelType w:val="multilevel"/>
    <w:tmpl w:val="22D80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7"/>
  </w:num>
  <w:num w:numId="5">
    <w:abstractNumId w:val="5"/>
  </w:num>
  <w:num w:numId="6">
    <w:abstractNumId w:val="30"/>
  </w:num>
  <w:num w:numId="7">
    <w:abstractNumId w:val="15"/>
  </w:num>
  <w:num w:numId="8">
    <w:abstractNumId w:val="39"/>
  </w:num>
  <w:num w:numId="9">
    <w:abstractNumId w:val="33"/>
  </w:num>
  <w:num w:numId="10">
    <w:abstractNumId w:val="13"/>
  </w:num>
  <w:num w:numId="11">
    <w:abstractNumId w:val="28"/>
  </w:num>
  <w:num w:numId="12">
    <w:abstractNumId w:val="8"/>
  </w:num>
  <w:num w:numId="13">
    <w:abstractNumId w:val="29"/>
  </w:num>
  <w:num w:numId="14">
    <w:abstractNumId w:val="14"/>
  </w:num>
  <w:num w:numId="15">
    <w:abstractNumId w:val="32"/>
  </w:num>
  <w:num w:numId="16">
    <w:abstractNumId w:val="12"/>
  </w:num>
  <w:num w:numId="17">
    <w:abstractNumId w:val="27"/>
  </w:num>
  <w:num w:numId="18">
    <w:abstractNumId w:val="20"/>
  </w:num>
  <w:num w:numId="19">
    <w:abstractNumId w:val="17"/>
  </w:num>
  <w:num w:numId="20">
    <w:abstractNumId w:val="31"/>
  </w:num>
  <w:num w:numId="21">
    <w:abstractNumId w:val="4"/>
  </w:num>
  <w:num w:numId="22">
    <w:abstractNumId w:val="16"/>
  </w:num>
  <w:num w:numId="23">
    <w:abstractNumId w:val="25"/>
  </w:num>
  <w:num w:numId="24">
    <w:abstractNumId w:val="1"/>
  </w:num>
  <w:num w:numId="25">
    <w:abstractNumId w:val="2"/>
  </w:num>
  <w:num w:numId="26">
    <w:abstractNumId w:val="26"/>
  </w:num>
  <w:num w:numId="27">
    <w:abstractNumId w:val="3"/>
  </w:num>
  <w:num w:numId="28">
    <w:abstractNumId w:val="10"/>
  </w:num>
  <w:num w:numId="2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1"/>
  </w:num>
  <w:num w:numId="39">
    <w:abstractNumId w:val="23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01B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072C7"/>
    <w:rsid w:val="0011083A"/>
    <w:rsid w:val="0011110C"/>
    <w:rsid w:val="00113FE9"/>
    <w:rsid w:val="00114637"/>
    <w:rsid w:val="00117DCA"/>
    <w:rsid w:val="00120F17"/>
    <w:rsid w:val="00121188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8E6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19BA"/>
    <w:rsid w:val="00173119"/>
    <w:rsid w:val="00183395"/>
    <w:rsid w:val="001837C1"/>
    <w:rsid w:val="00186D89"/>
    <w:rsid w:val="00190F48"/>
    <w:rsid w:val="001944EF"/>
    <w:rsid w:val="00194762"/>
    <w:rsid w:val="001966BA"/>
    <w:rsid w:val="001A181D"/>
    <w:rsid w:val="001A6201"/>
    <w:rsid w:val="001A6502"/>
    <w:rsid w:val="001B6E6A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038B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B50FE"/>
    <w:rsid w:val="002C1088"/>
    <w:rsid w:val="002C3FA7"/>
    <w:rsid w:val="002C3FBD"/>
    <w:rsid w:val="002C57A4"/>
    <w:rsid w:val="002D58A3"/>
    <w:rsid w:val="002D5ADF"/>
    <w:rsid w:val="002E2DDB"/>
    <w:rsid w:val="002E5D30"/>
    <w:rsid w:val="002E7BEA"/>
    <w:rsid w:val="002F129B"/>
    <w:rsid w:val="002F5343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85CB9"/>
    <w:rsid w:val="00390A36"/>
    <w:rsid w:val="0039416F"/>
    <w:rsid w:val="00395040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5FB9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31F9"/>
    <w:rsid w:val="004C66CF"/>
    <w:rsid w:val="004D5843"/>
    <w:rsid w:val="004D7987"/>
    <w:rsid w:val="004E34E6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379DD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09F2"/>
    <w:rsid w:val="006320C2"/>
    <w:rsid w:val="006404E7"/>
    <w:rsid w:val="00643CF1"/>
    <w:rsid w:val="00644446"/>
    <w:rsid w:val="00644DDA"/>
    <w:rsid w:val="0064642D"/>
    <w:rsid w:val="006501E9"/>
    <w:rsid w:val="00656EF7"/>
    <w:rsid w:val="00657324"/>
    <w:rsid w:val="00664E57"/>
    <w:rsid w:val="00671CF9"/>
    <w:rsid w:val="0067325E"/>
    <w:rsid w:val="006760FA"/>
    <w:rsid w:val="006805CB"/>
    <w:rsid w:val="00681BEE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D0520"/>
    <w:rsid w:val="006D2AC0"/>
    <w:rsid w:val="006D32CB"/>
    <w:rsid w:val="006D7C1B"/>
    <w:rsid w:val="006E40E8"/>
    <w:rsid w:val="006F097A"/>
    <w:rsid w:val="006F46E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47F21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31BD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3FF0"/>
    <w:rsid w:val="00885857"/>
    <w:rsid w:val="00887FEA"/>
    <w:rsid w:val="008902A7"/>
    <w:rsid w:val="008977EA"/>
    <w:rsid w:val="008A01A9"/>
    <w:rsid w:val="008A31B8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2564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04F4"/>
    <w:rsid w:val="00912CE7"/>
    <w:rsid w:val="00913465"/>
    <w:rsid w:val="00916DA8"/>
    <w:rsid w:val="0091708D"/>
    <w:rsid w:val="00921D8F"/>
    <w:rsid w:val="00922347"/>
    <w:rsid w:val="00926C40"/>
    <w:rsid w:val="0092754B"/>
    <w:rsid w:val="00931DA7"/>
    <w:rsid w:val="00933CA6"/>
    <w:rsid w:val="00935673"/>
    <w:rsid w:val="009418B1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96D25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195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2AC2"/>
    <w:rsid w:val="00A14942"/>
    <w:rsid w:val="00A20007"/>
    <w:rsid w:val="00A2351A"/>
    <w:rsid w:val="00A3220C"/>
    <w:rsid w:val="00A35565"/>
    <w:rsid w:val="00A54F2F"/>
    <w:rsid w:val="00A554F7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69EA"/>
    <w:rsid w:val="00AE785A"/>
    <w:rsid w:val="00AF418F"/>
    <w:rsid w:val="00AF6DC9"/>
    <w:rsid w:val="00B01CF1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BF6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D6912"/>
    <w:rsid w:val="00BE3CE4"/>
    <w:rsid w:val="00BE49C4"/>
    <w:rsid w:val="00BE4D84"/>
    <w:rsid w:val="00BF01B2"/>
    <w:rsid w:val="00BF14E8"/>
    <w:rsid w:val="00BF2E7E"/>
    <w:rsid w:val="00BF63B8"/>
    <w:rsid w:val="00BF6955"/>
    <w:rsid w:val="00C02190"/>
    <w:rsid w:val="00C051AF"/>
    <w:rsid w:val="00C06274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2041"/>
    <w:rsid w:val="00C95814"/>
    <w:rsid w:val="00C97D22"/>
    <w:rsid w:val="00CA23B4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4866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97006"/>
    <w:rsid w:val="00D97F9C"/>
    <w:rsid w:val="00DA135E"/>
    <w:rsid w:val="00DA4412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E1BC4"/>
    <w:rsid w:val="00DF0606"/>
    <w:rsid w:val="00DF5697"/>
    <w:rsid w:val="00DF7EEB"/>
    <w:rsid w:val="00E01113"/>
    <w:rsid w:val="00E04B1A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36D03"/>
    <w:rsid w:val="00E41CD5"/>
    <w:rsid w:val="00E46CF6"/>
    <w:rsid w:val="00E5052C"/>
    <w:rsid w:val="00E60668"/>
    <w:rsid w:val="00E61B6C"/>
    <w:rsid w:val="00E6269C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76708"/>
    <w:rsid w:val="00F76D27"/>
    <w:rsid w:val="00F80604"/>
    <w:rsid w:val="00F81E11"/>
    <w:rsid w:val="00F84705"/>
    <w:rsid w:val="00F93A5F"/>
    <w:rsid w:val="00FA457C"/>
    <w:rsid w:val="00FA646E"/>
    <w:rsid w:val="00FA74C6"/>
    <w:rsid w:val="00FB115F"/>
    <w:rsid w:val="00FB2658"/>
    <w:rsid w:val="00FB3AE1"/>
    <w:rsid w:val="00FC159B"/>
    <w:rsid w:val="00FE29E4"/>
    <w:rsid w:val="00FE4CFD"/>
    <w:rsid w:val="00FE4F27"/>
    <w:rsid w:val="00FE70D8"/>
    <w:rsid w:val="00FE7986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99"/>
    <w:qFormat/>
    <w:rsid w:val="0092754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275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92754B"/>
  </w:style>
  <w:style w:type="character" w:customStyle="1" w:styleId="a4">
    <w:name w:val="Без интервала Знак"/>
    <w:basedOn w:val="a0"/>
    <w:link w:val="a3"/>
    <w:locked/>
    <w:rsid w:val="00927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2">
    <w:name w:val="Font Style132"/>
    <w:rsid w:val="0092754B"/>
    <w:rPr>
      <w:rFonts w:ascii="Trebuchet MS" w:hAnsi="Trebuchet MS" w:cs="Trebuchet MS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754B"/>
    <w:pPr>
      <w:spacing w:line="293" w:lineRule="exact"/>
      <w:jc w:val="center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275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275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B01CF1"/>
  </w:style>
  <w:style w:type="paragraph" w:customStyle="1" w:styleId="c8">
    <w:name w:val="c8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9">
    <w:name w:val="c3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B01CF1"/>
  </w:style>
  <w:style w:type="paragraph" w:customStyle="1" w:styleId="c29">
    <w:name w:val="c2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3">
    <w:name w:val="c13"/>
    <w:basedOn w:val="a0"/>
    <w:rsid w:val="00B01CF1"/>
  </w:style>
  <w:style w:type="paragraph" w:customStyle="1" w:styleId="c27">
    <w:name w:val="c27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0">
    <w:name w:val="c40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B01CF1"/>
  </w:style>
  <w:style w:type="character" w:customStyle="1" w:styleId="c33">
    <w:name w:val="c33"/>
    <w:basedOn w:val="a0"/>
    <w:rsid w:val="00B01CF1"/>
  </w:style>
  <w:style w:type="character" w:customStyle="1" w:styleId="c3">
    <w:name w:val="c3"/>
    <w:basedOn w:val="a0"/>
    <w:rsid w:val="002B50FE"/>
  </w:style>
  <w:style w:type="paragraph" w:customStyle="1" w:styleId="ab">
    <w:name w:val="[Без стиля]"/>
    <w:rsid w:val="00D97F9C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ord1WordRTF">
    <w:name w:val="Импортированный список стилей из Word1 (Стили для импортированных списков Word/RTF)"/>
    <w:rsid w:val="00D97F9C"/>
    <w:rPr>
      <w:rFonts w:ascii="Symbol" w:hAnsi="Symbol" w:cs="Symbol" w:hint="default"/>
      <w:w w:val="100"/>
    </w:rPr>
  </w:style>
  <w:style w:type="paragraph" w:customStyle="1" w:styleId="ac">
    <w:name w:val="Стиль"/>
    <w:rsid w:val="00D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97F9C"/>
    <w:pPr>
      <w:widowControl/>
      <w:autoSpaceDE/>
      <w:autoSpaceDN/>
      <w:adjustRightInd/>
      <w:jc w:val="right"/>
    </w:pPr>
    <w:rPr>
      <w:rFonts w:eastAsia="Times New Roman"/>
      <w:b/>
      <w:bCs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D97F9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D97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Strong"/>
    <w:basedOn w:val="a0"/>
    <w:qFormat/>
    <w:rsid w:val="00D97F9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D9CF-A978-4901-8A08-D69D5BE5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13</cp:revision>
  <cp:lastPrinted>2021-10-29T04:37:00Z</cp:lastPrinted>
  <dcterms:created xsi:type="dcterms:W3CDTF">2020-09-27T10:20:00Z</dcterms:created>
  <dcterms:modified xsi:type="dcterms:W3CDTF">2022-04-12T09:11:00Z</dcterms:modified>
</cp:coreProperties>
</file>