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5F" w:rsidRDefault="00774B5F" w:rsidP="00774B5F">
      <w:pPr>
        <w:pStyle w:val="1"/>
        <w:spacing w:before="71"/>
        <w:rPr>
          <w:sz w:val="28"/>
        </w:rPr>
      </w:pPr>
      <w:r>
        <w:rPr>
          <w:sz w:val="28"/>
        </w:rPr>
        <w:t xml:space="preserve">          </w:t>
      </w:r>
      <w:r w:rsidRPr="00774B5F">
        <w:rPr>
          <w:sz w:val="28"/>
        </w:rPr>
        <w:t>Психолого-педагогическое</w:t>
      </w:r>
      <w:r w:rsidRPr="00774B5F">
        <w:rPr>
          <w:spacing w:val="-4"/>
          <w:sz w:val="28"/>
        </w:rPr>
        <w:t xml:space="preserve"> </w:t>
      </w:r>
      <w:r w:rsidRPr="00774B5F">
        <w:rPr>
          <w:sz w:val="28"/>
        </w:rPr>
        <w:t>сопровождение</w:t>
      </w:r>
      <w:r w:rsidRPr="00774B5F">
        <w:rPr>
          <w:spacing w:val="-4"/>
          <w:sz w:val="28"/>
        </w:rPr>
        <w:t xml:space="preserve"> </w:t>
      </w:r>
      <w:proofErr w:type="spellStart"/>
      <w:r w:rsidRPr="00774B5F">
        <w:rPr>
          <w:sz w:val="28"/>
        </w:rPr>
        <w:t>низкомотивированных</w:t>
      </w:r>
      <w:proofErr w:type="spellEnd"/>
    </w:p>
    <w:p w:rsidR="005A3233" w:rsidRPr="00774B5F" w:rsidRDefault="00774B5F" w:rsidP="00774B5F">
      <w:pPr>
        <w:pStyle w:val="1"/>
        <w:spacing w:before="71"/>
        <w:jc w:val="center"/>
        <w:rPr>
          <w:sz w:val="28"/>
        </w:rPr>
      </w:pPr>
      <w:r>
        <w:rPr>
          <w:sz w:val="28"/>
        </w:rPr>
        <w:t xml:space="preserve">и </w:t>
      </w:r>
      <w:r w:rsidRPr="00774B5F">
        <w:rPr>
          <w:sz w:val="28"/>
        </w:rPr>
        <w:t>слабоуспевающих</w:t>
      </w:r>
      <w:r w:rsidRPr="00774B5F">
        <w:rPr>
          <w:spacing w:val="-6"/>
          <w:sz w:val="28"/>
        </w:rPr>
        <w:t xml:space="preserve"> </w:t>
      </w:r>
      <w:r w:rsidRPr="00774B5F">
        <w:rPr>
          <w:sz w:val="28"/>
        </w:rPr>
        <w:t>учащихся</w:t>
      </w:r>
      <w:r w:rsidRPr="00774B5F">
        <w:rPr>
          <w:b w:val="0"/>
          <w:sz w:val="28"/>
        </w:rPr>
        <w:t>.</w:t>
      </w:r>
    </w:p>
    <w:p w:rsidR="00774B5F" w:rsidRDefault="00774B5F" w:rsidP="00774B5F">
      <w:pPr>
        <w:spacing w:before="3" w:line="272" w:lineRule="exact"/>
        <w:ind w:left="3246"/>
        <w:jc w:val="right"/>
        <w:rPr>
          <w:b/>
          <w:sz w:val="24"/>
          <w:szCs w:val="24"/>
        </w:rPr>
      </w:pPr>
      <w:r w:rsidRPr="00774B5F">
        <w:rPr>
          <w:b/>
          <w:sz w:val="24"/>
          <w:szCs w:val="24"/>
        </w:rPr>
        <w:t>Выступление на МС</w:t>
      </w:r>
    </w:p>
    <w:p w:rsidR="00774B5F" w:rsidRPr="00774B5F" w:rsidRDefault="00774B5F" w:rsidP="00774B5F">
      <w:pPr>
        <w:spacing w:before="3" w:line="272" w:lineRule="exact"/>
        <w:ind w:left="3246"/>
        <w:jc w:val="right"/>
        <w:rPr>
          <w:b/>
          <w:sz w:val="24"/>
          <w:szCs w:val="24"/>
        </w:rPr>
      </w:pPr>
      <w:r w:rsidRPr="00774B5F">
        <w:rPr>
          <w:b/>
          <w:sz w:val="24"/>
          <w:szCs w:val="24"/>
        </w:rPr>
        <w:t xml:space="preserve"> психолога </w:t>
      </w:r>
      <w:r w:rsidR="00D573D0">
        <w:rPr>
          <w:b/>
          <w:sz w:val="24"/>
          <w:szCs w:val="24"/>
        </w:rPr>
        <w:t>Тагировой П.Р.</w:t>
      </w:r>
      <w:bookmarkStart w:id="0" w:name="_GoBack"/>
      <w:bookmarkEnd w:id="0"/>
    </w:p>
    <w:p w:rsidR="005A3233" w:rsidRPr="00774B5F" w:rsidRDefault="00774B5F">
      <w:pPr>
        <w:pStyle w:val="a3"/>
        <w:spacing w:line="276" w:lineRule="auto"/>
        <w:ind w:right="268" w:firstLine="706"/>
        <w:jc w:val="both"/>
      </w:pPr>
      <w:r w:rsidRPr="00774B5F">
        <w:t>Актуальность</w:t>
      </w:r>
      <w:r w:rsidRPr="00774B5F">
        <w:rPr>
          <w:spacing w:val="1"/>
        </w:rPr>
        <w:t xml:space="preserve"> </w:t>
      </w:r>
      <w:r w:rsidRPr="00774B5F">
        <w:t>проблемы</w:t>
      </w:r>
      <w:r w:rsidRPr="00774B5F">
        <w:rPr>
          <w:spacing w:val="1"/>
        </w:rPr>
        <w:t xml:space="preserve"> </w:t>
      </w:r>
      <w:r w:rsidRPr="00774B5F">
        <w:t>состоит</w:t>
      </w:r>
      <w:r w:rsidRPr="00774B5F">
        <w:rPr>
          <w:spacing w:val="1"/>
        </w:rPr>
        <w:t xml:space="preserve"> </w:t>
      </w:r>
      <w:r w:rsidRPr="00774B5F">
        <w:t>в</w:t>
      </w:r>
      <w:r w:rsidRPr="00774B5F">
        <w:rPr>
          <w:spacing w:val="1"/>
        </w:rPr>
        <w:t xml:space="preserve"> </w:t>
      </w:r>
      <w:r w:rsidRPr="00774B5F">
        <w:t>том,</w:t>
      </w:r>
      <w:r w:rsidRPr="00774B5F">
        <w:rPr>
          <w:spacing w:val="1"/>
        </w:rPr>
        <w:t xml:space="preserve"> </w:t>
      </w:r>
      <w:r w:rsidRPr="00774B5F">
        <w:t>что</w:t>
      </w:r>
      <w:r w:rsidRPr="00774B5F">
        <w:rPr>
          <w:spacing w:val="1"/>
        </w:rPr>
        <w:t xml:space="preserve"> </w:t>
      </w:r>
      <w:r w:rsidRPr="00774B5F">
        <w:t>неуспеваемость</w:t>
      </w:r>
      <w:r w:rsidRPr="00774B5F">
        <w:rPr>
          <w:spacing w:val="1"/>
        </w:rPr>
        <w:t xml:space="preserve"> </w:t>
      </w:r>
      <w:r w:rsidRPr="00774B5F">
        <w:t>учащихся</w:t>
      </w:r>
      <w:r w:rsidRPr="00774B5F">
        <w:rPr>
          <w:spacing w:val="1"/>
        </w:rPr>
        <w:t xml:space="preserve"> </w:t>
      </w:r>
      <w:r w:rsidRPr="00774B5F">
        <w:t>есть</w:t>
      </w:r>
      <w:r w:rsidRPr="00774B5F">
        <w:rPr>
          <w:spacing w:val="1"/>
        </w:rPr>
        <w:t xml:space="preserve"> </w:t>
      </w:r>
      <w:r w:rsidRPr="00774B5F">
        <w:t>и</w:t>
      </w:r>
      <w:r w:rsidRPr="00774B5F">
        <w:rPr>
          <w:spacing w:val="1"/>
        </w:rPr>
        <w:t xml:space="preserve"> </w:t>
      </w:r>
      <w:r w:rsidRPr="00774B5F">
        <w:t>остается наиболее острой в современной педагогике. Число таких детей из года в год</w:t>
      </w:r>
      <w:r w:rsidRPr="00774B5F">
        <w:rPr>
          <w:spacing w:val="1"/>
        </w:rPr>
        <w:t xml:space="preserve"> </w:t>
      </w:r>
      <w:r w:rsidRPr="00774B5F">
        <w:t>возрастает,</w:t>
      </w:r>
      <w:r w:rsidRPr="00774B5F">
        <w:rPr>
          <w:spacing w:val="1"/>
        </w:rPr>
        <w:t xml:space="preserve"> </w:t>
      </w:r>
      <w:r w:rsidRPr="00774B5F">
        <w:t>так</w:t>
      </w:r>
      <w:r w:rsidRPr="00774B5F">
        <w:rPr>
          <w:spacing w:val="1"/>
        </w:rPr>
        <w:t xml:space="preserve"> </w:t>
      </w:r>
      <w:r w:rsidRPr="00774B5F">
        <w:t>как</w:t>
      </w:r>
      <w:r w:rsidRPr="00774B5F">
        <w:rPr>
          <w:spacing w:val="1"/>
        </w:rPr>
        <w:t xml:space="preserve"> </w:t>
      </w:r>
      <w:r w:rsidRPr="00774B5F">
        <w:t>увеличиваются</w:t>
      </w:r>
      <w:r w:rsidRPr="00774B5F">
        <w:rPr>
          <w:spacing w:val="1"/>
        </w:rPr>
        <w:t xml:space="preserve"> </w:t>
      </w:r>
      <w:r w:rsidRPr="00774B5F">
        <w:t>факторы</w:t>
      </w:r>
      <w:r w:rsidRPr="00774B5F">
        <w:rPr>
          <w:spacing w:val="1"/>
        </w:rPr>
        <w:t xml:space="preserve"> </w:t>
      </w:r>
      <w:r w:rsidRPr="00774B5F">
        <w:t>риска,</w:t>
      </w:r>
      <w:r w:rsidRPr="00774B5F">
        <w:rPr>
          <w:spacing w:val="1"/>
        </w:rPr>
        <w:t xml:space="preserve"> </w:t>
      </w:r>
      <w:r w:rsidRPr="00774B5F">
        <w:t>среди</w:t>
      </w:r>
      <w:r w:rsidRPr="00774B5F">
        <w:rPr>
          <w:spacing w:val="1"/>
        </w:rPr>
        <w:t xml:space="preserve"> </w:t>
      </w:r>
      <w:r w:rsidRPr="00774B5F">
        <w:t>которых</w:t>
      </w:r>
      <w:r w:rsidRPr="00774B5F">
        <w:rPr>
          <w:spacing w:val="1"/>
        </w:rPr>
        <w:t xml:space="preserve"> </w:t>
      </w:r>
      <w:r w:rsidRPr="00774B5F">
        <w:t>наиболее</w:t>
      </w:r>
      <w:r w:rsidRPr="00774B5F">
        <w:rPr>
          <w:spacing w:val="1"/>
        </w:rPr>
        <w:t xml:space="preserve"> </w:t>
      </w:r>
      <w:r w:rsidRPr="00774B5F">
        <w:t>опасны:</w:t>
      </w:r>
      <w:r w:rsidRPr="00774B5F">
        <w:rPr>
          <w:spacing w:val="1"/>
        </w:rPr>
        <w:t xml:space="preserve"> </w:t>
      </w:r>
      <w:r w:rsidRPr="00774B5F">
        <w:t>отягощенная наследственность, патология беременности или родов у матери, хронические</w:t>
      </w:r>
      <w:r w:rsidRPr="00774B5F">
        <w:rPr>
          <w:spacing w:val="-57"/>
        </w:rPr>
        <w:t xml:space="preserve"> </w:t>
      </w:r>
      <w:r w:rsidRPr="00774B5F">
        <w:t>заболевания</w:t>
      </w:r>
      <w:r w:rsidRPr="00774B5F">
        <w:rPr>
          <w:spacing w:val="1"/>
        </w:rPr>
        <w:t xml:space="preserve"> </w:t>
      </w:r>
      <w:r w:rsidRPr="00774B5F">
        <w:t>у</w:t>
      </w:r>
      <w:r w:rsidRPr="00774B5F">
        <w:rPr>
          <w:spacing w:val="1"/>
        </w:rPr>
        <w:t xml:space="preserve"> </w:t>
      </w:r>
      <w:r w:rsidRPr="00774B5F">
        <w:t>родителей,</w:t>
      </w:r>
      <w:r w:rsidRPr="00774B5F">
        <w:rPr>
          <w:spacing w:val="1"/>
        </w:rPr>
        <w:t xml:space="preserve"> </w:t>
      </w:r>
      <w:r w:rsidRPr="00774B5F">
        <w:t>неблагоприятные</w:t>
      </w:r>
      <w:r w:rsidRPr="00774B5F">
        <w:rPr>
          <w:spacing w:val="1"/>
        </w:rPr>
        <w:t xml:space="preserve"> </w:t>
      </w:r>
      <w:r w:rsidRPr="00774B5F">
        <w:t>экологические</w:t>
      </w:r>
      <w:r w:rsidRPr="00774B5F">
        <w:rPr>
          <w:spacing w:val="1"/>
        </w:rPr>
        <w:t xml:space="preserve"> </w:t>
      </w:r>
      <w:r w:rsidRPr="00774B5F">
        <w:t>ситуации,</w:t>
      </w:r>
      <w:r w:rsidRPr="00774B5F">
        <w:rPr>
          <w:spacing w:val="1"/>
        </w:rPr>
        <w:t xml:space="preserve"> </w:t>
      </w:r>
      <w:r w:rsidRPr="00774B5F">
        <w:t>алкоголизм</w:t>
      </w:r>
      <w:r w:rsidRPr="00774B5F">
        <w:rPr>
          <w:spacing w:val="1"/>
        </w:rPr>
        <w:t xml:space="preserve"> </w:t>
      </w:r>
      <w:r w:rsidRPr="00774B5F">
        <w:t>родителей, неполная семья, неблагоприятный психологический микроклимат в семье и в</w:t>
      </w:r>
      <w:r w:rsidRPr="00774B5F">
        <w:rPr>
          <w:spacing w:val="1"/>
        </w:rPr>
        <w:t xml:space="preserve"> </w:t>
      </w:r>
      <w:r w:rsidRPr="00774B5F">
        <w:t>школе.</w:t>
      </w:r>
    </w:p>
    <w:p w:rsidR="005A3233" w:rsidRPr="00774B5F" w:rsidRDefault="00774B5F">
      <w:pPr>
        <w:pStyle w:val="a3"/>
        <w:ind w:right="271"/>
        <w:jc w:val="both"/>
      </w:pPr>
      <w:r w:rsidRPr="00774B5F">
        <w:t>Бесспорно,</w:t>
      </w:r>
      <w:r w:rsidRPr="00774B5F">
        <w:rPr>
          <w:spacing w:val="1"/>
        </w:rPr>
        <w:t xml:space="preserve"> </w:t>
      </w:r>
      <w:r w:rsidRPr="00774B5F">
        <w:t>дети</w:t>
      </w:r>
      <w:r w:rsidRPr="00774B5F">
        <w:rPr>
          <w:spacing w:val="1"/>
        </w:rPr>
        <w:t xml:space="preserve"> </w:t>
      </w:r>
      <w:r w:rsidRPr="00774B5F">
        <w:t>с</w:t>
      </w:r>
      <w:r w:rsidRPr="00774B5F">
        <w:rPr>
          <w:spacing w:val="1"/>
        </w:rPr>
        <w:t xml:space="preserve"> </w:t>
      </w:r>
      <w:r w:rsidRPr="00774B5F">
        <w:t>пониженной</w:t>
      </w:r>
      <w:r w:rsidRPr="00774B5F">
        <w:rPr>
          <w:spacing w:val="1"/>
        </w:rPr>
        <w:t xml:space="preserve"> </w:t>
      </w:r>
      <w:r w:rsidRPr="00774B5F">
        <w:t>обучаемостью</w:t>
      </w:r>
      <w:r w:rsidRPr="00774B5F">
        <w:rPr>
          <w:spacing w:val="1"/>
        </w:rPr>
        <w:t xml:space="preserve"> </w:t>
      </w:r>
      <w:r w:rsidRPr="00774B5F">
        <w:t>требуют</w:t>
      </w:r>
      <w:r w:rsidRPr="00774B5F">
        <w:rPr>
          <w:spacing w:val="1"/>
        </w:rPr>
        <w:t xml:space="preserve"> </w:t>
      </w:r>
      <w:r w:rsidRPr="00774B5F">
        <w:t>особой</w:t>
      </w:r>
      <w:r w:rsidRPr="00774B5F">
        <w:rPr>
          <w:spacing w:val="1"/>
        </w:rPr>
        <w:t xml:space="preserve"> </w:t>
      </w:r>
      <w:r w:rsidRPr="00774B5F">
        <w:t>формы</w:t>
      </w:r>
      <w:r w:rsidRPr="00774B5F">
        <w:rPr>
          <w:spacing w:val="1"/>
        </w:rPr>
        <w:t xml:space="preserve"> </w:t>
      </w:r>
      <w:r w:rsidRPr="00774B5F">
        <w:t>учебной</w:t>
      </w:r>
      <w:r w:rsidRPr="00774B5F">
        <w:rPr>
          <w:spacing w:val="1"/>
        </w:rPr>
        <w:t xml:space="preserve"> </w:t>
      </w:r>
      <w:r w:rsidRPr="00774B5F">
        <w:t>деятельности. Но прежде, чем проводить индивидуальную работу важно сформировать у</w:t>
      </w:r>
      <w:r w:rsidRPr="00774B5F">
        <w:rPr>
          <w:spacing w:val="1"/>
        </w:rPr>
        <w:t xml:space="preserve"> </w:t>
      </w:r>
      <w:r w:rsidRPr="00774B5F">
        <w:t>детей</w:t>
      </w:r>
      <w:r w:rsidRPr="00774B5F">
        <w:rPr>
          <w:spacing w:val="1"/>
        </w:rPr>
        <w:t xml:space="preserve"> </w:t>
      </w:r>
      <w:r w:rsidRPr="00774B5F">
        <w:t>некоторые</w:t>
      </w:r>
      <w:r w:rsidRPr="00774B5F">
        <w:rPr>
          <w:spacing w:val="-4"/>
        </w:rPr>
        <w:t xml:space="preserve"> </w:t>
      </w:r>
      <w:r w:rsidRPr="00774B5F">
        <w:t>умения</w:t>
      </w:r>
      <w:r w:rsidRPr="00774B5F">
        <w:rPr>
          <w:spacing w:val="1"/>
        </w:rPr>
        <w:t xml:space="preserve"> </w:t>
      </w:r>
      <w:r w:rsidRPr="00774B5F">
        <w:t>самостоятельной</w:t>
      </w:r>
      <w:r w:rsidRPr="00774B5F">
        <w:rPr>
          <w:spacing w:val="3"/>
        </w:rPr>
        <w:t xml:space="preserve"> </w:t>
      </w:r>
      <w:r w:rsidRPr="00774B5F">
        <w:t>учебной</w:t>
      </w:r>
      <w:r w:rsidRPr="00774B5F">
        <w:rPr>
          <w:spacing w:val="-3"/>
        </w:rPr>
        <w:t xml:space="preserve"> </w:t>
      </w:r>
      <w:r w:rsidRPr="00774B5F">
        <w:t>деятельности.</w:t>
      </w:r>
    </w:p>
    <w:p w:rsidR="005A3233" w:rsidRPr="00774B5F" w:rsidRDefault="00774B5F">
      <w:pPr>
        <w:pStyle w:val="a3"/>
        <w:ind w:right="270"/>
        <w:jc w:val="both"/>
      </w:pPr>
      <w:r w:rsidRPr="00774B5F">
        <w:t>К</w:t>
      </w:r>
      <w:r w:rsidRPr="00774B5F">
        <w:rPr>
          <w:spacing w:val="1"/>
        </w:rPr>
        <w:t xml:space="preserve"> </w:t>
      </w:r>
      <w:r w:rsidRPr="00774B5F">
        <w:t>категории</w:t>
      </w:r>
      <w:r w:rsidRPr="00774B5F">
        <w:rPr>
          <w:spacing w:val="1"/>
        </w:rPr>
        <w:t xml:space="preserve"> </w:t>
      </w:r>
      <w:r w:rsidRPr="00774B5F">
        <w:t>детей</w:t>
      </w:r>
      <w:r w:rsidRPr="00774B5F">
        <w:rPr>
          <w:spacing w:val="1"/>
        </w:rPr>
        <w:t xml:space="preserve"> </w:t>
      </w:r>
      <w:r w:rsidRPr="00774B5F">
        <w:t>с</w:t>
      </w:r>
      <w:r w:rsidRPr="00774B5F">
        <w:rPr>
          <w:spacing w:val="1"/>
        </w:rPr>
        <w:t xml:space="preserve"> </w:t>
      </w:r>
      <w:r w:rsidRPr="00774B5F">
        <w:t>трудностями</w:t>
      </w:r>
      <w:r w:rsidRPr="00774B5F">
        <w:rPr>
          <w:spacing w:val="1"/>
        </w:rPr>
        <w:t xml:space="preserve"> </w:t>
      </w:r>
      <w:r w:rsidRPr="00774B5F">
        <w:t>в обучении</w:t>
      </w:r>
      <w:r w:rsidRPr="00774B5F">
        <w:rPr>
          <w:spacing w:val="1"/>
        </w:rPr>
        <w:t xml:space="preserve"> </w:t>
      </w:r>
      <w:r w:rsidRPr="00774B5F">
        <w:t>относятся</w:t>
      </w:r>
      <w:r w:rsidRPr="00774B5F">
        <w:rPr>
          <w:spacing w:val="1"/>
        </w:rPr>
        <w:t xml:space="preserve"> </w:t>
      </w:r>
      <w:r w:rsidRPr="00774B5F">
        <w:t>дети,</w:t>
      </w:r>
      <w:r w:rsidRPr="00774B5F">
        <w:rPr>
          <w:spacing w:val="1"/>
        </w:rPr>
        <w:t xml:space="preserve"> </w:t>
      </w:r>
      <w:r w:rsidRPr="00774B5F">
        <w:t>испытывающие</w:t>
      </w:r>
      <w:r w:rsidRPr="00774B5F">
        <w:rPr>
          <w:spacing w:val="1"/>
        </w:rPr>
        <w:t xml:space="preserve"> </w:t>
      </w:r>
      <w:r w:rsidRPr="00774B5F">
        <w:t>в</w:t>
      </w:r>
      <w:r w:rsidRPr="00774B5F">
        <w:rPr>
          <w:spacing w:val="1"/>
        </w:rPr>
        <w:t xml:space="preserve"> </w:t>
      </w:r>
      <w:r w:rsidRPr="00774B5F">
        <w:t>силу</w:t>
      </w:r>
      <w:r w:rsidRPr="00774B5F">
        <w:rPr>
          <w:spacing w:val="1"/>
        </w:rPr>
        <w:t xml:space="preserve"> </w:t>
      </w:r>
      <w:r w:rsidRPr="00774B5F">
        <w:t xml:space="preserve">различных  </w:t>
      </w:r>
      <w:r w:rsidRPr="00774B5F">
        <w:rPr>
          <w:spacing w:val="1"/>
        </w:rPr>
        <w:t xml:space="preserve"> </w:t>
      </w:r>
      <w:r w:rsidRPr="00774B5F">
        <w:t xml:space="preserve">биологических  </w:t>
      </w:r>
      <w:r w:rsidRPr="00774B5F">
        <w:rPr>
          <w:spacing w:val="1"/>
        </w:rPr>
        <w:t xml:space="preserve"> </w:t>
      </w:r>
      <w:r w:rsidRPr="00774B5F">
        <w:t xml:space="preserve">и  </w:t>
      </w:r>
      <w:r w:rsidRPr="00774B5F">
        <w:rPr>
          <w:spacing w:val="1"/>
        </w:rPr>
        <w:t xml:space="preserve"> </w:t>
      </w:r>
      <w:r w:rsidRPr="00774B5F">
        <w:t xml:space="preserve">социальных   </w:t>
      </w:r>
      <w:r w:rsidRPr="00774B5F">
        <w:rPr>
          <w:spacing w:val="1"/>
        </w:rPr>
        <w:t xml:space="preserve"> </w:t>
      </w:r>
      <w:r w:rsidRPr="00774B5F">
        <w:t xml:space="preserve">причин   </w:t>
      </w:r>
      <w:r w:rsidRPr="00774B5F">
        <w:rPr>
          <w:spacing w:val="1"/>
        </w:rPr>
        <w:t xml:space="preserve"> </w:t>
      </w:r>
      <w:r w:rsidRPr="00774B5F">
        <w:t xml:space="preserve">стойкие   </w:t>
      </w:r>
      <w:r w:rsidRPr="00774B5F">
        <w:rPr>
          <w:spacing w:val="1"/>
        </w:rPr>
        <w:t xml:space="preserve"> </w:t>
      </w:r>
      <w:r w:rsidRPr="00774B5F">
        <w:t xml:space="preserve">затруднения   </w:t>
      </w:r>
      <w:r w:rsidRPr="00774B5F">
        <w:rPr>
          <w:spacing w:val="1"/>
        </w:rPr>
        <w:t xml:space="preserve"> </w:t>
      </w:r>
      <w:r w:rsidRPr="00774B5F">
        <w:t>в</w:t>
      </w:r>
      <w:r w:rsidRPr="00774B5F">
        <w:rPr>
          <w:spacing w:val="1"/>
        </w:rPr>
        <w:t xml:space="preserve"> </w:t>
      </w:r>
      <w:r w:rsidRPr="00774B5F">
        <w:t>усвоении</w:t>
      </w:r>
      <w:r w:rsidRPr="00774B5F">
        <w:rPr>
          <w:spacing w:val="-1"/>
        </w:rPr>
        <w:t xml:space="preserve"> </w:t>
      </w:r>
      <w:r w:rsidRPr="00774B5F">
        <w:rPr>
          <w:color w:val="0000FF"/>
          <w:u w:val="single" w:color="0000FF"/>
        </w:rPr>
        <w:t>образовательных</w:t>
      </w:r>
      <w:r w:rsidRPr="00774B5F">
        <w:rPr>
          <w:color w:val="0000FF"/>
          <w:spacing w:val="-3"/>
          <w:u w:val="single" w:color="0000FF"/>
        </w:rPr>
        <w:t xml:space="preserve"> </w:t>
      </w:r>
      <w:r w:rsidRPr="00774B5F">
        <w:rPr>
          <w:color w:val="0000FF"/>
          <w:u w:val="single" w:color="0000FF"/>
        </w:rPr>
        <w:t>программ</w:t>
      </w:r>
    </w:p>
    <w:p w:rsidR="005A3233" w:rsidRPr="00774B5F" w:rsidRDefault="00774B5F">
      <w:pPr>
        <w:pStyle w:val="a3"/>
        <w:spacing w:line="242" w:lineRule="auto"/>
        <w:ind w:right="263"/>
        <w:jc w:val="both"/>
      </w:pPr>
      <w:r w:rsidRPr="00774B5F">
        <w:t>По</w:t>
      </w:r>
      <w:r w:rsidRPr="00774B5F">
        <w:rPr>
          <w:spacing w:val="1"/>
        </w:rPr>
        <w:t xml:space="preserve"> </w:t>
      </w:r>
      <w:r w:rsidRPr="00774B5F">
        <w:t>данным</w:t>
      </w:r>
      <w:r w:rsidRPr="00774B5F">
        <w:rPr>
          <w:spacing w:val="1"/>
        </w:rPr>
        <w:t xml:space="preserve"> </w:t>
      </w:r>
      <w:r w:rsidRPr="00774B5F">
        <w:t>исследования,</w:t>
      </w:r>
      <w:r w:rsidRPr="00774B5F">
        <w:rPr>
          <w:spacing w:val="1"/>
        </w:rPr>
        <w:t xml:space="preserve"> </w:t>
      </w:r>
      <w:r w:rsidRPr="00774B5F">
        <w:t>проведённого</w:t>
      </w:r>
      <w:r w:rsidRPr="00774B5F">
        <w:rPr>
          <w:spacing w:val="1"/>
        </w:rPr>
        <w:t xml:space="preserve"> </w:t>
      </w:r>
      <w:r w:rsidRPr="00774B5F">
        <w:t>(2020г),</w:t>
      </w:r>
      <w:r w:rsidRPr="00774B5F">
        <w:rPr>
          <w:spacing w:val="1"/>
        </w:rPr>
        <w:t xml:space="preserve"> </w:t>
      </w:r>
      <w:r w:rsidRPr="00774B5F">
        <w:t>основными</w:t>
      </w:r>
      <w:r w:rsidRPr="00774B5F">
        <w:rPr>
          <w:spacing w:val="1"/>
        </w:rPr>
        <w:t xml:space="preserve"> </w:t>
      </w:r>
      <w:r w:rsidRPr="00774B5F">
        <w:t>факторами</w:t>
      </w:r>
      <w:r w:rsidRPr="00774B5F">
        <w:rPr>
          <w:spacing w:val="1"/>
        </w:rPr>
        <w:t xml:space="preserve"> </w:t>
      </w:r>
      <w:r w:rsidRPr="00774B5F">
        <w:t>школьных</w:t>
      </w:r>
      <w:r w:rsidRPr="00774B5F">
        <w:rPr>
          <w:spacing w:val="1"/>
        </w:rPr>
        <w:t xml:space="preserve"> </w:t>
      </w:r>
      <w:r w:rsidRPr="00774B5F">
        <w:t>трудностей</w:t>
      </w:r>
      <w:r w:rsidRPr="00774B5F">
        <w:rPr>
          <w:spacing w:val="1"/>
        </w:rPr>
        <w:t xml:space="preserve"> </w:t>
      </w:r>
      <w:r w:rsidRPr="00774B5F">
        <w:t>являются:</w:t>
      </w:r>
    </w:p>
    <w:p w:rsidR="005A3233" w:rsidRPr="00774B5F" w:rsidRDefault="00774B5F">
      <w:pPr>
        <w:pStyle w:val="a3"/>
        <w:spacing w:line="276" w:lineRule="auto"/>
        <w:ind w:right="271" w:firstLine="706"/>
        <w:jc w:val="both"/>
      </w:pPr>
      <w:r w:rsidRPr="00774B5F">
        <w:t>В</w:t>
      </w:r>
      <w:r w:rsidRPr="00774B5F">
        <w:rPr>
          <w:spacing w:val="1"/>
        </w:rPr>
        <w:t xml:space="preserve"> </w:t>
      </w:r>
      <w:r w:rsidRPr="00774B5F">
        <w:t>1-5</w:t>
      </w:r>
      <w:r w:rsidRPr="00774B5F">
        <w:rPr>
          <w:spacing w:val="1"/>
        </w:rPr>
        <w:t xml:space="preserve"> </w:t>
      </w:r>
      <w:proofErr w:type="gramStart"/>
      <w:r w:rsidRPr="00774B5F">
        <w:t>классах(</w:t>
      </w:r>
      <w:proofErr w:type="gramEnd"/>
      <w:r w:rsidRPr="00774B5F">
        <w:t>7-11</w:t>
      </w:r>
      <w:r w:rsidRPr="00774B5F">
        <w:rPr>
          <w:spacing w:val="1"/>
        </w:rPr>
        <w:t xml:space="preserve"> </w:t>
      </w:r>
      <w:r w:rsidRPr="00774B5F">
        <w:t>лет)</w:t>
      </w:r>
      <w:r w:rsidRPr="00774B5F">
        <w:rPr>
          <w:spacing w:val="1"/>
        </w:rPr>
        <w:t xml:space="preserve"> </w:t>
      </w:r>
      <w:r w:rsidRPr="00774B5F">
        <w:t>–</w:t>
      </w:r>
      <w:r w:rsidRPr="00774B5F">
        <w:rPr>
          <w:spacing w:val="1"/>
        </w:rPr>
        <w:t xml:space="preserve"> </w:t>
      </w:r>
      <w:proofErr w:type="spellStart"/>
      <w:r w:rsidRPr="00774B5F">
        <w:t>гипердинамический</w:t>
      </w:r>
      <w:proofErr w:type="spellEnd"/>
      <w:r w:rsidRPr="00774B5F">
        <w:rPr>
          <w:spacing w:val="1"/>
        </w:rPr>
        <w:t xml:space="preserve"> </w:t>
      </w:r>
      <w:r w:rsidRPr="00774B5F">
        <w:t>синдром,</w:t>
      </w:r>
      <w:r w:rsidRPr="00774B5F">
        <w:rPr>
          <w:spacing w:val="1"/>
        </w:rPr>
        <w:t xml:space="preserve"> </w:t>
      </w:r>
      <w:proofErr w:type="spellStart"/>
      <w:r w:rsidRPr="00774B5F">
        <w:t>церабрастения</w:t>
      </w:r>
      <w:proofErr w:type="spellEnd"/>
      <w:r w:rsidRPr="00774B5F">
        <w:t>,</w:t>
      </w:r>
      <w:r w:rsidRPr="00774B5F">
        <w:rPr>
          <w:spacing w:val="1"/>
        </w:rPr>
        <w:t xml:space="preserve"> </w:t>
      </w:r>
      <w:proofErr w:type="spellStart"/>
      <w:r w:rsidRPr="00774B5F">
        <w:t>тормозимость</w:t>
      </w:r>
      <w:proofErr w:type="spellEnd"/>
      <w:r w:rsidRPr="00774B5F">
        <w:rPr>
          <w:spacing w:val="1"/>
        </w:rPr>
        <w:t xml:space="preserve"> </w:t>
      </w:r>
      <w:r w:rsidRPr="00774B5F">
        <w:t>и</w:t>
      </w:r>
      <w:r w:rsidRPr="00774B5F">
        <w:rPr>
          <w:spacing w:val="-2"/>
        </w:rPr>
        <w:t xml:space="preserve"> </w:t>
      </w:r>
      <w:r w:rsidRPr="00774B5F">
        <w:t>замкнутость.</w:t>
      </w:r>
    </w:p>
    <w:p w:rsidR="005A3233" w:rsidRPr="00774B5F" w:rsidRDefault="00774B5F">
      <w:pPr>
        <w:pStyle w:val="a3"/>
        <w:spacing w:line="275" w:lineRule="exact"/>
        <w:ind w:left="825"/>
        <w:jc w:val="both"/>
      </w:pPr>
      <w:r w:rsidRPr="00774B5F">
        <w:t>В</w:t>
      </w:r>
      <w:r w:rsidRPr="00774B5F">
        <w:rPr>
          <w:spacing w:val="-4"/>
        </w:rPr>
        <w:t xml:space="preserve"> </w:t>
      </w:r>
      <w:r w:rsidRPr="00774B5F">
        <w:t>6-8</w:t>
      </w:r>
      <w:r w:rsidRPr="00774B5F">
        <w:rPr>
          <w:spacing w:val="-2"/>
        </w:rPr>
        <w:t xml:space="preserve"> </w:t>
      </w:r>
      <w:proofErr w:type="gramStart"/>
      <w:r w:rsidRPr="00774B5F">
        <w:t>классах(</w:t>
      </w:r>
      <w:proofErr w:type="gramEnd"/>
      <w:r w:rsidRPr="00774B5F">
        <w:t>12-14</w:t>
      </w:r>
      <w:r w:rsidRPr="00774B5F">
        <w:rPr>
          <w:spacing w:val="-2"/>
        </w:rPr>
        <w:t xml:space="preserve"> </w:t>
      </w:r>
      <w:r w:rsidRPr="00774B5F">
        <w:t>лет) –</w:t>
      </w:r>
      <w:r w:rsidRPr="00774B5F">
        <w:rPr>
          <w:spacing w:val="-6"/>
        </w:rPr>
        <w:t xml:space="preserve"> </w:t>
      </w:r>
      <w:r w:rsidRPr="00774B5F">
        <w:t>ранние</w:t>
      </w:r>
      <w:r w:rsidRPr="00774B5F">
        <w:rPr>
          <w:spacing w:val="-3"/>
        </w:rPr>
        <w:t xml:space="preserve"> </w:t>
      </w:r>
      <w:r w:rsidRPr="00774B5F">
        <w:t>специфические</w:t>
      </w:r>
      <w:r w:rsidRPr="00774B5F">
        <w:rPr>
          <w:spacing w:val="-3"/>
        </w:rPr>
        <w:t xml:space="preserve"> </w:t>
      </w:r>
      <w:r w:rsidRPr="00774B5F">
        <w:t>пубертатные</w:t>
      </w:r>
      <w:r w:rsidRPr="00774B5F">
        <w:rPr>
          <w:spacing w:val="-3"/>
        </w:rPr>
        <w:t xml:space="preserve"> </w:t>
      </w:r>
      <w:r w:rsidRPr="00774B5F">
        <w:t>проявления.</w:t>
      </w:r>
    </w:p>
    <w:p w:rsidR="005A3233" w:rsidRPr="00774B5F" w:rsidRDefault="00774B5F">
      <w:pPr>
        <w:pStyle w:val="a3"/>
        <w:spacing w:before="34" w:line="280" w:lineRule="auto"/>
        <w:ind w:right="274" w:firstLine="706"/>
        <w:jc w:val="both"/>
      </w:pPr>
      <w:r w:rsidRPr="00774B5F">
        <w:t>В 9-11 классах (15-17 лет) - личностные декомпенсации, депрессия, невротические</w:t>
      </w:r>
      <w:r w:rsidRPr="00774B5F">
        <w:rPr>
          <w:spacing w:val="1"/>
        </w:rPr>
        <w:t xml:space="preserve"> </w:t>
      </w:r>
      <w:r w:rsidRPr="00774B5F">
        <w:t>состояния.</w:t>
      </w:r>
    </w:p>
    <w:p w:rsidR="005A3233" w:rsidRPr="00774B5F" w:rsidRDefault="00774B5F">
      <w:pPr>
        <w:pStyle w:val="a3"/>
        <w:spacing w:line="276" w:lineRule="auto"/>
        <w:ind w:right="270" w:firstLine="706"/>
        <w:jc w:val="both"/>
      </w:pPr>
      <w:r w:rsidRPr="00774B5F">
        <w:t>Откуда берутся слабоуспевающие дети? Трудности в обучении, особенно если они</w:t>
      </w:r>
      <w:r w:rsidRPr="00774B5F">
        <w:rPr>
          <w:spacing w:val="1"/>
        </w:rPr>
        <w:t xml:space="preserve"> </w:t>
      </w:r>
      <w:r w:rsidRPr="00774B5F">
        <w:t>проявляются</w:t>
      </w:r>
      <w:r w:rsidRPr="00774B5F">
        <w:rPr>
          <w:spacing w:val="1"/>
        </w:rPr>
        <w:t xml:space="preserve"> </w:t>
      </w:r>
      <w:r w:rsidRPr="00774B5F">
        <w:t>ещё</w:t>
      </w:r>
      <w:r w:rsidRPr="00774B5F">
        <w:rPr>
          <w:spacing w:val="1"/>
        </w:rPr>
        <w:t xml:space="preserve"> </w:t>
      </w:r>
      <w:r w:rsidRPr="00774B5F">
        <w:t>в</w:t>
      </w:r>
      <w:r w:rsidRPr="00774B5F">
        <w:rPr>
          <w:spacing w:val="1"/>
        </w:rPr>
        <w:t xml:space="preserve"> </w:t>
      </w:r>
      <w:r w:rsidRPr="00774B5F">
        <w:t>начальной</w:t>
      </w:r>
      <w:r w:rsidRPr="00774B5F">
        <w:rPr>
          <w:spacing w:val="1"/>
        </w:rPr>
        <w:t xml:space="preserve"> </w:t>
      </w:r>
      <w:r w:rsidRPr="00774B5F">
        <w:t>школе,</w:t>
      </w:r>
      <w:r w:rsidRPr="00774B5F">
        <w:rPr>
          <w:spacing w:val="1"/>
        </w:rPr>
        <w:t xml:space="preserve"> </w:t>
      </w:r>
      <w:r w:rsidRPr="00774B5F">
        <w:t>существенно</w:t>
      </w:r>
      <w:r w:rsidRPr="00774B5F">
        <w:rPr>
          <w:spacing w:val="1"/>
        </w:rPr>
        <w:t xml:space="preserve"> </w:t>
      </w:r>
      <w:r w:rsidRPr="00774B5F">
        <w:t>затрудняют</w:t>
      </w:r>
      <w:r w:rsidRPr="00774B5F">
        <w:rPr>
          <w:spacing w:val="1"/>
        </w:rPr>
        <w:t xml:space="preserve"> </w:t>
      </w:r>
      <w:r w:rsidRPr="00774B5F">
        <w:t>овладение</w:t>
      </w:r>
      <w:r w:rsidRPr="00774B5F">
        <w:rPr>
          <w:spacing w:val="1"/>
        </w:rPr>
        <w:t xml:space="preserve"> </w:t>
      </w:r>
      <w:r w:rsidRPr="00774B5F">
        <w:t>ребёнком</w:t>
      </w:r>
      <w:r w:rsidRPr="00774B5F">
        <w:rPr>
          <w:spacing w:val="1"/>
        </w:rPr>
        <w:t xml:space="preserve"> </w:t>
      </w:r>
      <w:r w:rsidRPr="00774B5F">
        <w:t>обязательной</w:t>
      </w:r>
      <w:r w:rsidRPr="00774B5F">
        <w:rPr>
          <w:spacing w:val="1"/>
        </w:rPr>
        <w:t xml:space="preserve"> </w:t>
      </w:r>
      <w:r w:rsidRPr="00774B5F">
        <w:t>школьной</w:t>
      </w:r>
      <w:r w:rsidRPr="00774B5F">
        <w:rPr>
          <w:spacing w:val="1"/>
        </w:rPr>
        <w:t xml:space="preserve"> </w:t>
      </w:r>
      <w:r w:rsidRPr="00774B5F">
        <w:t>программы.</w:t>
      </w:r>
      <w:r w:rsidRPr="00774B5F">
        <w:rPr>
          <w:spacing w:val="1"/>
        </w:rPr>
        <w:t xml:space="preserve"> </w:t>
      </w:r>
      <w:r w:rsidRPr="00774B5F">
        <w:t>Именно</w:t>
      </w:r>
      <w:r w:rsidRPr="00774B5F">
        <w:rPr>
          <w:spacing w:val="1"/>
        </w:rPr>
        <w:t xml:space="preserve"> </w:t>
      </w:r>
      <w:r w:rsidRPr="00774B5F">
        <w:t>в</w:t>
      </w:r>
      <w:r w:rsidRPr="00774B5F">
        <w:rPr>
          <w:spacing w:val="1"/>
        </w:rPr>
        <w:t xml:space="preserve"> </w:t>
      </w:r>
      <w:r w:rsidRPr="00774B5F">
        <w:t>начальный</w:t>
      </w:r>
      <w:r w:rsidRPr="00774B5F">
        <w:rPr>
          <w:spacing w:val="1"/>
        </w:rPr>
        <w:t xml:space="preserve"> </w:t>
      </w:r>
      <w:r w:rsidRPr="00774B5F">
        <w:t>период</w:t>
      </w:r>
      <w:r w:rsidRPr="00774B5F">
        <w:rPr>
          <w:spacing w:val="1"/>
        </w:rPr>
        <w:t xml:space="preserve"> </w:t>
      </w:r>
      <w:r w:rsidRPr="00774B5F">
        <w:t>обучения</w:t>
      </w:r>
      <w:r w:rsidRPr="00774B5F">
        <w:rPr>
          <w:spacing w:val="1"/>
        </w:rPr>
        <w:t xml:space="preserve"> </w:t>
      </w:r>
      <w:r w:rsidRPr="00774B5F">
        <w:t>у</w:t>
      </w:r>
      <w:r w:rsidRPr="00774B5F">
        <w:rPr>
          <w:spacing w:val="1"/>
        </w:rPr>
        <w:t xml:space="preserve"> </w:t>
      </w:r>
      <w:r w:rsidRPr="00774B5F">
        <w:t>детей</w:t>
      </w:r>
      <w:r w:rsidRPr="00774B5F">
        <w:rPr>
          <w:spacing w:val="1"/>
        </w:rPr>
        <w:t xml:space="preserve"> </w:t>
      </w:r>
      <w:r w:rsidRPr="00774B5F">
        <w:t>закладывается</w:t>
      </w:r>
      <w:r w:rsidRPr="00774B5F">
        <w:rPr>
          <w:spacing w:val="1"/>
        </w:rPr>
        <w:t xml:space="preserve"> </w:t>
      </w:r>
      <w:r w:rsidRPr="00774B5F">
        <w:t>фундамент</w:t>
      </w:r>
      <w:r w:rsidRPr="00774B5F">
        <w:rPr>
          <w:spacing w:val="1"/>
        </w:rPr>
        <w:t xml:space="preserve"> </w:t>
      </w:r>
      <w:r w:rsidRPr="00774B5F">
        <w:t>системы</w:t>
      </w:r>
      <w:r w:rsidRPr="00774B5F">
        <w:rPr>
          <w:spacing w:val="1"/>
        </w:rPr>
        <w:t xml:space="preserve"> </w:t>
      </w:r>
      <w:r w:rsidRPr="00774B5F">
        <w:t>знаний,</w:t>
      </w:r>
      <w:r w:rsidRPr="00774B5F">
        <w:rPr>
          <w:spacing w:val="1"/>
        </w:rPr>
        <w:t xml:space="preserve"> </w:t>
      </w:r>
      <w:r w:rsidRPr="00774B5F">
        <w:t>которые пополняются в</w:t>
      </w:r>
      <w:r w:rsidRPr="00774B5F">
        <w:rPr>
          <w:spacing w:val="60"/>
        </w:rPr>
        <w:t xml:space="preserve"> </w:t>
      </w:r>
      <w:r w:rsidRPr="00774B5F">
        <w:t>дальнейшие годы, в</w:t>
      </w:r>
      <w:r w:rsidRPr="00774B5F">
        <w:rPr>
          <w:spacing w:val="-57"/>
        </w:rPr>
        <w:t xml:space="preserve"> </w:t>
      </w:r>
      <w:r w:rsidRPr="00774B5F">
        <w:t>это же время формируются умственные и практические операции, действия и навыки, без</w:t>
      </w:r>
      <w:r w:rsidRPr="00774B5F">
        <w:rPr>
          <w:spacing w:val="1"/>
        </w:rPr>
        <w:t xml:space="preserve"> </w:t>
      </w:r>
      <w:r w:rsidRPr="00774B5F">
        <w:t>которых невозможно последующее учение и практическая деятельность. Отсутствие этого</w:t>
      </w:r>
      <w:r w:rsidRPr="00774B5F">
        <w:rPr>
          <w:spacing w:val="-57"/>
        </w:rPr>
        <w:t xml:space="preserve"> </w:t>
      </w:r>
      <w:r w:rsidRPr="00774B5F">
        <w:t>фундамента, начальных знаний и умений приводит к чрезмерным трудностям в усвоении</w:t>
      </w:r>
      <w:r w:rsidRPr="00774B5F">
        <w:rPr>
          <w:spacing w:val="1"/>
        </w:rPr>
        <w:t xml:space="preserve"> </w:t>
      </w:r>
      <w:r w:rsidRPr="00774B5F">
        <w:t>программы старших классов. Подобного положения (при отсутствии грубых нарушений</w:t>
      </w:r>
      <w:r w:rsidRPr="00774B5F">
        <w:rPr>
          <w:spacing w:val="1"/>
        </w:rPr>
        <w:t xml:space="preserve"> </w:t>
      </w:r>
      <w:r w:rsidRPr="00774B5F">
        <w:t>развития)</w:t>
      </w:r>
      <w:r w:rsidRPr="00774B5F">
        <w:rPr>
          <w:spacing w:val="1"/>
        </w:rPr>
        <w:t xml:space="preserve"> </w:t>
      </w:r>
      <w:r w:rsidRPr="00774B5F">
        <w:t>можно</w:t>
      </w:r>
      <w:r w:rsidRPr="00774B5F">
        <w:rPr>
          <w:spacing w:val="1"/>
        </w:rPr>
        <w:t xml:space="preserve"> </w:t>
      </w:r>
      <w:r w:rsidRPr="00774B5F">
        <w:t>избежать,</w:t>
      </w:r>
      <w:r w:rsidRPr="00774B5F">
        <w:rPr>
          <w:spacing w:val="1"/>
        </w:rPr>
        <w:t xml:space="preserve"> </w:t>
      </w:r>
      <w:r w:rsidRPr="00774B5F">
        <w:t>оказав</w:t>
      </w:r>
      <w:r w:rsidRPr="00774B5F">
        <w:rPr>
          <w:spacing w:val="1"/>
        </w:rPr>
        <w:t xml:space="preserve"> </w:t>
      </w:r>
      <w:r w:rsidRPr="00774B5F">
        <w:t>ребёнку</w:t>
      </w:r>
      <w:r w:rsidRPr="00774B5F">
        <w:rPr>
          <w:spacing w:val="1"/>
        </w:rPr>
        <w:t xml:space="preserve"> </w:t>
      </w:r>
      <w:r w:rsidRPr="00774B5F">
        <w:t>своевременную</w:t>
      </w:r>
      <w:r w:rsidRPr="00774B5F">
        <w:rPr>
          <w:spacing w:val="1"/>
        </w:rPr>
        <w:t xml:space="preserve"> </w:t>
      </w:r>
      <w:r w:rsidRPr="00774B5F">
        <w:t>и</w:t>
      </w:r>
      <w:r w:rsidRPr="00774B5F">
        <w:rPr>
          <w:spacing w:val="1"/>
        </w:rPr>
        <w:t xml:space="preserve"> </w:t>
      </w:r>
      <w:r w:rsidRPr="00774B5F">
        <w:t>адекватную</w:t>
      </w:r>
      <w:r w:rsidRPr="00774B5F">
        <w:rPr>
          <w:spacing w:val="1"/>
        </w:rPr>
        <w:t xml:space="preserve"> </w:t>
      </w:r>
      <w:r w:rsidRPr="00774B5F">
        <w:t>его</w:t>
      </w:r>
      <w:r w:rsidRPr="00774B5F">
        <w:rPr>
          <w:spacing w:val="1"/>
        </w:rPr>
        <w:t xml:space="preserve"> </w:t>
      </w:r>
      <w:r w:rsidRPr="00774B5F">
        <w:t>возможностям</w:t>
      </w:r>
      <w:r w:rsidRPr="00774B5F">
        <w:rPr>
          <w:spacing w:val="-4"/>
        </w:rPr>
        <w:t xml:space="preserve"> </w:t>
      </w:r>
      <w:r w:rsidRPr="00774B5F">
        <w:t>помощь.</w:t>
      </w:r>
      <w:r w:rsidRPr="00774B5F">
        <w:rPr>
          <w:spacing w:val="-3"/>
        </w:rPr>
        <w:t xml:space="preserve"> </w:t>
      </w:r>
      <w:r w:rsidRPr="00774B5F">
        <w:t>Для</w:t>
      </w:r>
      <w:r w:rsidRPr="00774B5F">
        <w:rPr>
          <w:spacing w:val="-1"/>
        </w:rPr>
        <w:t xml:space="preserve"> </w:t>
      </w:r>
      <w:r w:rsidRPr="00774B5F">
        <w:t>этого</w:t>
      </w:r>
      <w:r w:rsidRPr="00774B5F">
        <w:rPr>
          <w:spacing w:val="3"/>
        </w:rPr>
        <w:t xml:space="preserve"> </w:t>
      </w:r>
      <w:r w:rsidRPr="00774B5F">
        <w:t>необходимо установить</w:t>
      </w:r>
      <w:r w:rsidRPr="00774B5F">
        <w:rPr>
          <w:spacing w:val="-3"/>
        </w:rPr>
        <w:t xml:space="preserve"> </w:t>
      </w:r>
      <w:r w:rsidRPr="00774B5F">
        <w:t>причины</w:t>
      </w:r>
      <w:r w:rsidRPr="00774B5F">
        <w:rPr>
          <w:spacing w:val="-4"/>
        </w:rPr>
        <w:t xml:space="preserve"> </w:t>
      </w:r>
      <w:r w:rsidRPr="00774B5F">
        <w:t>неуспеваемости:</w:t>
      </w:r>
    </w:p>
    <w:p w:rsidR="005A3233" w:rsidRPr="00774B5F" w:rsidRDefault="00774B5F">
      <w:pPr>
        <w:pStyle w:val="2"/>
      </w:pPr>
      <w:r w:rsidRPr="00774B5F">
        <w:t>Причины</w:t>
      </w:r>
      <w:r w:rsidRPr="00774B5F">
        <w:rPr>
          <w:spacing w:val="-1"/>
        </w:rPr>
        <w:t xml:space="preserve"> </w:t>
      </w:r>
      <w:r w:rsidRPr="00774B5F">
        <w:t>возникновения</w:t>
      </w:r>
      <w:r w:rsidRPr="00774B5F">
        <w:rPr>
          <w:spacing w:val="-10"/>
        </w:rPr>
        <w:t xml:space="preserve"> </w:t>
      </w:r>
      <w:r w:rsidRPr="00774B5F">
        <w:t>трудностей</w:t>
      </w:r>
      <w:r w:rsidRPr="00774B5F">
        <w:rPr>
          <w:spacing w:val="-1"/>
        </w:rPr>
        <w:t xml:space="preserve"> </w:t>
      </w:r>
      <w:r w:rsidRPr="00774B5F">
        <w:t>у</w:t>
      </w:r>
      <w:r w:rsidRPr="00774B5F">
        <w:rPr>
          <w:spacing w:val="-7"/>
        </w:rPr>
        <w:t xml:space="preserve"> </w:t>
      </w:r>
      <w:r w:rsidRPr="00774B5F">
        <w:t>учащихся:</w:t>
      </w:r>
    </w:p>
    <w:p w:rsidR="005A3233" w:rsidRPr="00774B5F" w:rsidRDefault="00774B5F">
      <w:pPr>
        <w:pStyle w:val="a4"/>
        <w:numPr>
          <w:ilvl w:val="0"/>
          <w:numId w:val="2"/>
        </w:numPr>
        <w:tabs>
          <w:tab w:val="left" w:pos="264"/>
        </w:tabs>
        <w:spacing w:before="34"/>
        <w:ind w:hanging="145"/>
        <w:rPr>
          <w:sz w:val="24"/>
          <w:szCs w:val="24"/>
        </w:rPr>
      </w:pPr>
      <w:r w:rsidRPr="00774B5F">
        <w:rPr>
          <w:sz w:val="24"/>
          <w:szCs w:val="24"/>
        </w:rPr>
        <w:t>мотивационная</w:t>
      </w:r>
      <w:r w:rsidRPr="00774B5F">
        <w:rPr>
          <w:spacing w:val="-4"/>
          <w:sz w:val="24"/>
          <w:szCs w:val="24"/>
        </w:rPr>
        <w:t xml:space="preserve"> </w:t>
      </w:r>
      <w:r w:rsidRPr="00774B5F">
        <w:rPr>
          <w:sz w:val="24"/>
          <w:szCs w:val="24"/>
        </w:rPr>
        <w:t>незрелость,</w:t>
      </w:r>
    </w:p>
    <w:p w:rsidR="005A3233" w:rsidRPr="00774B5F" w:rsidRDefault="00774B5F">
      <w:pPr>
        <w:pStyle w:val="a4"/>
        <w:numPr>
          <w:ilvl w:val="0"/>
          <w:numId w:val="2"/>
        </w:numPr>
        <w:tabs>
          <w:tab w:val="left" w:pos="264"/>
        </w:tabs>
        <w:ind w:hanging="145"/>
        <w:rPr>
          <w:sz w:val="24"/>
          <w:szCs w:val="24"/>
        </w:rPr>
      </w:pPr>
      <w:r w:rsidRPr="00774B5F">
        <w:rPr>
          <w:sz w:val="24"/>
          <w:szCs w:val="24"/>
        </w:rPr>
        <w:t>нарушения</w:t>
      </w:r>
      <w:r w:rsidRPr="00774B5F">
        <w:rPr>
          <w:spacing w:val="-4"/>
          <w:sz w:val="24"/>
          <w:szCs w:val="24"/>
        </w:rPr>
        <w:t xml:space="preserve"> </w:t>
      </w:r>
      <w:r w:rsidRPr="00774B5F">
        <w:rPr>
          <w:sz w:val="24"/>
          <w:szCs w:val="24"/>
        </w:rPr>
        <w:t>интеллекта,</w:t>
      </w:r>
    </w:p>
    <w:p w:rsidR="005A3233" w:rsidRPr="00774B5F" w:rsidRDefault="00774B5F">
      <w:pPr>
        <w:pStyle w:val="a4"/>
        <w:numPr>
          <w:ilvl w:val="0"/>
          <w:numId w:val="2"/>
        </w:numPr>
        <w:tabs>
          <w:tab w:val="left" w:pos="264"/>
        </w:tabs>
        <w:ind w:hanging="145"/>
        <w:rPr>
          <w:sz w:val="24"/>
          <w:szCs w:val="24"/>
        </w:rPr>
      </w:pPr>
      <w:r w:rsidRPr="00774B5F">
        <w:rPr>
          <w:sz w:val="24"/>
          <w:szCs w:val="24"/>
        </w:rPr>
        <w:t>нарушения</w:t>
      </w:r>
      <w:r w:rsidRPr="00774B5F">
        <w:rPr>
          <w:spacing w:val="-5"/>
          <w:sz w:val="24"/>
          <w:szCs w:val="24"/>
        </w:rPr>
        <w:t xml:space="preserve"> </w:t>
      </w:r>
      <w:r w:rsidRPr="00774B5F">
        <w:rPr>
          <w:sz w:val="24"/>
          <w:szCs w:val="24"/>
        </w:rPr>
        <w:t>динамики</w:t>
      </w:r>
      <w:r w:rsidRPr="00774B5F">
        <w:rPr>
          <w:spacing w:val="-3"/>
          <w:sz w:val="24"/>
          <w:szCs w:val="24"/>
        </w:rPr>
        <w:t xml:space="preserve"> </w:t>
      </w:r>
      <w:r w:rsidRPr="00774B5F">
        <w:rPr>
          <w:sz w:val="24"/>
          <w:szCs w:val="24"/>
        </w:rPr>
        <w:t>психической</w:t>
      </w:r>
      <w:r w:rsidRPr="00774B5F">
        <w:rPr>
          <w:spacing w:val="-8"/>
          <w:sz w:val="24"/>
          <w:szCs w:val="24"/>
        </w:rPr>
        <w:t xml:space="preserve"> </w:t>
      </w:r>
      <w:r w:rsidRPr="00774B5F">
        <w:rPr>
          <w:sz w:val="24"/>
          <w:szCs w:val="24"/>
        </w:rPr>
        <w:t>деятельности,</w:t>
      </w:r>
    </w:p>
    <w:p w:rsidR="005A3233" w:rsidRPr="00774B5F" w:rsidRDefault="00774B5F">
      <w:pPr>
        <w:pStyle w:val="a4"/>
        <w:numPr>
          <w:ilvl w:val="0"/>
          <w:numId w:val="2"/>
        </w:numPr>
        <w:tabs>
          <w:tab w:val="left" w:pos="259"/>
        </w:tabs>
        <w:spacing w:before="40"/>
        <w:ind w:left="258" w:hanging="140"/>
        <w:rPr>
          <w:sz w:val="24"/>
          <w:szCs w:val="24"/>
        </w:rPr>
      </w:pPr>
      <w:r w:rsidRPr="00774B5F">
        <w:rPr>
          <w:sz w:val="24"/>
          <w:szCs w:val="24"/>
        </w:rPr>
        <w:t>особенности</w:t>
      </w:r>
      <w:r w:rsidRPr="00774B5F">
        <w:rPr>
          <w:spacing w:val="-2"/>
          <w:sz w:val="24"/>
          <w:szCs w:val="24"/>
        </w:rPr>
        <w:t xml:space="preserve"> </w:t>
      </w:r>
      <w:r w:rsidRPr="00774B5F">
        <w:rPr>
          <w:sz w:val="24"/>
          <w:szCs w:val="24"/>
        </w:rPr>
        <w:t>асимметрии</w:t>
      </w:r>
      <w:r w:rsidRPr="00774B5F">
        <w:rPr>
          <w:spacing w:val="-6"/>
          <w:sz w:val="24"/>
          <w:szCs w:val="24"/>
        </w:rPr>
        <w:t xml:space="preserve"> </w:t>
      </w:r>
      <w:r w:rsidRPr="00774B5F">
        <w:rPr>
          <w:sz w:val="24"/>
          <w:szCs w:val="24"/>
        </w:rPr>
        <w:t>(</w:t>
      </w:r>
      <w:proofErr w:type="spellStart"/>
      <w:r w:rsidRPr="00774B5F">
        <w:rPr>
          <w:sz w:val="24"/>
          <w:szCs w:val="24"/>
        </w:rPr>
        <w:t>левшество</w:t>
      </w:r>
      <w:proofErr w:type="spellEnd"/>
      <w:r w:rsidRPr="00774B5F">
        <w:rPr>
          <w:sz w:val="24"/>
          <w:szCs w:val="24"/>
        </w:rPr>
        <w:t>),</w:t>
      </w:r>
    </w:p>
    <w:p w:rsidR="005A3233" w:rsidRPr="00774B5F" w:rsidRDefault="00774B5F">
      <w:pPr>
        <w:pStyle w:val="a4"/>
        <w:numPr>
          <w:ilvl w:val="0"/>
          <w:numId w:val="2"/>
        </w:numPr>
        <w:tabs>
          <w:tab w:val="left" w:pos="264"/>
        </w:tabs>
        <w:spacing w:before="42"/>
        <w:ind w:hanging="145"/>
        <w:rPr>
          <w:sz w:val="24"/>
          <w:szCs w:val="24"/>
        </w:rPr>
      </w:pPr>
      <w:r w:rsidRPr="00774B5F">
        <w:rPr>
          <w:sz w:val="24"/>
          <w:szCs w:val="24"/>
        </w:rPr>
        <w:t>недостатки</w:t>
      </w:r>
      <w:r w:rsidRPr="00774B5F">
        <w:rPr>
          <w:spacing w:val="-8"/>
          <w:sz w:val="24"/>
          <w:szCs w:val="24"/>
        </w:rPr>
        <w:t xml:space="preserve"> </w:t>
      </w:r>
      <w:r w:rsidRPr="00774B5F">
        <w:rPr>
          <w:sz w:val="24"/>
          <w:szCs w:val="24"/>
        </w:rPr>
        <w:t>анализаторов</w:t>
      </w:r>
      <w:r w:rsidRPr="00774B5F">
        <w:rPr>
          <w:spacing w:val="-7"/>
          <w:sz w:val="24"/>
          <w:szCs w:val="24"/>
        </w:rPr>
        <w:t xml:space="preserve"> </w:t>
      </w:r>
      <w:r w:rsidRPr="00774B5F">
        <w:rPr>
          <w:sz w:val="24"/>
          <w:szCs w:val="24"/>
        </w:rPr>
        <w:t>(зрения,</w:t>
      </w:r>
      <w:r w:rsidRPr="00774B5F">
        <w:rPr>
          <w:spacing w:val="-3"/>
          <w:sz w:val="24"/>
          <w:szCs w:val="24"/>
        </w:rPr>
        <w:t xml:space="preserve"> </w:t>
      </w:r>
      <w:r w:rsidRPr="00774B5F">
        <w:rPr>
          <w:sz w:val="24"/>
          <w:szCs w:val="24"/>
        </w:rPr>
        <w:t>слуха),</w:t>
      </w:r>
    </w:p>
    <w:p w:rsidR="005A3233" w:rsidRPr="00774B5F" w:rsidRDefault="00774B5F">
      <w:pPr>
        <w:pStyle w:val="a4"/>
        <w:numPr>
          <w:ilvl w:val="0"/>
          <w:numId w:val="2"/>
        </w:numPr>
        <w:tabs>
          <w:tab w:val="left" w:pos="264"/>
        </w:tabs>
        <w:spacing w:before="45"/>
        <w:ind w:hanging="145"/>
        <w:rPr>
          <w:sz w:val="24"/>
          <w:szCs w:val="24"/>
        </w:rPr>
      </w:pPr>
      <w:r w:rsidRPr="00774B5F">
        <w:rPr>
          <w:color w:val="0000FF"/>
          <w:sz w:val="24"/>
          <w:szCs w:val="24"/>
          <w:u w:val="single" w:color="0000FF"/>
        </w:rPr>
        <w:t>логопедические</w:t>
      </w:r>
      <w:r w:rsidRPr="00774B5F">
        <w:rPr>
          <w:color w:val="0000FF"/>
          <w:spacing w:val="-6"/>
          <w:sz w:val="24"/>
          <w:szCs w:val="24"/>
        </w:rPr>
        <w:t xml:space="preserve"> </w:t>
      </w:r>
      <w:r w:rsidRPr="00774B5F">
        <w:rPr>
          <w:sz w:val="24"/>
          <w:szCs w:val="24"/>
        </w:rPr>
        <w:t>нарушения,</w:t>
      </w:r>
    </w:p>
    <w:p w:rsidR="005A3233" w:rsidRPr="00774B5F" w:rsidRDefault="00774B5F">
      <w:pPr>
        <w:pStyle w:val="a4"/>
        <w:numPr>
          <w:ilvl w:val="0"/>
          <w:numId w:val="2"/>
        </w:numPr>
        <w:tabs>
          <w:tab w:val="left" w:pos="264"/>
        </w:tabs>
        <w:ind w:hanging="145"/>
        <w:rPr>
          <w:sz w:val="24"/>
          <w:szCs w:val="24"/>
        </w:rPr>
      </w:pPr>
      <w:r w:rsidRPr="00774B5F">
        <w:rPr>
          <w:sz w:val="24"/>
          <w:szCs w:val="24"/>
        </w:rPr>
        <w:t>личностные</w:t>
      </w:r>
      <w:r w:rsidRPr="00774B5F">
        <w:rPr>
          <w:spacing w:val="-8"/>
          <w:sz w:val="24"/>
          <w:szCs w:val="24"/>
        </w:rPr>
        <w:t xml:space="preserve"> </w:t>
      </w:r>
      <w:r w:rsidRPr="00774B5F">
        <w:rPr>
          <w:sz w:val="24"/>
          <w:szCs w:val="24"/>
        </w:rPr>
        <w:t>особенности</w:t>
      </w:r>
      <w:r w:rsidRPr="00774B5F">
        <w:rPr>
          <w:spacing w:val="-5"/>
          <w:sz w:val="24"/>
          <w:szCs w:val="24"/>
        </w:rPr>
        <w:t xml:space="preserve"> </w:t>
      </w:r>
      <w:r w:rsidRPr="00774B5F">
        <w:rPr>
          <w:sz w:val="24"/>
          <w:szCs w:val="24"/>
        </w:rPr>
        <w:t>(частично).</w:t>
      </w:r>
    </w:p>
    <w:p w:rsidR="005A3233" w:rsidRPr="00774B5F" w:rsidRDefault="00774B5F">
      <w:pPr>
        <w:pStyle w:val="2"/>
        <w:spacing w:before="46"/>
      </w:pPr>
      <w:r w:rsidRPr="00774B5F">
        <w:t>В</w:t>
      </w:r>
      <w:r w:rsidRPr="00774B5F">
        <w:rPr>
          <w:spacing w:val="-3"/>
        </w:rPr>
        <w:t xml:space="preserve"> </w:t>
      </w:r>
      <w:r w:rsidRPr="00774B5F">
        <w:t>чем</w:t>
      </w:r>
      <w:r w:rsidRPr="00774B5F">
        <w:rPr>
          <w:spacing w:val="-3"/>
        </w:rPr>
        <w:t xml:space="preserve"> </w:t>
      </w:r>
      <w:r w:rsidRPr="00774B5F">
        <w:t>проявляется</w:t>
      </w:r>
      <w:r w:rsidRPr="00774B5F">
        <w:rPr>
          <w:spacing w:val="1"/>
        </w:rPr>
        <w:t xml:space="preserve"> </w:t>
      </w:r>
      <w:r w:rsidRPr="00774B5F">
        <w:t>у</w:t>
      </w:r>
      <w:r w:rsidRPr="00774B5F">
        <w:rPr>
          <w:spacing w:val="-2"/>
        </w:rPr>
        <w:t xml:space="preserve"> </w:t>
      </w:r>
      <w:r w:rsidRPr="00774B5F">
        <w:t>учащихся:</w:t>
      </w:r>
    </w:p>
    <w:p w:rsidR="005A3233" w:rsidRPr="00774B5F" w:rsidRDefault="00774B5F">
      <w:pPr>
        <w:pStyle w:val="a3"/>
        <w:spacing w:before="36"/>
      </w:pPr>
      <w:r w:rsidRPr="00774B5F">
        <w:t>·трудности</w:t>
      </w:r>
      <w:r w:rsidRPr="00774B5F">
        <w:rPr>
          <w:spacing w:val="-2"/>
        </w:rPr>
        <w:t xml:space="preserve"> </w:t>
      </w:r>
      <w:r w:rsidRPr="00774B5F">
        <w:t>в</w:t>
      </w:r>
      <w:r w:rsidRPr="00774B5F">
        <w:rPr>
          <w:spacing w:val="-4"/>
        </w:rPr>
        <w:t xml:space="preserve"> </w:t>
      </w:r>
      <w:r w:rsidRPr="00774B5F">
        <w:t>усвоении</w:t>
      </w:r>
      <w:r w:rsidRPr="00774B5F">
        <w:rPr>
          <w:spacing w:val="-2"/>
        </w:rPr>
        <w:t xml:space="preserve"> </w:t>
      </w:r>
      <w:r w:rsidRPr="00774B5F">
        <w:t>знаний</w:t>
      </w:r>
      <w:r w:rsidRPr="00774B5F">
        <w:rPr>
          <w:spacing w:val="-5"/>
        </w:rPr>
        <w:t xml:space="preserve"> </w:t>
      </w:r>
      <w:r w:rsidRPr="00774B5F">
        <w:t>(по</w:t>
      </w:r>
      <w:r w:rsidRPr="00774B5F">
        <w:rPr>
          <w:spacing w:val="-2"/>
        </w:rPr>
        <w:t xml:space="preserve"> </w:t>
      </w:r>
      <w:r w:rsidRPr="00774B5F">
        <w:t>конкретным</w:t>
      </w:r>
      <w:r w:rsidRPr="00774B5F">
        <w:rPr>
          <w:spacing w:val="-5"/>
        </w:rPr>
        <w:t xml:space="preserve"> </w:t>
      </w:r>
      <w:r w:rsidRPr="00774B5F">
        <w:t>предметам),</w:t>
      </w:r>
    </w:p>
    <w:p w:rsidR="005A3233" w:rsidRPr="00774B5F" w:rsidRDefault="00774B5F">
      <w:pPr>
        <w:pStyle w:val="a3"/>
        <w:spacing w:before="41"/>
      </w:pPr>
      <w:r w:rsidRPr="00774B5F">
        <w:t>·неспособность</w:t>
      </w:r>
      <w:r w:rsidRPr="00774B5F">
        <w:rPr>
          <w:spacing w:val="-11"/>
        </w:rPr>
        <w:t xml:space="preserve"> </w:t>
      </w:r>
      <w:r w:rsidRPr="00774B5F">
        <w:t>освоить</w:t>
      </w:r>
      <w:r w:rsidRPr="00774B5F">
        <w:rPr>
          <w:spacing w:val="-3"/>
        </w:rPr>
        <w:t xml:space="preserve"> </w:t>
      </w:r>
      <w:r w:rsidRPr="00774B5F">
        <w:t>программу,</w:t>
      </w:r>
    </w:p>
    <w:p w:rsidR="005A3233" w:rsidRPr="00774B5F" w:rsidRDefault="00774B5F">
      <w:pPr>
        <w:pStyle w:val="a3"/>
        <w:spacing w:before="2" w:line="275" w:lineRule="exact"/>
      </w:pPr>
      <w:r w:rsidRPr="00774B5F">
        <w:t>·неуспеваемость,</w:t>
      </w:r>
    </w:p>
    <w:p w:rsidR="005A3233" w:rsidRPr="00774B5F" w:rsidRDefault="00774B5F">
      <w:pPr>
        <w:pStyle w:val="a3"/>
        <w:spacing w:line="275" w:lineRule="exact"/>
      </w:pPr>
      <w:r w:rsidRPr="00774B5F">
        <w:t>·ошибки</w:t>
      </w:r>
      <w:r w:rsidRPr="00774B5F">
        <w:rPr>
          <w:spacing w:val="-6"/>
        </w:rPr>
        <w:t xml:space="preserve"> </w:t>
      </w:r>
      <w:r w:rsidRPr="00774B5F">
        <w:t>в</w:t>
      </w:r>
      <w:r w:rsidRPr="00774B5F">
        <w:rPr>
          <w:spacing w:val="-2"/>
        </w:rPr>
        <w:t xml:space="preserve"> </w:t>
      </w:r>
      <w:r w:rsidRPr="00774B5F">
        <w:t>выполнении</w:t>
      </w:r>
      <w:r w:rsidRPr="00774B5F">
        <w:rPr>
          <w:spacing w:val="-1"/>
        </w:rPr>
        <w:t xml:space="preserve"> </w:t>
      </w:r>
      <w:r w:rsidRPr="00774B5F">
        <w:t>учебных</w:t>
      </w:r>
      <w:r w:rsidRPr="00774B5F">
        <w:rPr>
          <w:spacing w:val="-2"/>
        </w:rPr>
        <w:t xml:space="preserve"> </w:t>
      </w:r>
      <w:r w:rsidRPr="00774B5F">
        <w:t>заданий,</w:t>
      </w:r>
    </w:p>
    <w:p w:rsidR="005A3233" w:rsidRPr="00774B5F" w:rsidRDefault="00774B5F">
      <w:pPr>
        <w:pStyle w:val="a3"/>
        <w:spacing w:before="3"/>
      </w:pPr>
      <w:r w:rsidRPr="00774B5F">
        <w:t>·нарушения</w:t>
      </w:r>
      <w:r w:rsidRPr="00774B5F">
        <w:rPr>
          <w:spacing w:val="-5"/>
        </w:rPr>
        <w:t xml:space="preserve"> </w:t>
      </w:r>
      <w:r w:rsidRPr="00774B5F">
        <w:t>поведения.</w:t>
      </w:r>
    </w:p>
    <w:p w:rsidR="005A3233" w:rsidRPr="00774B5F" w:rsidRDefault="005A3233">
      <w:pPr>
        <w:rPr>
          <w:sz w:val="24"/>
          <w:szCs w:val="24"/>
        </w:rPr>
        <w:sectPr w:rsidR="005A3233" w:rsidRPr="00774B5F" w:rsidSect="00774B5F">
          <w:type w:val="continuous"/>
          <w:pgSz w:w="11910" w:h="16840"/>
          <w:pgMar w:top="851" w:right="580" w:bottom="568" w:left="851" w:header="720" w:footer="720" w:gutter="0"/>
          <w:cols w:space="720"/>
        </w:sectPr>
      </w:pPr>
    </w:p>
    <w:p w:rsidR="005A3233" w:rsidRPr="00774B5F" w:rsidRDefault="00774B5F">
      <w:pPr>
        <w:pStyle w:val="a3"/>
        <w:spacing w:before="66" w:line="276" w:lineRule="auto"/>
        <w:ind w:right="272"/>
        <w:jc w:val="both"/>
      </w:pPr>
      <w:r w:rsidRPr="00774B5F">
        <w:lastRenderedPageBreak/>
        <w:t>Коррекционная работа обязательно должна включать в себя все необходимые элементы</w:t>
      </w:r>
      <w:r w:rsidRPr="00774B5F">
        <w:rPr>
          <w:spacing w:val="1"/>
        </w:rPr>
        <w:t xml:space="preserve"> </w:t>
      </w:r>
      <w:r w:rsidRPr="00774B5F">
        <w:t>полноценной</w:t>
      </w:r>
      <w:r w:rsidRPr="00774B5F">
        <w:rPr>
          <w:spacing w:val="1"/>
        </w:rPr>
        <w:t xml:space="preserve"> </w:t>
      </w:r>
      <w:r w:rsidRPr="00774B5F">
        <w:t>формирующей</w:t>
      </w:r>
      <w:r w:rsidRPr="00774B5F">
        <w:rPr>
          <w:spacing w:val="1"/>
        </w:rPr>
        <w:t xml:space="preserve"> </w:t>
      </w:r>
      <w:r w:rsidRPr="00774B5F">
        <w:t>среды:</w:t>
      </w:r>
      <w:r w:rsidRPr="00774B5F">
        <w:rPr>
          <w:spacing w:val="1"/>
        </w:rPr>
        <w:t xml:space="preserve"> </w:t>
      </w:r>
      <w:r w:rsidRPr="00774B5F">
        <w:t>эмоциональный,</w:t>
      </w:r>
      <w:r w:rsidRPr="00774B5F">
        <w:rPr>
          <w:spacing w:val="1"/>
        </w:rPr>
        <w:t xml:space="preserve"> </w:t>
      </w:r>
      <w:r w:rsidRPr="00774B5F">
        <w:t>рефлексивный,</w:t>
      </w:r>
      <w:r w:rsidRPr="00774B5F">
        <w:rPr>
          <w:spacing w:val="1"/>
        </w:rPr>
        <w:t xml:space="preserve"> </w:t>
      </w:r>
      <w:r w:rsidRPr="00774B5F">
        <w:t>мотивационный,</w:t>
      </w:r>
      <w:r w:rsidRPr="00774B5F">
        <w:rPr>
          <w:spacing w:val="1"/>
        </w:rPr>
        <w:t xml:space="preserve"> </w:t>
      </w:r>
      <w:r w:rsidRPr="00774B5F">
        <w:t>смыслообразующий</w:t>
      </w:r>
      <w:r w:rsidRPr="00774B5F">
        <w:rPr>
          <w:spacing w:val="2"/>
        </w:rPr>
        <w:t xml:space="preserve"> </w:t>
      </w:r>
      <w:r w:rsidRPr="00774B5F">
        <w:t>и</w:t>
      </w:r>
      <w:r w:rsidRPr="00774B5F">
        <w:rPr>
          <w:spacing w:val="3"/>
        </w:rPr>
        <w:t xml:space="preserve"> </w:t>
      </w:r>
      <w:r w:rsidRPr="00774B5F">
        <w:t>т.</w:t>
      </w:r>
      <w:r w:rsidRPr="00774B5F">
        <w:rPr>
          <w:spacing w:val="4"/>
        </w:rPr>
        <w:t xml:space="preserve"> </w:t>
      </w:r>
      <w:r w:rsidRPr="00774B5F">
        <w:t>д.</w:t>
      </w:r>
    </w:p>
    <w:p w:rsidR="005A3233" w:rsidRPr="00774B5F" w:rsidRDefault="00774B5F">
      <w:pPr>
        <w:pStyle w:val="a3"/>
        <w:spacing w:before="4" w:line="276" w:lineRule="auto"/>
        <w:ind w:right="266" w:firstLine="706"/>
        <w:jc w:val="both"/>
      </w:pPr>
      <w:r w:rsidRPr="00774B5F">
        <w:t>Эффективность</w:t>
      </w:r>
      <w:r w:rsidRPr="00774B5F">
        <w:rPr>
          <w:spacing w:val="1"/>
        </w:rPr>
        <w:t xml:space="preserve"> </w:t>
      </w:r>
      <w:r w:rsidRPr="00774B5F">
        <w:t>обучения</w:t>
      </w:r>
      <w:r w:rsidRPr="00774B5F">
        <w:rPr>
          <w:spacing w:val="1"/>
        </w:rPr>
        <w:t xml:space="preserve"> </w:t>
      </w:r>
      <w:r w:rsidRPr="00774B5F">
        <w:t>и</w:t>
      </w:r>
      <w:r w:rsidRPr="00774B5F">
        <w:rPr>
          <w:spacing w:val="1"/>
        </w:rPr>
        <w:t xml:space="preserve"> </w:t>
      </w:r>
      <w:r w:rsidRPr="00774B5F">
        <w:t>педагогического</w:t>
      </w:r>
      <w:r w:rsidRPr="00774B5F">
        <w:rPr>
          <w:spacing w:val="1"/>
        </w:rPr>
        <w:t xml:space="preserve"> </w:t>
      </w:r>
      <w:r w:rsidRPr="00774B5F">
        <w:t>процесса</w:t>
      </w:r>
      <w:r w:rsidRPr="00774B5F">
        <w:rPr>
          <w:spacing w:val="1"/>
        </w:rPr>
        <w:t xml:space="preserve"> </w:t>
      </w:r>
      <w:r w:rsidRPr="00774B5F">
        <w:t>в</w:t>
      </w:r>
      <w:r w:rsidRPr="00774B5F">
        <w:rPr>
          <w:spacing w:val="1"/>
        </w:rPr>
        <w:t xml:space="preserve"> </w:t>
      </w:r>
      <w:r w:rsidRPr="00774B5F">
        <w:t>целом</w:t>
      </w:r>
      <w:r w:rsidRPr="00774B5F">
        <w:rPr>
          <w:spacing w:val="1"/>
        </w:rPr>
        <w:t xml:space="preserve"> </w:t>
      </w:r>
      <w:r w:rsidRPr="00774B5F">
        <w:t>определяется</w:t>
      </w:r>
      <w:r w:rsidRPr="00774B5F">
        <w:rPr>
          <w:spacing w:val="1"/>
        </w:rPr>
        <w:t xml:space="preserve"> </w:t>
      </w:r>
      <w:r w:rsidRPr="00774B5F">
        <w:t>многими факторами, среди которых наиболее важными является индивидуальный подход</w:t>
      </w:r>
      <w:r w:rsidRPr="00774B5F">
        <w:rPr>
          <w:spacing w:val="1"/>
        </w:rPr>
        <w:t xml:space="preserve"> </w:t>
      </w:r>
      <w:r w:rsidRPr="00774B5F">
        <w:t>к обучению, предполагающий знание психофизиологических, личностных особенностей,</w:t>
      </w:r>
      <w:r w:rsidRPr="00774B5F">
        <w:rPr>
          <w:spacing w:val="1"/>
        </w:rPr>
        <w:t xml:space="preserve"> </w:t>
      </w:r>
      <w:r w:rsidRPr="00774B5F">
        <w:t>специфики эмоциональной и когнитивной сфер обучаемых. Сейчас ни для кого не секрет,</w:t>
      </w:r>
      <w:r w:rsidRPr="00774B5F">
        <w:rPr>
          <w:spacing w:val="1"/>
        </w:rPr>
        <w:t xml:space="preserve"> </w:t>
      </w:r>
      <w:r w:rsidRPr="00774B5F">
        <w:t>что</w:t>
      </w:r>
      <w:r w:rsidRPr="00774B5F">
        <w:rPr>
          <w:spacing w:val="1"/>
        </w:rPr>
        <w:t xml:space="preserve"> </w:t>
      </w:r>
      <w:r w:rsidRPr="00774B5F">
        <w:t>академическая</w:t>
      </w:r>
      <w:r w:rsidRPr="00774B5F">
        <w:rPr>
          <w:spacing w:val="1"/>
        </w:rPr>
        <w:t xml:space="preserve"> </w:t>
      </w:r>
      <w:r w:rsidRPr="00774B5F">
        <w:t>успешность</w:t>
      </w:r>
      <w:r w:rsidRPr="00774B5F">
        <w:rPr>
          <w:spacing w:val="1"/>
        </w:rPr>
        <w:t xml:space="preserve"> </w:t>
      </w:r>
      <w:r w:rsidRPr="00774B5F">
        <w:t>школьника</w:t>
      </w:r>
      <w:r w:rsidRPr="00774B5F">
        <w:rPr>
          <w:spacing w:val="1"/>
        </w:rPr>
        <w:t xml:space="preserve"> </w:t>
      </w:r>
      <w:r w:rsidRPr="00774B5F">
        <w:t>определяется</w:t>
      </w:r>
      <w:r w:rsidRPr="00774B5F">
        <w:rPr>
          <w:spacing w:val="1"/>
        </w:rPr>
        <w:t xml:space="preserve"> </w:t>
      </w:r>
      <w:r w:rsidRPr="00774B5F">
        <w:t>не</w:t>
      </w:r>
      <w:r w:rsidRPr="00774B5F">
        <w:rPr>
          <w:spacing w:val="1"/>
        </w:rPr>
        <w:t xml:space="preserve"> </w:t>
      </w:r>
      <w:r w:rsidRPr="00774B5F">
        <w:t>только</w:t>
      </w:r>
      <w:r w:rsidRPr="00774B5F">
        <w:rPr>
          <w:spacing w:val="1"/>
        </w:rPr>
        <w:t xml:space="preserve"> </w:t>
      </w:r>
      <w:r w:rsidRPr="00774B5F">
        <w:t>и</w:t>
      </w:r>
      <w:r w:rsidRPr="00774B5F">
        <w:rPr>
          <w:spacing w:val="1"/>
        </w:rPr>
        <w:t xml:space="preserve"> </w:t>
      </w:r>
      <w:r w:rsidRPr="00774B5F">
        <w:t>не</w:t>
      </w:r>
      <w:r w:rsidRPr="00774B5F">
        <w:rPr>
          <w:spacing w:val="1"/>
        </w:rPr>
        <w:t xml:space="preserve"> </w:t>
      </w:r>
      <w:r w:rsidRPr="00774B5F">
        <w:t>столько</w:t>
      </w:r>
      <w:r w:rsidRPr="00774B5F">
        <w:rPr>
          <w:spacing w:val="1"/>
        </w:rPr>
        <w:t xml:space="preserve"> </w:t>
      </w:r>
      <w:r w:rsidRPr="00774B5F">
        <w:t>его</w:t>
      </w:r>
      <w:r w:rsidRPr="00774B5F">
        <w:rPr>
          <w:spacing w:val="1"/>
        </w:rPr>
        <w:t xml:space="preserve"> </w:t>
      </w:r>
      <w:r w:rsidRPr="00774B5F">
        <w:t>способностями,</w:t>
      </w:r>
      <w:r w:rsidRPr="00774B5F">
        <w:rPr>
          <w:spacing w:val="1"/>
        </w:rPr>
        <w:t xml:space="preserve"> </w:t>
      </w:r>
      <w:r w:rsidRPr="00774B5F">
        <w:t>сколько</w:t>
      </w:r>
      <w:r w:rsidRPr="00774B5F">
        <w:rPr>
          <w:spacing w:val="1"/>
        </w:rPr>
        <w:t xml:space="preserve"> </w:t>
      </w:r>
      <w:r w:rsidRPr="00774B5F">
        <w:t>его</w:t>
      </w:r>
      <w:r w:rsidRPr="00774B5F">
        <w:rPr>
          <w:spacing w:val="1"/>
        </w:rPr>
        <w:t xml:space="preserve"> </w:t>
      </w:r>
      <w:r w:rsidRPr="00774B5F">
        <w:t>желанием</w:t>
      </w:r>
      <w:r w:rsidRPr="00774B5F">
        <w:rPr>
          <w:spacing w:val="1"/>
        </w:rPr>
        <w:t xml:space="preserve"> </w:t>
      </w:r>
      <w:r w:rsidRPr="00774B5F">
        <w:t>учиться,</w:t>
      </w:r>
      <w:r w:rsidRPr="00774B5F">
        <w:rPr>
          <w:spacing w:val="1"/>
        </w:rPr>
        <w:t xml:space="preserve"> </w:t>
      </w:r>
      <w:r w:rsidRPr="00774B5F">
        <w:t>то</w:t>
      </w:r>
      <w:r w:rsidRPr="00774B5F">
        <w:rPr>
          <w:spacing w:val="1"/>
        </w:rPr>
        <w:t xml:space="preserve"> </w:t>
      </w:r>
      <w:r w:rsidRPr="00774B5F">
        <w:t>есть</w:t>
      </w:r>
      <w:r w:rsidRPr="00774B5F">
        <w:rPr>
          <w:spacing w:val="1"/>
        </w:rPr>
        <w:t xml:space="preserve"> </w:t>
      </w:r>
      <w:r w:rsidRPr="00774B5F">
        <w:t>мотивацией.</w:t>
      </w:r>
      <w:r w:rsidRPr="00774B5F">
        <w:rPr>
          <w:spacing w:val="1"/>
        </w:rPr>
        <w:t xml:space="preserve"> </w:t>
      </w:r>
      <w:r w:rsidRPr="00774B5F">
        <w:t>Познавательные</w:t>
      </w:r>
      <w:r w:rsidRPr="00774B5F">
        <w:rPr>
          <w:spacing w:val="1"/>
        </w:rPr>
        <w:t xml:space="preserve"> </w:t>
      </w:r>
      <w:r w:rsidRPr="00774B5F">
        <w:t>мотивы в самом широком смысле</w:t>
      </w:r>
      <w:r w:rsidRPr="00774B5F">
        <w:rPr>
          <w:spacing w:val="1"/>
        </w:rPr>
        <w:t xml:space="preserve"> </w:t>
      </w:r>
      <w:r w:rsidRPr="00774B5F">
        <w:t>— это</w:t>
      </w:r>
      <w:r w:rsidRPr="00774B5F">
        <w:rPr>
          <w:spacing w:val="1"/>
        </w:rPr>
        <w:t xml:space="preserve"> </w:t>
      </w:r>
      <w:r w:rsidRPr="00774B5F">
        <w:t>желание ребенка освоить новые знания или</w:t>
      </w:r>
      <w:r w:rsidRPr="00774B5F">
        <w:rPr>
          <w:spacing w:val="1"/>
        </w:rPr>
        <w:t xml:space="preserve"> </w:t>
      </w:r>
      <w:r w:rsidRPr="00774B5F">
        <w:t>способы получения новых знаний. Социальные мотивы — стремление быть полезным</w:t>
      </w:r>
      <w:r w:rsidRPr="00774B5F">
        <w:rPr>
          <w:spacing w:val="1"/>
        </w:rPr>
        <w:t xml:space="preserve"> </w:t>
      </w:r>
      <w:r w:rsidRPr="00774B5F">
        <w:t>обществу</w:t>
      </w:r>
      <w:r w:rsidRPr="00774B5F">
        <w:rPr>
          <w:spacing w:val="-9"/>
        </w:rPr>
        <w:t xml:space="preserve"> </w:t>
      </w:r>
      <w:r w:rsidRPr="00774B5F">
        <w:t>или</w:t>
      </w:r>
      <w:r w:rsidRPr="00774B5F">
        <w:rPr>
          <w:spacing w:val="3"/>
        </w:rPr>
        <w:t xml:space="preserve"> </w:t>
      </w:r>
      <w:r w:rsidRPr="00774B5F">
        <w:t>занять</w:t>
      </w:r>
      <w:r w:rsidRPr="00774B5F">
        <w:rPr>
          <w:spacing w:val="-1"/>
        </w:rPr>
        <w:t xml:space="preserve"> </w:t>
      </w:r>
      <w:r w:rsidRPr="00774B5F">
        <w:t>в</w:t>
      </w:r>
      <w:r w:rsidRPr="00774B5F">
        <w:rPr>
          <w:spacing w:val="-1"/>
        </w:rPr>
        <w:t xml:space="preserve"> </w:t>
      </w:r>
      <w:r w:rsidRPr="00774B5F">
        <w:t>этом</w:t>
      </w:r>
      <w:r w:rsidRPr="00774B5F">
        <w:rPr>
          <w:spacing w:val="-2"/>
        </w:rPr>
        <w:t xml:space="preserve"> </w:t>
      </w:r>
      <w:r w:rsidRPr="00774B5F">
        <w:t>обществе</w:t>
      </w:r>
      <w:r w:rsidRPr="00774B5F">
        <w:rPr>
          <w:spacing w:val="-4"/>
        </w:rPr>
        <w:t xml:space="preserve"> </w:t>
      </w:r>
      <w:r w:rsidRPr="00774B5F">
        <w:t>определенную позицию.</w:t>
      </w:r>
    </w:p>
    <w:p w:rsidR="005A3233" w:rsidRPr="00774B5F" w:rsidRDefault="00774B5F">
      <w:pPr>
        <w:pStyle w:val="1"/>
        <w:tabs>
          <w:tab w:val="left" w:pos="483"/>
          <w:tab w:val="left" w:pos="2784"/>
          <w:tab w:val="left" w:pos="3068"/>
          <w:tab w:val="left" w:pos="6929"/>
          <w:tab w:val="left" w:pos="8339"/>
        </w:tabs>
        <w:spacing w:before="5" w:line="276" w:lineRule="auto"/>
        <w:ind w:right="274"/>
      </w:pPr>
      <w:r w:rsidRPr="00774B5F">
        <w:t>В</w:t>
      </w:r>
      <w:r w:rsidRPr="00774B5F">
        <w:tab/>
        <w:t xml:space="preserve">рамках  </w:t>
      </w:r>
      <w:r w:rsidRPr="00774B5F">
        <w:rPr>
          <w:spacing w:val="12"/>
        </w:rPr>
        <w:t xml:space="preserve"> </w:t>
      </w:r>
      <w:proofErr w:type="spellStart"/>
      <w:r w:rsidRPr="00774B5F">
        <w:t>психолого</w:t>
      </w:r>
      <w:proofErr w:type="spellEnd"/>
      <w:r w:rsidRPr="00774B5F">
        <w:tab/>
        <w:t>-</w:t>
      </w:r>
      <w:r w:rsidRPr="00774B5F">
        <w:tab/>
        <w:t xml:space="preserve">педагогического  </w:t>
      </w:r>
      <w:r w:rsidRPr="00774B5F">
        <w:rPr>
          <w:spacing w:val="5"/>
        </w:rPr>
        <w:t xml:space="preserve"> </w:t>
      </w:r>
      <w:r w:rsidRPr="00774B5F">
        <w:t>сопровождения</w:t>
      </w:r>
      <w:r w:rsidRPr="00774B5F">
        <w:tab/>
        <w:t>учащегося,</w:t>
      </w:r>
      <w:r w:rsidRPr="00774B5F">
        <w:tab/>
      </w:r>
      <w:r w:rsidRPr="00774B5F">
        <w:rPr>
          <w:spacing w:val="-1"/>
        </w:rPr>
        <w:t>имеющего</w:t>
      </w:r>
      <w:r w:rsidRPr="00774B5F">
        <w:rPr>
          <w:spacing w:val="-57"/>
        </w:rPr>
        <w:t xml:space="preserve"> </w:t>
      </w:r>
      <w:r w:rsidRPr="00774B5F">
        <w:t>трудности</w:t>
      </w:r>
      <w:r w:rsidRPr="00774B5F">
        <w:rPr>
          <w:spacing w:val="-3"/>
        </w:rPr>
        <w:t xml:space="preserve"> </w:t>
      </w:r>
      <w:r w:rsidRPr="00774B5F">
        <w:t>в</w:t>
      </w:r>
      <w:r w:rsidRPr="00774B5F">
        <w:rPr>
          <w:spacing w:val="2"/>
        </w:rPr>
        <w:t xml:space="preserve"> </w:t>
      </w:r>
      <w:r w:rsidRPr="00774B5F">
        <w:t>обучении,</w:t>
      </w:r>
      <w:r w:rsidRPr="00774B5F">
        <w:rPr>
          <w:spacing w:val="3"/>
        </w:rPr>
        <w:t xml:space="preserve"> </w:t>
      </w:r>
      <w:r w:rsidRPr="00774B5F">
        <w:t>работа</w:t>
      </w:r>
      <w:r w:rsidRPr="00774B5F">
        <w:rPr>
          <w:spacing w:val="2"/>
        </w:rPr>
        <w:t xml:space="preserve"> </w:t>
      </w:r>
      <w:r w:rsidRPr="00774B5F">
        <w:t>осуществляется поэтапно:</w:t>
      </w:r>
    </w:p>
    <w:p w:rsidR="005A3233" w:rsidRPr="00774B5F" w:rsidRDefault="00774B5F">
      <w:pPr>
        <w:pStyle w:val="a4"/>
        <w:numPr>
          <w:ilvl w:val="0"/>
          <w:numId w:val="1"/>
        </w:numPr>
        <w:tabs>
          <w:tab w:val="left" w:pos="364"/>
        </w:tabs>
        <w:spacing w:before="0" w:line="270" w:lineRule="exact"/>
        <w:rPr>
          <w:sz w:val="24"/>
          <w:szCs w:val="24"/>
        </w:rPr>
      </w:pPr>
      <w:r w:rsidRPr="00774B5F">
        <w:rPr>
          <w:sz w:val="24"/>
          <w:szCs w:val="24"/>
        </w:rPr>
        <w:t>первоначально</w:t>
      </w:r>
      <w:r w:rsidRPr="00774B5F">
        <w:rPr>
          <w:spacing w:val="-2"/>
          <w:sz w:val="24"/>
          <w:szCs w:val="24"/>
        </w:rPr>
        <w:t xml:space="preserve"> </w:t>
      </w:r>
      <w:r w:rsidRPr="00774B5F">
        <w:rPr>
          <w:sz w:val="24"/>
          <w:szCs w:val="24"/>
        </w:rPr>
        <w:t>устанавливается</w:t>
      </w:r>
      <w:r w:rsidRPr="00774B5F">
        <w:rPr>
          <w:spacing w:val="-5"/>
          <w:sz w:val="24"/>
          <w:szCs w:val="24"/>
        </w:rPr>
        <w:t xml:space="preserve"> </w:t>
      </w:r>
      <w:r w:rsidRPr="00774B5F">
        <w:rPr>
          <w:sz w:val="24"/>
          <w:szCs w:val="24"/>
        </w:rPr>
        <w:t>психологический</w:t>
      </w:r>
      <w:r w:rsidRPr="00774B5F">
        <w:rPr>
          <w:spacing w:val="-4"/>
          <w:sz w:val="24"/>
          <w:szCs w:val="24"/>
        </w:rPr>
        <w:t xml:space="preserve"> </w:t>
      </w:r>
      <w:r w:rsidRPr="00774B5F">
        <w:rPr>
          <w:sz w:val="24"/>
          <w:szCs w:val="24"/>
        </w:rPr>
        <w:t>контакт</w:t>
      </w:r>
      <w:r w:rsidRPr="00774B5F">
        <w:rPr>
          <w:spacing w:val="-5"/>
          <w:sz w:val="24"/>
          <w:szCs w:val="24"/>
        </w:rPr>
        <w:t xml:space="preserve"> </w:t>
      </w:r>
      <w:r w:rsidRPr="00774B5F">
        <w:rPr>
          <w:sz w:val="24"/>
          <w:szCs w:val="24"/>
        </w:rPr>
        <w:t>с</w:t>
      </w:r>
      <w:r w:rsidRPr="00774B5F">
        <w:rPr>
          <w:spacing w:val="-6"/>
          <w:sz w:val="24"/>
          <w:szCs w:val="24"/>
        </w:rPr>
        <w:t xml:space="preserve"> </w:t>
      </w:r>
      <w:r w:rsidRPr="00774B5F">
        <w:rPr>
          <w:sz w:val="24"/>
          <w:szCs w:val="24"/>
        </w:rPr>
        <w:t>подростком;</w:t>
      </w:r>
    </w:p>
    <w:p w:rsidR="005A3233" w:rsidRPr="00774B5F" w:rsidRDefault="00774B5F">
      <w:pPr>
        <w:pStyle w:val="a4"/>
        <w:numPr>
          <w:ilvl w:val="0"/>
          <w:numId w:val="1"/>
        </w:numPr>
        <w:tabs>
          <w:tab w:val="left" w:pos="364"/>
        </w:tabs>
        <w:rPr>
          <w:sz w:val="24"/>
          <w:szCs w:val="24"/>
        </w:rPr>
      </w:pPr>
      <w:r w:rsidRPr="00774B5F">
        <w:rPr>
          <w:sz w:val="24"/>
          <w:szCs w:val="24"/>
        </w:rPr>
        <w:t>далее</w:t>
      </w:r>
      <w:r w:rsidRPr="00774B5F">
        <w:rPr>
          <w:spacing w:val="-4"/>
          <w:sz w:val="24"/>
          <w:szCs w:val="24"/>
        </w:rPr>
        <w:t xml:space="preserve"> </w:t>
      </w:r>
      <w:r w:rsidRPr="00774B5F">
        <w:rPr>
          <w:sz w:val="24"/>
          <w:szCs w:val="24"/>
        </w:rPr>
        <w:t>проводится</w:t>
      </w:r>
      <w:r w:rsidRPr="00774B5F">
        <w:rPr>
          <w:spacing w:val="-4"/>
          <w:sz w:val="24"/>
          <w:szCs w:val="24"/>
        </w:rPr>
        <w:t xml:space="preserve"> </w:t>
      </w:r>
      <w:r w:rsidRPr="00774B5F">
        <w:rPr>
          <w:sz w:val="24"/>
          <w:szCs w:val="24"/>
        </w:rPr>
        <w:t>диагностическая</w:t>
      </w:r>
      <w:r w:rsidRPr="00774B5F">
        <w:rPr>
          <w:spacing w:val="-2"/>
          <w:sz w:val="24"/>
          <w:szCs w:val="24"/>
        </w:rPr>
        <w:t xml:space="preserve"> </w:t>
      </w:r>
      <w:r w:rsidRPr="00774B5F">
        <w:rPr>
          <w:sz w:val="24"/>
          <w:szCs w:val="24"/>
        </w:rPr>
        <w:t>работа</w:t>
      </w:r>
      <w:r w:rsidRPr="00774B5F">
        <w:rPr>
          <w:spacing w:val="-8"/>
          <w:sz w:val="24"/>
          <w:szCs w:val="24"/>
        </w:rPr>
        <w:t xml:space="preserve"> </w:t>
      </w:r>
      <w:r w:rsidRPr="00774B5F">
        <w:rPr>
          <w:sz w:val="24"/>
          <w:szCs w:val="24"/>
        </w:rPr>
        <w:t>по</w:t>
      </w:r>
      <w:r w:rsidRPr="00774B5F">
        <w:rPr>
          <w:spacing w:val="-2"/>
          <w:sz w:val="24"/>
          <w:szCs w:val="24"/>
        </w:rPr>
        <w:t xml:space="preserve"> </w:t>
      </w:r>
      <w:r w:rsidRPr="00774B5F">
        <w:rPr>
          <w:sz w:val="24"/>
          <w:szCs w:val="24"/>
        </w:rPr>
        <w:t>выявлению</w:t>
      </w:r>
      <w:r w:rsidRPr="00774B5F">
        <w:rPr>
          <w:spacing w:val="-5"/>
          <w:sz w:val="24"/>
          <w:szCs w:val="24"/>
        </w:rPr>
        <w:t xml:space="preserve"> </w:t>
      </w:r>
      <w:r w:rsidRPr="00774B5F">
        <w:rPr>
          <w:sz w:val="24"/>
          <w:szCs w:val="24"/>
        </w:rPr>
        <w:t>причин</w:t>
      </w:r>
      <w:r w:rsidRPr="00774B5F">
        <w:rPr>
          <w:spacing w:val="-6"/>
          <w:sz w:val="24"/>
          <w:szCs w:val="24"/>
        </w:rPr>
        <w:t xml:space="preserve"> </w:t>
      </w:r>
      <w:r w:rsidRPr="00774B5F">
        <w:rPr>
          <w:sz w:val="24"/>
          <w:szCs w:val="24"/>
        </w:rPr>
        <w:t>неуспеваемости;</w:t>
      </w:r>
    </w:p>
    <w:p w:rsidR="005A3233" w:rsidRPr="00774B5F" w:rsidRDefault="00774B5F">
      <w:pPr>
        <w:pStyle w:val="a4"/>
        <w:numPr>
          <w:ilvl w:val="0"/>
          <w:numId w:val="1"/>
        </w:numPr>
        <w:tabs>
          <w:tab w:val="left" w:pos="441"/>
        </w:tabs>
        <w:spacing w:line="276" w:lineRule="auto"/>
        <w:ind w:left="119" w:right="274" w:firstLine="0"/>
        <w:rPr>
          <w:sz w:val="24"/>
          <w:szCs w:val="24"/>
        </w:rPr>
      </w:pPr>
      <w:r w:rsidRPr="00774B5F">
        <w:rPr>
          <w:sz w:val="24"/>
          <w:szCs w:val="24"/>
        </w:rPr>
        <w:t>на</w:t>
      </w:r>
      <w:r w:rsidRPr="00774B5F">
        <w:rPr>
          <w:spacing w:val="16"/>
          <w:sz w:val="24"/>
          <w:szCs w:val="24"/>
        </w:rPr>
        <w:t xml:space="preserve"> </w:t>
      </w:r>
      <w:r w:rsidRPr="00774B5F">
        <w:rPr>
          <w:sz w:val="24"/>
          <w:szCs w:val="24"/>
        </w:rPr>
        <w:t>следующих</w:t>
      </w:r>
      <w:r w:rsidRPr="00774B5F">
        <w:rPr>
          <w:spacing w:val="12"/>
          <w:sz w:val="24"/>
          <w:szCs w:val="24"/>
        </w:rPr>
        <w:t xml:space="preserve"> </w:t>
      </w:r>
      <w:r w:rsidRPr="00774B5F">
        <w:rPr>
          <w:sz w:val="24"/>
          <w:szCs w:val="24"/>
        </w:rPr>
        <w:t>этапах</w:t>
      </w:r>
      <w:r w:rsidRPr="00774B5F">
        <w:rPr>
          <w:spacing w:val="12"/>
          <w:sz w:val="24"/>
          <w:szCs w:val="24"/>
        </w:rPr>
        <w:t xml:space="preserve"> </w:t>
      </w:r>
      <w:r w:rsidRPr="00774B5F">
        <w:rPr>
          <w:sz w:val="24"/>
          <w:szCs w:val="24"/>
        </w:rPr>
        <w:t>составляется</w:t>
      </w:r>
      <w:r w:rsidRPr="00774B5F">
        <w:rPr>
          <w:spacing w:val="16"/>
          <w:sz w:val="24"/>
          <w:szCs w:val="24"/>
        </w:rPr>
        <w:t xml:space="preserve"> </w:t>
      </w:r>
      <w:r w:rsidRPr="00774B5F">
        <w:rPr>
          <w:sz w:val="24"/>
          <w:szCs w:val="24"/>
        </w:rPr>
        <w:t>программа</w:t>
      </w:r>
      <w:r w:rsidRPr="00774B5F">
        <w:rPr>
          <w:spacing w:val="16"/>
          <w:sz w:val="24"/>
          <w:szCs w:val="24"/>
        </w:rPr>
        <w:t xml:space="preserve"> </w:t>
      </w:r>
      <w:r w:rsidRPr="00774B5F">
        <w:rPr>
          <w:sz w:val="24"/>
          <w:szCs w:val="24"/>
        </w:rPr>
        <w:t>дальнейших</w:t>
      </w:r>
      <w:r w:rsidRPr="00774B5F">
        <w:rPr>
          <w:spacing w:val="12"/>
          <w:sz w:val="24"/>
          <w:szCs w:val="24"/>
        </w:rPr>
        <w:t xml:space="preserve"> </w:t>
      </w:r>
      <w:r w:rsidRPr="00774B5F">
        <w:rPr>
          <w:sz w:val="24"/>
          <w:szCs w:val="24"/>
        </w:rPr>
        <w:t>действий</w:t>
      </w:r>
      <w:r w:rsidRPr="00774B5F">
        <w:rPr>
          <w:spacing w:val="13"/>
          <w:sz w:val="24"/>
          <w:szCs w:val="24"/>
        </w:rPr>
        <w:t xml:space="preserve"> </w:t>
      </w:r>
      <w:r w:rsidRPr="00774B5F">
        <w:rPr>
          <w:sz w:val="24"/>
          <w:szCs w:val="24"/>
        </w:rPr>
        <w:t>по</w:t>
      </w:r>
      <w:r w:rsidRPr="00774B5F">
        <w:rPr>
          <w:spacing w:val="16"/>
          <w:sz w:val="24"/>
          <w:szCs w:val="24"/>
        </w:rPr>
        <w:t xml:space="preserve"> </w:t>
      </w:r>
      <w:r w:rsidRPr="00774B5F">
        <w:rPr>
          <w:sz w:val="24"/>
          <w:szCs w:val="24"/>
        </w:rPr>
        <w:t>оказанию</w:t>
      </w:r>
      <w:r w:rsidRPr="00774B5F">
        <w:rPr>
          <w:color w:val="0000FF"/>
          <w:spacing w:val="-57"/>
          <w:sz w:val="24"/>
          <w:szCs w:val="24"/>
        </w:rPr>
        <w:t xml:space="preserve"> </w:t>
      </w:r>
      <w:r w:rsidRPr="00774B5F">
        <w:rPr>
          <w:color w:val="0000FF"/>
          <w:sz w:val="24"/>
          <w:szCs w:val="24"/>
          <w:u w:val="single" w:color="0000FF"/>
        </w:rPr>
        <w:t>психологической</w:t>
      </w:r>
      <w:r w:rsidRPr="00774B5F">
        <w:rPr>
          <w:color w:val="0000FF"/>
          <w:spacing w:val="1"/>
          <w:sz w:val="24"/>
          <w:szCs w:val="24"/>
          <w:u w:val="single" w:color="0000FF"/>
        </w:rPr>
        <w:t xml:space="preserve"> </w:t>
      </w:r>
      <w:r w:rsidRPr="00774B5F">
        <w:rPr>
          <w:color w:val="0000FF"/>
          <w:sz w:val="24"/>
          <w:szCs w:val="24"/>
          <w:u w:val="single" w:color="0000FF"/>
        </w:rPr>
        <w:t>помощи</w:t>
      </w:r>
      <w:r w:rsidRPr="00774B5F">
        <w:rPr>
          <w:color w:val="0000FF"/>
          <w:spacing w:val="1"/>
          <w:sz w:val="24"/>
          <w:szCs w:val="24"/>
        </w:rPr>
        <w:t xml:space="preserve"> </w:t>
      </w:r>
      <w:r w:rsidRPr="00774B5F">
        <w:rPr>
          <w:sz w:val="24"/>
          <w:szCs w:val="24"/>
        </w:rPr>
        <w:t>и</w:t>
      </w:r>
      <w:r w:rsidRPr="00774B5F">
        <w:rPr>
          <w:spacing w:val="-7"/>
          <w:sz w:val="24"/>
          <w:szCs w:val="24"/>
        </w:rPr>
        <w:t xml:space="preserve"> </w:t>
      </w:r>
      <w:r w:rsidRPr="00774B5F">
        <w:rPr>
          <w:sz w:val="24"/>
          <w:szCs w:val="24"/>
        </w:rPr>
        <w:t>определяется эффективность</w:t>
      </w:r>
      <w:r w:rsidRPr="00774B5F">
        <w:rPr>
          <w:spacing w:val="-2"/>
          <w:sz w:val="24"/>
          <w:szCs w:val="24"/>
        </w:rPr>
        <w:t xml:space="preserve"> </w:t>
      </w:r>
      <w:r w:rsidRPr="00774B5F">
        <w:rPr>
          <w:sz w:val="24"/>
          <w:szCs w:val="24"/>
        </w:rPr>
        <w:t>проделанной</w:t>
      </w:r>
      <w:r w:rsidRPr="00774B5F">
        <w:rPr>
          <w:spacing w:val="1"/>
          <w:sz w:val="24"/>
          <w:szCs w:val="24"/>
        </w:rPr>
        <w:t xml:space="preserve"> </w:t>
      </w:r>
      <w:r w:rsidRPr="00774B5F">
        <w:rPr>
          <w:sz w:val="24"/>
          <w:szCs w:val="24"/>
        </w:rPr>
        <w:t>работы.</w:t>
      </w:r>
    </w:p>
    <w:p w:rsidR="005A3233" w:rsidRPr="00774B5F" w:rsidRDefault="00774B5F">
      <w:pPr>
        <w:pStyle w:val="1"/>
        <w:spacing w:before="4" w:after="46"/>
        <w:ind w:left="182"/>
      </w:pPr>
      <w:r w:rsidRPr="00774B5F">
        <w:t>Этапы</w:t>
      </w:r>
      <w:r w:rsidRPr="00774B5F">
        <w:rPr>
          <w:spacing w:val="-7"/>
        </w:rPr>
        <w:t xml:space="preserve"> </w:t>
      </w:r>
      <w:r w:rsidRPr="00774B5F">
        <w:t>психологической</w:t>
      </w:r>
      <w:r w:rsidRPr="00774B5F">
        <w:rPr>
          <w:spacing w:val="-2"/>
        </w:rPr>
        <w:t xml:space="preserve"> </w:t>
      </w:r>
      <w:r w:rsidRPr="00774B5F">
        <w:t>работы</w:t>
      </w:r>
      <w:r w:rsidRPr="00774B5F">
        <w:rPr>
          <w:spacing w:val="-7"/>
        </w:rPr>
        <w:t xml:space="preserve"> </w:t>
      </w:r>
      <w:r w:rsidRPr="00774B5F">
        <w:t>со</w:t>
      </w:r>
      <w:r w:rsidRPr="00774B5F">
        <w:rPr>
          <w:spacing w:val="-2"/>
        </w:rPr>
        <w:t xml:space="preserve"> </w:t>
      </w:r>
      <w:r w:rsidRPr="00774B5F">
        <w:t>слабоуспевающими</w:t>
      </w:r>
    </w:p>
    <w:tbl>
      <w:tblPr>
        <w:tblStyle w:val="TableNormal"/>
        <w:tblW w:w="10774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2847"/>
        <w:gridCol w:w="7634"/>
      </w:tblGrid>
      <w:tr w:rsidR="005A3233" w:rsidRPr="00774B5F" w:rsidTr="00774B5F">
        <w:trPr>
          <w:trHeight w:val="523"/>
        </w:trPr>
        <w:tc>
          <w:tcPr>
            <w:tcW w:w="293" w:type="dxa"/>
            <w:tcBorders>
              <w:bottom w:val="single" w:sz="8" w:space="0" w:color="DDDDDD"/>
            </w:tcBorders>
          </w:tcPr>
          <w:p w:rsidR="005A3233" w:rsidRPr="00774B5F" w:rsidRDefault="00774B5F">
            <w:pPr>
              <w:pStyle w:val="TableParagraph"/>
              <w:rPr>
                <w:b/>
                <w:sz w:val="24"/>
                <w:szCs w:val="24"/>
              </w:rPr>
            </w:pPr>
            <w:r w:rsidRPr="00774B5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47" w:type="dxa"/>
            <w:tcBorders>
              <w:bottom w:val="single" w:sz="8" w:space="0" w:color="DDDDDD"/>
            </w:tcBorders>
          </w:tcPr>
          <w:p w:rsidR="005A3233" w:rsidRPr="00774B5F" w:rsidRDefault="00774B5F">
            <w:pPr>
              <w:pStyle w:val="TableParagraph"/>
              <w:rPr>
                <w:b/>
                <w:sz w:val="24"/>
                <w:szCs w:val="24"/>
              </w:rPr>
            </w:pPr>
            <w:r w:rsidRPr="00774B5F">
              <w:rPr>
                <w:b/>
                <w:sz w:val="24"/>
                <w:szCs w:val="24"/>
              </w:rPr>
              <w:t>Название</w:t>
            </w:r>
            <w:r w:rsidRPr="00774B5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74B5F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7634" w:type="dxa"/>
            <w:tcBorders>
              <w:bottom w:val="single" w:sz="8" w:space="0" w:color="DDDDDD"/>
            </w:tcBorders>
          </w:tcPr>
          <w:p w:rsidR="005A3233" w:rsidRPr="00774B5F" w:rsidRDefault="00774B5F">
            <w:pPr>
              <w:pStyle w:val="TableParagraph"/>
              <w:rPr>
                <w:b/>
                <w:sz w:val="24"/>
                <w:szCs w:val="24"/>
              </w:rPr>
            </w:pPr>
            <w:r w:rsidRPr="00774B5F">
              <w:rPr>
                <w:b/>
                <w:sz w:val="24"/>
                <w:szCs w:val="24"/>
              </w:rPr>
              <w:t>Основное</w:t>
            </w:r>
            <w:r w:rsidRPr="00774B5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74B5F">
              <w:rPr>
                <w:b/>
                <w:sz w:val="24"/>
                <w:szCs w:val="24"/>
              </w:rPr>
              <w:t>содержание</w:t>
            </w:r>
            <w:r w:rsidRPr="00774B5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74B5F">
              <w:rPr>
                <w:b/>
                <w:sz w:val="24"/>
                <w:szCs w:val="24"/>
              </w:rPr>
              <w:t>работы</w:t>
            </w:r>
          </w:p>
        </w:tc>
      </w:tr>
      <w:tr w:rsidR="005A3233" w:rsidRPr="00774B5F" w:rsidTr="00774B5F">
        <w:trPr>
          <w:trHeight w:val="1352"/>
        </w:trPr>
        <w:tc>
          <w:tcPr>
            <w:tcW w:w="293" w:type="dxa"/>
            <w:tcBorders>
              <w:top w:val="single" w:sz="8" w:space="0" w:color="DDDDDD"/>
              <w:bottom w:val="single" w:sz="8" w:space="0" w:color="DDDDDD"/>
            </w:tcBorders>
          </w:tcPr>
          <w:p w:rsidR="005A3233" w:rsidRPr="00774B5F" w:rsidRDefault="00774B5F">
            <w:pPr>
              <w:pStyle w:val="TableParagraph"/>
              <w:rPr>
                <w:sz w:val="24"/>
                <w:szCs w:val="24"/>
              </w:rPr>
            </w:pPr>
            <w:r w:rsidRPr="00774B5F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2847" w:type="dxa"/>
            <w:tcBorders>
              <w:top w:val="single" w:sz="8" w:space="0" w:color="DDDDDD"/>
              <w:bottom w:val="single" w:sz="8" w:space="0" w:color="DDDDDD"/>
            </w:tcBorders>
          </w:tcPr>
          <w:p w:rsidR="005A3233" w:rsidRPr="00774B5F" w:rsidRDefault="00774B5F">
            <w:pPr>
              <w:pStyle w:val="TableParagraph"/>
              <w:ind w:right="-20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Установление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психологического</w:t>
            </w:r>
            <w:r w:rsidRPr="00774B5F">
              <w:rPr>
                <w:spacing w:val="1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контакта</w:t>
            </w:r>
            <w:r w:rsidRPr="00774B5F">
              <w:rPr>
                <w:spacing w:val="-57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с</w:t>
            </w:r>
            <w:r w:rsidRPr="00774B5F">
              <w:rPr>
                <w:spacing w:val="5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учащимся</w:t>
            </w:r>
          </w:p>
        </w:tc>
        <w:tc>
          <w:tcPr>
            <w:tcW w:w="7634" w:type="dxa"/>
            <w:tcBorders>
              <w:top w:val="single" w:sz="8" w:space="0" w:color="DDDDDD"/>
              <w:bottom w:val="single" w:sz="8" w:space="0" w:color="DDDDDD"/>
            </w:tcBorders>
          </w:tcPr>
          <w:p w:rsidR="005A3233" w:rsidRPr="00774B5F" w:rsidRDefault="00774B5F">
            <w:pPr>
              <w:pStyle w:val="TableParagraph"/>
              <w:ind w:right="-15"/>
              <w:jc w:val="both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Установление эмоциональной связи с ребенком посредством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искренней заинтересованности во всем, что связано с ним,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желание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понять,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что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происходит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в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душе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и</w:t>
            </w:r>
            <w:r w:rsidRPr="00774B5F">
              <w:rPr>
                <w:spacing w:val="6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сознании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подростка</w:t>
            </w:r>
          </w:p>
        </w:tc>
      </w:tr>
      <w:tr w:rsidR="005A3233" w:rsidRPr="00774B5F" w:rsidTr="00774B5F">
        <w:trPr>
          <w:trHeight w:val="3005"/>
        </w:trPr>
        <w:tc>
          <w:tcPr>
            <w:tcW w:w="293" w:type="dxa"/>
            <w:tcBorders>
              <w:top w:val="single" w:sz="8" w:space="0" w:color="DDDDDD"/>
              <w:bottom w:val="single" w:sz="8" w:space="0" w:color="DDDDDD"/>
            </w:tcBorders>
          </w:tcPr>
          <w:p w:rsidR="005A3233" w:rsidRPr="00774B5F" w:rsidRDefault="00774B5F">
            <w:pPr>
              <w:pStyle w:val="TableParagraph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II</w:t>
            </w:r>
          </w:p>
        </w:tc>
        <w:tc>
          <w:tcPr>
            <w:tcW w:w="2847" w:type="dxa"/>
            <w:tcBorders>
              <w:top w:val="single" w:sz="8" w:space="0" w:color="DDDDDD"/>
              <w:bottom w:val="single" w:sz="8" w:space="0" w:color="DDDDDD"/>
            </w:tcBorders>
          </w:tcPr>
          <w:p w:rsidR="005A3233" w:rsidRPr="00774B5F" w:rsidRDefault="00774B5F">
            <w:pPr>
              <w:pStyle w:val="TableParagraph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Диагностическая</w:t>
            </w:r>
            <w:r w:rsidRPr="00774B5F">
              <w:rPr>
                <w:spacing w:val="-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работа</w:t>
            </w:r>
          </w:p>
        </w:tc>
        <w:tc>
          <w:tcPr>
            <w:tcW w:w="7634" w:type="dxa"/>
            <w:tcBorders>
              <w:top w:val="single" w:sz="8" w:space="0" w:color="DDDDDD"/>
              <w:bottom w:val="single" w:sz="8" w:space="0" w:color="DDDDDD"/>
            </w:tcBorders>
          </w:tcPr>
          <w:p w:rsidR="005A3233" w:rsidRPr="00774B5F" w:rsidRDefault="00774B5F">
            <w:pPr>
              <w:pStyle w:val="TableParagraph"/>
              <w:ind w:right="-15"/>
              <w:jc w:val="both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Определение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типа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неуспеваемости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подростка;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выявление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причин неуспеваемости; выявление особенностей семейного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воспитания;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выявление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отношения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подростка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к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себе;</w:t>
            </w:r>
            <w:r w:rsidRPr="00774B5F">
              <w:rPr>
                <w:spacing w:val="-57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выявление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условий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школьного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обучения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(положение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в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color w:val="0000FF"/>
                <w:sz w:val="24"/>
                <w:szCs w:val="24"/>
                <w:u w:val="single" w:color="0000FF"/>
              </w:rPr>
              <w:t>коллективе</w:t>
            </w:r>
            <w:r w:rsidRPr="00774B5F">
              <w:rPr>
                <w:sz w:val="24"/>
                <w:szCs w:val="24"/>
              </w:rPr>
              <w:t>,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взаимодействие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с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педагогами);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проведение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обследования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с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учетом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локуса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жалоб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педагогов,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индивидуальных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особенностей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учащегося;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составление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психологической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характеристики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с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указанием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возможных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направлений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коррекции,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рекомендаций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педагогам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и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родителям</w:t>
            </w:r>
          </w:p>
        </w:tc>
      </w:tr>
      <w:tr w:rsidR="005A3233" w:rsidRPr="00774B5F" w:rsidTr="00774B5F">
        <w:trPr>
          <w:trHeight w:val="1353"/>
        </w:trPr>
        <w:tc>
          <w:tcPr>
            <w:tcW w:w="293" w:type="dxa"/>
            <w:tcBorders>
              <w:top w:val="single" w:sz="8" w:space="0" w:color="DDDDDD"/>
              <w:bottom w:val="single" w:sz="8" w:space="0" w:color="DDDDDD"/>
            </w:tcBorders>
          </w:tcPr>
          <w:p w:rsidR="005A3233" w:rsidRPr="00774B5F" w:rsidRDefault="00774B5F">
            <w:pPr>
              <w:pStyle w:val="TableParagraph"/>
              <w:spacing w:before="119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III</w:t>
            </w:r>
          </w:p>
        </w:tc>
        <w:tc>
          <w:tcPr>
            <w:tcW w:w="2847" w:type="dxa"/>
            <w:tcBorders>
              <w:top w:val="single" w:sz="8" w:space="0" w:color="DDDDDD"/>
              <w:bottom w:val="single" w:sz="4" w:space="0" w:color="auto"/>
            </w:tcBorders>
          </w:tcPr>
          <w:p w:rsidR="005A3233" w:rsidRPr="00774B5F" w:rsidRDefault="00774B5F">
            <w:pPr>
              <w:pStyle w:val="TableParagraph"/>
              <w:spacing w:before="119"/>
              <w:ind w:right="5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Составление программы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дальнейших действий по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оказанию психологической</w:t>
            </w:r>
            <w:r w:rsidRPr="00774B5F">
              <w:rPr>
                <w:spacing w:val="-58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помощи</w:t>
            </w:r>
          </w:p>
        </w:tc>
        <w:tc>
          <w:tcPr>
            <w:tcW w:w="7634" w:type="dxa"/>
            <w:tcBorders>
              <w:top w:val="single" w:sz="8" w:space="0" w:color="DDDDDD"/>
              <w:bottom w:val="single" w:sz="4" w:space="0" w:color="auto"/>
            </w:tcBorders>
          </w:tcPr>
          <w:p w:rsidR="005A3233" w:rsidRPr="00774B5F" w:rsidRDefault="00774B5F">
            <w:pPr>
              <w:pStyle w:val="TableParagraph"/>
              <w:spacing w:before="119"/>
              <w:ind w:right="70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Разработка индивидуальной программы коррекционных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воздействий, предусматривающей комплекс различных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видов</w:t>
            </w:r>
            <w:r w:rsidRPr="00774B5F">
              <w:rPr>
                <w:spacing w:val="-5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помощи</w:t>
            </w:r>
            <w:r w:rsidRPr="00774B5F">
              <w:rPr>
                <w:spacing w:val="-9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подростку:</w:t>
            </w:r>
            <w:r w:rsidRPr="00774B5F">
              <w:rPr>
                <w:spacing w:val="-6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медицинской,</w:t>
            </w:r>
            <w:r w:rsidRPr="00774B5F">
              <w:rPr>
                <w:spacing w:val="-8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педагогической,</w:t>
            </w:r>
            <w:r w:rsidRPr="00774B5F">
              <w:rPr>
                <w:spacing w:val="-57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социальной,</w:t>
            </w:r>
            <w:r w:rsidRPr="00774B5F">
              <w:rPr>
                <w:spacing w:val="-2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психологической</w:t>
            </w:r>
          </w:p>
        </w:tc>
      </w:tr>
      <w:tr w:rsidR="005A3233" w:rsidRPr="00774B5F" w:rsidTr="00774B5F">
        <w:trPr>
          <w:trHeight w:val="1511"/>
        </w:trPr>
        <w:tc>
          <w:tcPr>
            <w:tcW w:w="293" w:type="dxa"/>
            <w:tcBorders>
              <w:top w:val="single" w:sz="8" w:space="0" w:color="DDDDDD"/>
              <w:bottom w:val="single" w:sz="8" w:space="0" w:color="DDDDDD"/>
              <w:right w:val="single" w:sz="4" w:space="0" w:color="auto"/>
            </w:tcBorders>
          </w:tcPr>
          <w:p w:rsidR="005A3233" w:rsidRPr="00774B5F" w:rsidRDefault="00774B5F">
            <w:pPr>
              <w:pStyle w:val="TableParagraph"/>
              <w:spacing w:before="119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IV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3" w:rsidRPr="00774B5F" w:rsidRDefault="00774B5F">
            <w:pPr>
              <w:pStyle w:val="TableParagraph"/>
              <w:spacing w:before="119"/>
              <w:ind w:right="699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Определение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эффективности</w:t>
            </w:r>
            <w:r w:rsidRPr="00774B5F">
              <w:rPr>
                <w:spacing w:val="1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проделанной</w:t>
            </w:r>
            <w:r w:rsidRPr="00774B5F">
              <w:rPr>
                <w:spacing w:val="-8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работы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3" w:rsidRPr="00774B5F" w:rsidRDefault="00774B5F">
            <w:pPr>
              <w:pStyle w:val="TableParagraph"/>
              <w:spacing w:before="119"/>
              <w:ind w:left="70"/>
              <w:rPr>
                <w:sz w:val="24"/>
                <w:szCs w:val="24"/>
              </w:rPr>
            </w:pPr>
            <w:r w:rsidRPr="00774B5F">
              <w:rPr>
                <w:sz w:val="24"/>
                <w:szCs w:val="24"/>
              </w:rPr>
              <w:t>Оценка</w:t>
            </w:r>
            <w:r w:rsidRPr="00774B5F">
              <w:rPr>
                <w:spacing w:val="-2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эффективности</w:t>
            </w:r>
            <w:r w:rsidRPr="00774B5F">
              <w:rPr>
                <w:spacing w:val="-3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и</w:t>
            </w:r>
            <w:r w:rsidRPr="00774B5F">
              <w:rPr>
                <w:spacing w:val="-5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анализ</w:t>
            </w:r>
            <w:r w:rsidRPr="00774B5F">
              <w:rPr>
                <w:spacing w:val="-4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проведенной</w:t>
            </w:r>
            <w:r w:rsidRPr="00774B5F">
              <w:rPr>
                <w:spacing w:val="-9"/>
                <w:sz w:val="24"/>
                <w:szCs w:val="24"/>
              </w:rPr>
              <w:t xml:space="preserve"> </w:t>
            </w:r>
            <w:r w:rsidRPr="00774B5F">
              <w:rPr>
                <w:sz w:val="24"/>
                <w:szCs w:val="24"/>
              </w:rPr>
              <w:t>работы</w:t>
            </w:r>
          </w:p>
        </w:tc>
      </w:tr>
    </w:tbl>
    <w:p w:rsidR="005A3233" w:rsidRPr="00774B5F" w:rsidRDefault="005A3233">
      <w:pPr>
        <w:spacing w:line="276" w:lineRule="auto"/>
        <w:rPr>
          <w:sz w:val="24"/>
          <w:szCs w:val="24"/>
        </w:rPr>
        <w:sectPr w:rsidR="005A3233" w:rsidRPr="00774B5F" w:rsidSect="00774B5F">
          <w:pgSz w:w="11910" w:h="16840"/>
          <w:pgMar w:top="1040" w:right="580" w:bottom="280" w:left="993" w:header="720" w:footer="720" w:gutter="0"/>
          <w:cols w:space="720"/>
        </w:sectPr>
      </w:pPr>
    </w:p>
    <w:p w:rsidR="005A3233" w:rsidRPr="00774B5F" w:rsidRDefault="005A3233">
      <w:pPr>
        <w:pStyle w:val="a3"/>
        <w:spacing w:before="4"/>
        <w:ind w:left="0"/>
      </w:pPr>
    </w:p>
    <w:sectPr w:rsidR="005A3233" w:rsidRPr="00774B5F">
      <w:pgSz w:w="11910" w:h="16840"/>
      <w:pgMar w:top="1580" w:right="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F0726"/>
    <w:multiLevelType w:val="hybridMultilevel"/>
    <w:tmpl w:val="EE04B4FA"/>
    <w:lvl w:ilvl="0" w:tplc="57664AAE">
      <w:numFmt w:val="bullet"/>
      <w:lvlText w:val="·"/>
      <w:lvlJc w:val="left"/>
      <w:pPr>
        <w:ind w:left="26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DA3A42">
      <w:numFmt w:val="bullet"/>
      <w:lvlText w:val="•"/>
      <w:lvlJc w:val="left"/>
      <w:pPr>
        <w:ind w:left="1208" w:hanging="144"/>
      </w:pPr>
      <w:rPr>
        <w:rFonts w:hint="default"/>
        <w:lang w:val="ru-RU" w:eastAsia="en-US" w:bidi="ar-SA"/>
      </w:rPr>
    </w:lvl>
    <w:lvl w:ilvl="2" w:tplc="7B6EB110">
      <w:numFmt w:val="bullet"/>
      <w:lvlText w:val="•"/>
      <w:lvlJc w:val="left"/>
      <w:pPr>
        <w:ind w:left="2156" w:hanging="144"/>
      </w:pPr>
      <w:rPr>
        <w:rFonts w:hint="default"/>
        <w:lang w:val="ru-RU" w:eastAsia="en-US" w:bidi="ar-SA"/>
      </w:rPr>
    </w:lvl>
    <w:lvl w:ilvl="3" w:tplc="65DC2A98">
      <w:numFmt w:val="bullet"/>
      <w:lvlText w:val="•"/>
      <w:lvlJc w:val="left"/>
      <w:pPr>
        <w:ind w:left="3105" w:hanging="144"/>
      </w:pPr>
      <w:rPr>
        <w:rFonts w:hint="default"/>
        <w:lang w:val="ru-RU" w:eastAsia="en-US" w:bidi="ar-SA"/>
      </w:rPr>
    </w:lvl>
    <w:lvl w:ilvl="4" w:tplc="6B06577E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DEA635A4">
      <w:numFmt w:val="bullet"/>
      <w:lvlText w:val="•"/>
      <w:lvlJc w:val="left"/>
      <w:pPr>
        <w:ind w:left="5002" w:hanging="144"/>
      </w:pPr>
      <w:rPr>
        <w:rFonts w:hint="default"/>
        <w:lang w:val="ru-RU" w:eastAsia="en-US" w:bidi="ar-SA"/>
      </w:rPr>
    </w:lvl>
    <w:lvl w:ilvl="6" w:tplc="61A802D4">
      <w:numFmt w:val="bullet"/>
      <w:lvlText w:val="•"/>
      <w:lvlJc w:val="left"/>
      <w:pPr>
        <w:ind w:left="5950" w:hanging="144"/>
      </w:pPr>
      <w:rPr>
        <w:rFonts w:hint="default"/>
        <w:lang w:val="ru-RU" w:eastAsia="en-US" w:bidi="ar-SA"/>
      </w:rPr>
    </w:lvl>
    <w:lvl w:ilvl="7" w:tplc="D2C8F152">
      <w:numFmt w:val="bullet"/>
      <w:lvlText w:val="•"/>
      <w:lvlJc w:val="left"/>
      <w:pPr>
        <w:ind w:left="6898" w:hanging="144"/>
      </w:pPr>
      <w:rPr>
        <w:rFonts w:hint="default"/>
        <w:lang w:val="ru-RU" w:eastAsia="en-US" w:bidi="ar-SA"/>
      </w:rPr>
    </w:lvl>
    <w:lvl w:ilvl="8" w:tplc="838645D4">
      <w:numFmt w:val="bullet"/>
      <w:lvlText w:val="•"/>
      <w:lvlJc w:val="left"/>
      <w:pPr>
        <w:ind w:left="784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6D152041"/>
    <w:multiLevelType w:val="hybridMultilevel"/>
    <w:tmpl w:val="246A7BC4"/>
    <w:lvl w:ilvl="0" w:tplc="6E68E8B6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A612D2">
      <w:numFmt w:val="bullet"/>
      <w:lvlText w:val="•"/>
      <w:lvlJc w:val="left"/>
      <w:pPr>
        <w:ind w:left="1298" w:hanging="245"/>
      </w:pPr>
      <w:rPr>
        <w:rFonts w:hint="default"/>
        <w:lang w:val="ru-RU" w:eastAsia="en-US" w:bidi="ar-SA"/>
      </w:rPr>
    </w:lvl>
    <w:lvl w:ilvl="2" w:tplc="715E95DC">
      <w:numFmt w:val="bullet"/>
      <w:lvlText w:val="•"/>
      <w:lvlJc w:val="left"/>
      <w:pPr>
        <w:ind w:left="2236" w:hanging="245"/>
      </w:pPr>
      <w:rPr>
        <w:rFonts w:hint="default"/>
        <w:lang w:val="ru-RU" w:eastAsia="en-US" w:bidi="ar-SA"/>
      </w:rPr>
    </w:lvl>
    <w:lvl w:ilvl="3" w:tplc="AA5AC452">
      <w:numFmt w:val="bullet"/>
      <w:lvlText w:val="•"/>
      <w:lvlJc w:val="left"/>
      <w:pPr>
        <w:ind w:left="3175" w:hanging="245"/>
      </w:pPr>
      <w:rPr>
        <w:rFonts w:hint="default"/>
        <w:lang w:val="ru-RU" w:eastAsia="en-US" w:bidi="ar-SA"/>
      </w:rPr>
    </w:lvl>
    <w:lvl w:ilvl="4" w:tplc="18AAAFEE">
      <w:numFmt w:val="bullet"/>
      <w:lvlText w:val="•"/>
      <w:lvlJc w:val="left"/>
      <w:pPr>
        <w:ind w:left="4113" w:hanging="245"/>
      </w:pPr>
      <w:rPr>
        <w:rFonts w:hint="default"/>
        <w:lang w:val="ru-RU" w:eastAsia="en-US" w:bidi="ar-SA"/>
      </w:rPr>
    </w:lvl>
    <w:lvl w:ilvl="5" w:tplc="E6DC05DA">
      <w:numFmt w:val="bullet"/>
      <w:lvlText w:val="•"/>
      <w:lvlJc w:val="left"/>
      <w:pPr>
        <w:ind w:left="5052" w:hanging="245"/>
      </w:pPr>
      <w:rPr>
        <w:rFonts w:hint="default"/>
        <w:lang w:val="ru-RU" w:eastAsia="en-US" w:bidi="ar-SA"/>
      </w:rPr>
    </w:lvl>
    <w:lvl w:ilvl="6" w:tplc="DF6A63E8">
      <w:numFmt w:val="bullet"/>
      <w:lvlText w:val="•"/>
      <w:lvlJc w:val="left"/>
      <w:pPr>
        <w:ind w:left="5990" w:hanging="245"/>
      </w:pPr>
      <w:rPr>
        <w:rFonts w:hint="default"/>
        <w:lang w:val="ru-RU" w:eastAsia="en-US" w:bidi="ar-SA"/>
      </w:rPr>
    </w:lvl>
    <w:lvl w:ilvl="7" w:tplc="33A00230">
      <w:numFmt w:val="bullet"/>
      <w:lvlText w:val="•"/>
      <w:lvlJc w:val="left"/>
      <w:pPr>
        <w:ind w:left="6928" w:hanging="245"/>
      </w:pPr>
      <w:rPr>
        <w:rFonts w:hint="default"/>
        <w:lang w:val="ru-RU" w:eastAsia="en-US" w:bidi="ar-SA"/>
      </w:rPr>
    </w:lvl>
    <w:lvl w:ilvl="8" w:tplc="6B5AFD5E">
      <w:numFmt w:val="bullet"/>
      <w:lvlText w:val="•"/>
      <w:lvlJc w:val="left"/>
      <w:pPr>
        <w:ind w:left="7867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A3233"/>
    <w:rsid w:val="005A3233"/>
    <w:rsid w:val="00774B5F"/>
    <w:rsid w:val="00D5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3992"/>
  <w15:docId w15:val="{64076B67-80CA-4D14-A073-0DCCE542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263" w:hanging="145"/>
    </w:pPr>
  </w:style>
  <w:style w:type="paragraph" w:customStyle="1" w:styleId="TableParagraph">
    <w:name w:val="Table Paragraph"/>
    <w:basedOn w:val="a"/>
    <w:uiPriority w:val="1"/>
    <w:qFormat/>
    <w:pPr>
      <w:spacing w:before="120"/>
      <w:ind w:left="7"/>
    </w:pPr>
  </w:style>
  <w:style w:type="paragraph" w:styleId="a5">
    <w:name w:val="Balloon Text"/>
    <w:basedOn w:val="a"/>
    <w:link w:val="a6"/>
    <w:uiPriority w:val="99"/>
    <w:semiHidden/>
    <w:unhideWhenUsed/>
    <w:rsid w:val="00774B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B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Психолого-педагогическое сопровождение низкомотивированных</vt:lpstr>
      <vt:lpstr>и слабоуспевающих учащихся.</vt:lpstr>
      <vt:lpstr>    Причины возникновения трудностей у учащихся:</vt:lpstr>
      <vt:lpstr>    В чем проявляется у учащихся:</vt:lpstr>
      <vt:lpstr>В	рамках   психолого	-	педагогического   сопровождения	учащегося,	имеющего трудн</vt:lpstr>
      <vt:lpstr>Этапы психологической работы со слабоуспевающими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5</cp:revision>
  <cp:lastPrinted>2021-10-07T14:43:00Z</cp:lastPrinted>
  <dcterms:created xsi:type="dcterms:W3CDTF">2021-09-19T08:24:00Z</dcterms:created>
  <dcterms:modified xsi:type="dcterms:W3CDTF">2021-10-07T14:43:00Z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