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76" w:rsidRDefault="00A65A76">
      <w:pPr>
        <w:spacing w:after="0" w:line="100" w:lineRule="atLeast"/>
        <w:jc w:val="both"/>
      </w:pPr>
    </w:p>
    <w:p w:rsidR="00A65A76" w:rsidRDefault="00F3005E">
      <w:pPr>
        <w:jc w:val="center"/>
        <w:rPr>
          <w:b/>
          <w:sz w:val="28"/>
        </w:rPr>
      </w:pPr>
      <w:r>
        <w:rPr>
          <w:b/>
          <w:sz w:val="28"/>
        </w:rPr>
        <w:t xml:space="preserve"> План работы с опекаемыми семьями на 20</w:t>
      </w:r>
      <w:r w:rsidR="00C73775">
        <w:rPr>
          <w:b/>
          <w:sz w:val="28"/>
        </w:rPr>
        <w:t>20</w:t>
      </w:r>
      <w:r>
        <w:rPr>
          <w:b/>
          <w:sz w:val="28"/>
        </w:rPr>
        <w:t>-202</w:t>
      </w:r>
      <w:r w:rsidR="00C73775">
        <w:rPr>
          <w:b/>
          <w:sz w:val="28"/>
        </w:rPr>
        <w:t xml:space="preserve">1 </w:t>
      </w:r>
      <w:r>
        <w:rPr>
          <w:b/>
          <w:sz w:val="28"/>
        </w:rPr>
        <w:t>учебный год.</w:t>
      </w:r>
    </w:p>
    <w:p w:rsidR="00A65A76" w:rsidRDefault="00A65A76">
      <w:pPr>
        <w:jc w:val="both"/>
      </w:pPr>
    </w:p>
    <w:p w:rsidR="00A65A76" w:rsidRDefault="00F3005E">
      <w:pPr>
        <w:jc w:val="both"/>
        <w:rPr>
          <w:b/>
        </w:rPr>
      </w:pPr>
      <w:r>
        <w:rPr>
          <w:b/>
        </w:rPr>
        <w:t xml:space="preserve">ЦЕЛИ РАБОТЫ: </w:t>
      </w:r>
    </w:p>
    <w:p w:rsidR="00A65A76" w:rsidRDefault="00F3005E">
      <w:pPr>
        <w:jc w:val="both"/>
      </w:pPr>
      <w:r>
        <w:t xml:space="preserve">● создание целостной системы нравственной, социальной и психологической и правовой поддержки каждого ребёнка в решении школьных проблем; </w:t>
      </w:r>
    </w:p>
    <w:p w:rsidR="00A65A76" w:rsidRDefault="00F3005E">
      <w:pPr>
        <w:jc w:val="both"/>
      </w:pPr>
      <w:r>
        <w:t xml:space="preserve">● обеспечение и защита конституционных прав несовершеннолетних на получение основного общего образования и законных интересов других участников образовательного процесса; </w:t>
      </w:r>
    </w:p>
    <w:p w:rsidR="00A65A76" w:rsidRDefault="00F3005E">
      <w:pPr>
        <w:jc w:val="both"/>
      </w:pPr>
      <w:r>
        <w:t xml:space="preserve">● становление школы как института получения опыта демократического поведения и взаимодействия. </w:t>
      </w:r>
    </w:p>
    <w:p w:rsidR="00A65A76" w:rsidRDefault="00A65A76">
      <w:pPr>
        <w:jc w:val="both"/>
        <w:rPr>
          <w:b/>
        </w:rPr>
      </w:pPr>
    </w:p>
    <w:p w:rsidR="00A65A76" w:rsidRDefault="00F3005E">
      <w:pPr>
        <w:jc w:val="both"/>
        <w:rPr>
          <w:b/>
        </w:rPr>
      </w:pPr>
      <w:r>
        <w:rPr>
          <w:b/>
        </w:rPr>
        <w:t xml:space="preserve">ЗАДАЧИ: </w:t>
      </w:r>
    </w:p>
    <w:p w:rsidR="00A65A76" w:rsidRDefault="00F3005E">
      <w:pPr>
        <w:jc w:val="both"/>
      </w:pPr>
      <w:r>
        <w:t>● совершенствование системы повышения уровня правовой грамотности обучающихся, педагогов и родителей;</w:t>
      </w:r>
    </w:p>
    <w:p w:rsidR="00A65A76" w:rsidRDefault="00F3005E">
      <w:pPr>
        <w:jc w:val="both"/>
      </w:pPr>
      <w:r>
        <w:t xml:space="preserve">● взаимодействие образовательного учреждения с семьёй с целью формирования гражданской позиции и правового самосознания участников образовательного процесса; </w:t>
      </w:r>
    </w:p>
    <w:p w:rsidR="00A65A76" w:rsidRDefault="00F3005E">
      <w:pPr>
        <w:jc w:val="both"/>
      </w:pPr>
      <w:r>
        <w:t>● создание условий для активного участия детей в решении вопросов, имеющих для них значение;</w:t>
      </w:r>
    </w:p>
    <w:p w:rsidR="00A65A76" w:rsidRDefault="00F3005E">
      <w:pPr>
        <w:jc w:val="both"/>
      </w:pPr>
      <w:r>
        <w:t xml:space="preserve">● проведение информационной, образовательной и воспитательной работы по предупреждению насилия в отношении несовершеннолетних. </w:t>
      </w:r>
    </w:p>
    <w:tbl>
      <w:tblPr>
        <w:tblW w:w="0" w:type="auto"/>
        <w:tblInd w:w="-33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93" w:type="dxa"/>
        </w:tblCellMar>
        <w:tblLook w:val="0000"/>
      </w:tblPr>
      <w:tblGrid>
        <w:gridCol w:w="651"/>
        <w:gridCol w:w="7515"/>
        <w:gridCol w:w="4166"/>
        <w:gridCol w:w="3055"/>
      </w:tblGrid>
      <w:tr w:rsidR="00A65A76">
        <w:trPr>
          <w:cantSplit/>
          <w:trHeight w:val="747"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65A76" w:rsidRDefault="00F3005E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A65A76">
            <w:pPr>
              <w:jc w:val="center"/>
              <w:rPr>
                <w:b/>
              </w:rPr>
            </w:pPr>
          </w:p>
          <w:p w:rsidR="00A65A76" w:rsidRDefault="00F3005E">
            <w:pPr>
              <w:jc w:val="center"/>
              <w:rPr>
                <w:b/>
              </w:rPr>
            </w:pPr>
            <w:r>
              <w:rPr>
                <w:b/>
              </w:rPr>
              <w:t>Содержание работы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A65A76">
            <w:pPr>
              <w:jc w:val="center"/>
              <w:rPr>
                <w:b/>
              </w:rPr>
            </w:pPr>
          </w:p>
          <w:p w:rsidR="00A65A76" w:rsidRDefault="00F3005E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A65A76">
            <w:pPr>
              <w:jc w:val="center"/>
              <w:rPr>
                <w:b/>
              </w:rPr>
            </w:pPr>
          </w:p>
          <w:p w:rsidR="00A65A76" w:rsidRDefault="00F3005E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Продолжить работу по выявлению детей и подростков, оставшихся без попечения родителей. Уточнение и корректировка списка детей, находящихся под опекой.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Классные руководители, социальный педагог.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Составление списка детей из многодетных, неполных семей, семей группы риска, неблагополучных семей, социальноопасныхи социально незащищенных семей.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классные руководители.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 xml:space="preserve">Сентябрь 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Изучение положения в семьях, обследование условий жизни несовершеннолетних, составление актов обследования.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Октябрь, март.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Работа с опекаемыми семьями по выявлению раннего неблагополучия.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Выявление фактов жестокого обращения с детьми.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педагог-психолог, классные руководители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Сентябрь-июнь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Проведение медицинского осмотра детей, находящихся под опекой.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Медицинская сестра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 xml:space="preserve">Выявление интересов, потребностей, трудностей в учёбе   подопечных детей и подростков. 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Вовлечение учащихся в кружки, спортивные секции, школьные мероприятия.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педагог-психолог, классные руководители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ind w:left="-452" w:firstLine="4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Оказание посильной помощи в воспитании, обучении, организации отдыха подопечных.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Участие в рассмотрении конфликтов с подопечными и своевременное оказание им социальной поддержки.</w:t>
            </w:r>
            <w:r>
              <w:tab/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педагог-психолог, классные руководители.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Проведение индивидуальных бесед с учащимися и опекунами.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Консультирование опекунов по вопросам воспитания, создания благоприятного климата в семье, защите прав детей, находящихся под опекой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Проведение анкетирования, индивидуальных занятий, занятий с элементами тренинга.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Оказание помощи в организации отдыха  подопечных детей в каникулярное время.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Оказание помощи в составлении отчетов опекунов о расходовании опекунских пособий, пенсий.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опекуны.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 xml:space="preserve">Январь 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Консультация классных руководителей по работе с детьми, находящимися под опекой.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Контроль за посещаемостью и успеваемостью опекаемых детей.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 xml:space="preserve">Социальный педагог, классные  руководители 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Проведение лекций, бесед, семинаров с участием специалистов Управления образования по опеке и попечительству по темам:</w:t>
            </w:r>
          </w:p>
          <w:p w:rsidR="00A65A76" w:rsidRDefault="00F3005E">
            <w:pPr>
              <w:jc w:val="both"/>
            </w:pPr>
            <w:r>
              <w:t>-правовая грамотность,</w:t>
            </w:r>
          </w:p>
          <w:p w:rsidR="00A65A76" w:rsidRDefault="00F3005E">
            <w:pPr>
              <w:jc w:val="both"/>
            </w:pPr>
            <w:bookmarkStart w:id="0" w:name="_GoBack"/>
            <w:bookmarkEnd w:id="0"/>
            <w:r>
              <w:t>-ответственность родителей за воспитание детей.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Специалисты Управления образования по опеке и попечительству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Октябрь-март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Проведение бесед, родительских собраний, педсоветов по профилактике жестокого обращения, суицидального поведения.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педагог, педагог-психолог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 (по плану)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</w:pPr>
            <w:r>
              <w:t>Подготовка материалов для предъявления в суд и участие в судебных заседаниях.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Сентябрь-май</w:t>
            </w:r>
          </w:p>
        </w:tc>
      </w:tr>
      <w:tr w:rsidR="00A65A76">
        <w:trPr>
          <w:cantSplit/>
        </w:trPr>
        <w:tc>
          <w:tcPr>
            <w:tcW w:w="6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7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Подведение итогов, составление отчетов, составление плана работы на следующий год.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Социальный педагог</w:t>
            </w:r>
          </w:p>
        </w:tc>
        <w:tc>
          <w:tcPr>
            <w:tcW w:w="3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65A76" w:rsidRDefault="00F3005E">
            <w:r>
              <w:t>Май</w:t>
            </w:r>
          </w:p>
        </w:tc>
      </w:tr>
    </w:tbl>
    <w:p w:rsidR="00A65A76" w:rsidRDefault="00A65A76">
      <w:pPr>
        <w:jc w:val="both"/>
      </w:pPr>
    </w:p>
    <w:sectPr w:rsidR="00A65A76" w:rsidSect="00A65A76">
      <w:pgSz w:w="16838" w:h="11906" w:orient="landscape"/>
      <w:pgMar w:top="555" w:right="1134" w:bottom="568" w:left="851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FELayout/>
  </w:compat>
  <w:rsids>
    <w:rsidRoot w:val="00A65A76"/>
    <w:rsid w:val="00A65A76"/>
    <w:rsid w:val="00C73775"/>
    <w:rsid w:val="00F3005E"/>
    <w:rsid w:val="00F6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65A76"/>
    <w:pPr>
      <w:widowControl w:val="0"/>
      <w:suppressAutoHyphens/>
    </w:pPr>
    <w:rPr>
      <w:rFonts w:ascii="Times New Roman" w:eastAsia="Droid Sans Fallback" w:hAnsi="Times New Roman" w:cs="FreeSans"/>
      <w:color w:val="00000A"/>
      <w:sz w:val="24"/>
      <w:szCs w:val="24"/>
      <w:lang w:eastAsia="zh-CN" w:bidi="hi-IN"/>
    </w:rPr>
  </w:style>
  <w:style w:type="paragraph" w:styleId="4">
    <w:name w:val="heading 4"/>
    <w:basedOn w:val="a0"/>
    <w:rsid w:val="00A65A76"/>
    <w:pPr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0zfalse">
    <w:name w:val="WW8Num10zfalse"/>
    <w:rsid w:val="00A65A76"/>
    <w:rPr>
      <w:color w:val="000000"/>
      <w:sz w:val="28"/>
      <w:szCs w:val="28"/>
    </w:rPr>
  </w:style>
  <w:style w:type="character" w:customStyle="1" w:styleId="WW8Num10ztrue">
    <w:name w:val="WW8Num10ztrue"/>
    <w:rsid w:val="00A65A76"/>
  </w:style>
  <w:style w:type="character" w:customStyle="1" w:styleId="WW8Num28z0">
    <w:name w:val="WW8Num28z0"/>
    <w:rsid w:val="00A65A76"/>
    <w:rPr>
      <w:sz w:val="24"/>
      <w:szCs w:val="24"/>
    </w:rPr>
  </w:style>
  <w:style w:type="character" w:customStyle="1" w:styleId="WW8Num28ztrue">
    <w:name w:val="WW8Num28ztrue"/>
    <w:rsid w:val="00A65A76"/>
  </w:style>
  <w:style w:type="character" w:customStyle="1" w:styleId="WW8Num12zfalse">
    <w:name w:val="WW8Num12zfalse"/>
    <w:rsid w:val="00A65A76"/>
    <w:rPr>
      <w:sz w:val="28"/>
      <w:szCs w:val="28"/>
    </w:rPr>
  </w:style>
  <w:style w:type="character" w:customStyle="1" w:styleId="WW8Num12ztrue">
    <w:name w:val="WW8Num12ztrue"/>
    <w:rsid w:val="00A65A76"/>
  </w:style>
  <w:style w:type="character" w:customStyle="1" w:styleId="WW8Num13z0">
    <w:name w:val="WW8Num13z0"/>
    <w:rsid w:val="00A65A76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sid w:val="00A65A76"/>
    <w:rPr>
      <w:rFonts w:ascii="Courier New" w:hAnsi="Courier New" w:cs="Courier New"/>
    </w:rPr>
  </w:style>
  <w:style w:type="character" w:customStyle="1" w:styleId="WW8Num13z3">
    <w:name w:val="WW8Num13z3"/>
    <w:rsid w:val="00A65A76"/>
    <w:rPr>
      <w:rFonts w:ascii="Symbol" w:hAnsi="Symbol" w:cs="Symbol"/>
    </w:rPr>
  </w:style>
  <w:style w:type="character" w:customStyle="1" w:styleId="WW8Num24z0">
    <w:name w:val="WW8Num24z0"/>
    <w:rsid w:val="00A65A76"/>
    <w:rPr>
      <w:rFonts w:ascii="Wingdings" w:hAnsi="Wingdings" w:cs="Wingdings"/>
      <w:sz w:val="26"/>
      <w:szCs w:val="26"/>
    </w:rPr>
  </w:style>
  <w:style w:type="character" w:customStyle="1" w:styleId="WW8Num24ztrue">
    <w:name w:val="WW8Num24ztrue"/>
    <w:rsid w:val="00A65A76"/>
  </w:style>
  <w:style w:type="character" w:customStyle="1" w:styleId="WW8Num24z3">
    <w:name w:val="WW8Num24z3"/>
    <w:rsid w:val="00A65A76"/>
    <w:rPr>
      <w:rFonts w:ascii="Symbol" w:hAnsi="Symbol" w:cs="Symbol"/>
    </w:rPr>
  </w:style>
  <w:style w:type="character" w:customStyle="1" w:styleId="WW8Num24z4">
    <w:name w:val="WW8Num24z4"/>
    <w:rsid w:val="00A65A76"/>
    <w:rPr>
      <w:rFonts w:ascii="Courier New" w:hAnsi="Courier New" w:cs="Courier New"/>
    </w:rPr>
  </w:style>
  <w:style w:type="character" w:customStyle="1" w:styleId="WW8Num31zfalse">
    <w:name w:val="WW8Num31zfalse"/>
    <w:rsid w:val="00A65A76"/>
    <w:rPr>
      <w:sz w:val="28"/>
      <w:szCs w:val="28"/>
    </w:rPr>
  </w:style>
  <w:style w:type="character" w:customStyle="1" w:styleId="WW8Num31ztrue">
    <w:name w:val="WW8Num31ztrue"/>
    <w:rsid w:val="00A65A76"/>
  </w:style>
  <w:style w:type="character" w:customStyle="1" w:styleId="WW8Num17zfalse">
    <w:name w:val="WW8Num17zfalse"/>
    <w:rsid w:val="00A65A76"/>
    <w:rPr>
      <w:sz w:val="28"/>
      <w:szCs w:val="28"/>
    </w:rPr>
  </w:style>
  <w:style w:type="character" w:customStyle="1" w:styleId="WW8Num17ztrue">
    <w:name w:val="WW8Num17ztrue"/>
    <w:rsid w:val="00A65A76"/>
  </w:style>
  <w:style w:type="character" w:customStyle="1" w:styleId="WW8Num20zfalse">
    <w:name w:val="WW8Num20zfalse"/>
    <w:rsid w:val="00A65A76"/>
    <w:rPr>
      <w:sz w:val="28"/>
      <w:szCs w:val="28"/>
    </w:rPr>
  </w:style>
  <w:style w:type="character" w:customStyle="1" w:styleId="WW8Num20ztrue">
    <w:name w:val="WW8Num20ztrue"/>
    <w:rsid w:val="00A65A76"/>
  </w:style>
  <w:style w:type="character" w:customStyle="1" w:styleId="WW8Num1zfalse">
    <w:name w:val="WW8Num1zfalse"/>
    <w:rsid w:val="00A65A76"/>
  </w:style>
  <w:style w:type="character" w:customStyle="1" w:styleId="WW8Num1ztrue">
    <w:name w:val="WW8Num1ztrue"/>
    <w:rsid w:val="00A65A76"/>
  </w:style>
  <w:style w:type="character" w:customStyle="1" w:styleId="WW8Num6zfalse">
    <w:name w:val="WW8Num6zfalse"/>
    <w:rsid w:val="00A65A76"/>
  </w:style>
  <w:style w:type="character" w:customStyle="1" w:styleId="WW8Num6ztrue">
    <w:name w:val="WW8Num6ztrue"/>
    <w:rsid w:val="00A65A76"/>
  </w:style>
  <w:style w:type="character" w:customStyle="1" w:styleId="WW8Num39zfalse">
    <w:name w:val="WW8Num39zfalse"/>
    <w:rsid w:val="00A65A76"/>
  </w:style>
  <w:style w:type="character" w:customStyle="1" w:styleId="WW8Num39ztrue">
    <w:name w:val="WW8Num39ztrue"/>
    <w:rsid w:val="00A65A76"/>
  </w:style>
  <w:style w:type="character" w:customStyle="1" w:styleId="WW8Num22zfalse">
    <w:name w:val="WW8Num22zfalse"/>
    <w:rsid w:val="00A65A76"/>
    <w:rPr>
      <w:sz w:val="28"/>
      <w:szCs w:val="28"/>
    </w:rPr>
  </w:style>
  <w:style w:type="character" w:customStyle="1" w:styleId="WW8Num22ztrue">
    <w:name w:val="WW8Num22ztrue"/>
    <w:rsid w:val="00A65A76"/>
  </w:style>
  <w:style w:type="character" w:customStyle="1" w:styleId="WW8Num23zfalse">
    <w:name w:val="WW8Num23zfalse"/>
    <w:rsid w:val="00A65A76"/>
    <w:rPr>
      <w:lang w:val="en-US"/>
    </w:rPr>
  </w:style>
  <w:style w:type="character" w:customStyle="1" w:styleId="WW8Num23ztrue">
    <w:name w:val="WW8Num23ztrue"/>
    <w:rsid w:val="00A65A76"/>
  </w:style>
  <w:style w:type="character" w:customStyle="1" w:styleId="WW8Num42zfalse">
    <w:name w:val="WW8Num42zfalse"/>
    <w:rsid w:val="00A65A76"/>
  </w:style>
  <w:style w:type="character" w:customStyle="1" w:styleId="WW8Num42ztrue">
    <w:name w:val="WW8Num42ztrue"/>
    <w:rsid w:val="00A65A76"/>
  </w:style>
  <w:style w:type="character" w:customStyle="1" w:styleId="WW8Num18zfalse">
    <w:name w:val="WW8Num18zfalse"/>
    <w:rsid w:val="00A65A76"/>
  </w:style>
  <w:style w:type="character" w:customStyle="1" w:styleId="WW8Num18ztrue">
    <w:name w:val="WW8Num18ztrue"/>
    <w:rsid w:val="00A65A76"/>
  </w:style>
  <w:style w:type="character" w:customStyle="1" w:styleId="WW8Num5zfalse">
    <w:name w:val="WW8Num5zfalse"/>
    <w:rsid w:val="00A65A76"/>
  </w:style>
  <w:style w:type="character" w:customStyle="1" w:styleId="WW8Num5ztrue">
    <w:name w:val="WW8Num5ztrue"/>
    <w:rsid w:val="00A65A76"/>
  </w:style>
  <w:style w:type="character" w:customStyle="1" w:styleId="a4">
    <w:name w:val="Выделение жирным"/>
    <w:rsid w:val="00A65A76"/>
    <w:rPr>
      <w:b/>
      <w:bCs/>
    </w:rPr>
  </w:style>
  <w:style w:type="paragraph" w:customStyle="1" w:styleId="a0">
    <w:name w:val="Заголовок"/>
    <w:basedOn w:val="a"/>
    <w:next w:val="a5"/>
    <w:rsid w:val="00A65A76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5">
    <w:name w:val="Body Text"/>
    <w:basedOn w:val="a"/>
    <w:rsid w:val="00A65A76"/>
    <w:pPr>
      <w:spacing w:after="120"/>
    </w:pPr>
  </w:style>
  <w:style w:type="paragraph" w:styleId="a6">
    <w:name w:val="List"/>
    <w:basedOn w:val="a5"/>
    <w:rsid w:val="00A65A76"/>
    <w:rPr>
      <w:rFonts w:cs="Lohit Hindi"/>
    </w:rPr>
  </w:style>
  <w:style w:type="paragraph" w:styleId="a7">
    <w:name w:val="Title"/>
    <w:basedOn w:val="a"/>
    <w:rsid w:val="00A65A76"/>
    <w:pPr>
      <w:suppressLineNumbers/>
      <w:spacing w:before="120" w:after="120"/>
    </w:pPr>
    <w:rPr>
      <w:rFonts w:cs="Lohit Hindi"/>
      <w:i/>
      <w:iCs/>
    </w:rPr>
  </w:style>
  <w:style w:type="paragraph" w:styleId="a8">
    <w:name w:val="index heading"/>
    <w:basedOn w:val="a"/>
    <w:rsid w:val="00A65A76"/>
    <w:pPr>
      <w:suppressLineNumbers/>
    </w:pPr>
  </w:style>
  <w:style w:type="paragraph" w:customStyle="1" w:styleId="a9">
    <w:name w:val="Заглавие"/>
    <w:basedOn w:val="a"/>
    <w:rsid w:val="00A65A76"/>
    <w:pPr>
      <w:suppressLineNumbers/>
      <w:spacing w:before="120" w:after="120"/>
    </w:pPr>
    <w:rPr>
      <w:i/>
      <w:iCs/>
    </w:rPr>
  </w:style>
  <w:style w:type="paragraph" w:customStyle="1" w:styleId="aa">
    <w:name w:val="Содержимое таблицы"/>
    <w:basedOn w:val="a"/>
    <w:rsid w:val="00A65A76"/>
    <w:pPr>
      <w:suppressLineNumbers/>
    </w:pPr>
  </w:style>
  <w:style w:type="paragraph" w:customStyle="1" w:styleId="ab">
    <w:name w:val="Заголовок таблицы"/>
    <w:basedOn w:val="aa"/>
    <w:rsid w:val="00A65A7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615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</dc:creator>
  <cp:lastModifiedBy>Компьютер 17</cp:lastModifiedBy>
  <cp:revision>11</cp:revision>
  <cp:lastPrinted>2016-08-31T07:56:00Z</cp:lastPrinted>
  <dcterms:created xsi:type="dcterms:W3CDTF">2015-11-03T14:33:00Z</dcterms:created>
  <dcterms:modified xsi:type="dcterms:W3CDTF">2020-12-09T11:28:00Z</dcterms:modified>
</cp:coreProperties>
</file>