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FD" w:rsidRPr="005902DF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МКОУ</w:t>
      </w:r>
    </w:p>
    <w:p w:rsidR="00652AFD" w:rsidRPr="005902DF" w:rsidRDefault="003C0BD4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«КРАСНООКТЯБРЬ</w:t>
      </w:r>
      <w:r w:rsidR="00652AFD" w:rsidRPr="005902DF">
        <w:rPr>
          <w:b/>
        </w:rPr>
        <w:t>СКАЯ СРЕД</w:t>
      </w:r>
      <w:r>
        <w:rPr>
          <w:b/>
        </w:rPr>
        <w:t>НЯЯ ОБЩЕОБРАЗОВАТЕЛЬНАЯ ШКОЛА ИМ. Р.ГАМЗАТОВА</w:t>
      </w:r>
      <w:r w:rsidR="00652AFD" w:rsidRPr="005902DF">
        <w:rPr>
          <w:b/>
        </w:rPr>
        <w:t>»</w: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87456E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4781550" cy="1609725"/>
                <wp:effectExtent l="0" t="0" r="46355" b="2921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81550" cy="1609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56E" w:rsidRDefault="0087456E" w:rsidP="0087456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АНАЛИЗ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6.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87456E" w:rsidRDefault="0087456E" w:rsidP="0087456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АНАЛИЗ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87456E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981450" cy="742950"/>
                <wp:effectExtent l="0" t="0" r="0" b="3302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742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56E" w:rsidRDefault="0087456E" w:rsidP="0087456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РЕАЛИЗАЦИИ ПЛАНА МЕРОПРИЯТИЙ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13.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87456E" w:rsidRDefault="0087456E" w:rsidP="0087456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РЕАЛИЗАЦИИ ПЛАНА МЕРОПРИЯТИЙ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87456E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353050" cy="533400"/>
                <wp:effectExtent l="0" t="0" r="0" b="2540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3050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56E" w:rsidRDefault="0087456E" w:rsidP="0087456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ПО ПРОТИВОДЕЙСТВИЮ КОРРУПЦИИ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21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87456E" w:rsidRDefault="0087456E" w:rsidP="0087456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ПО ПРОТИВОДЕЙСТВИЮ КОРРУПЦИИ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4A79" w:rsidRDefault="005E4A79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5E4A79" w:rsidRPr="005E4A79" w:rsidRDefault="00652AFD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w:drawing>
          <wp:inline distT="0" distB="0" distL="0" distR="0" wp14:anchorId="3DCF1554" wp14:editId="4C7205D1">
            <wp:extent cx="5020408" cy="3103685"/>
            <wp:effectExtent l="0" t="0" r="0" b="0"/>
            <wp:docPr id="2" name="Рисунок 2" descr="C:\Users\admin\Desktop\00dc95e3a7cd54dcfc8bb4ba3d10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00dc95e3a7cd54dcfc8bb4ba3d1005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60" cy="31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79" w:rsidRDefault="005E4A79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652AFD" w:rsidRPr="009975E3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 w:rsidRPr="009975E3">
        <w:rPr>
          <w:sz w:val="22"/>
          <w:szCs w:val="22"/>
        </w:rPr>
        <w:t xml:space="preserve">ЗАМЕСТИТЕЛЬ ДИРЕКТОРА </w:t>
      </w:r>
    </w:p>
    <w:p w:rsidR="00652AFD" w:rsidRPr="009975E3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 w:rsidRPr="009975E3">
        <w:rPr>
          <w:sz w:val="22"/>
          <w:szCs w:val="22"/>
        </w:rPr>
        <w:t>ПО ВОСПИТАТЕЛЬНОЙ РАБОТЕ</w:t>
      </w:r>
    </w:p>
    <w:p w:rsidR="005E4A79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Арабиева П.Д.</w:t>
      </w:r>
      <w:r w:rsidR="00652AFD" w:rsidRPr="009975E3">
        <w:rPr>
          <w:sz w:val="22"/>
          <w:szCs w:val="22"/>
        </w:rPr>
        <w:t>.</w:t>
      </w:r>
    </w:p>
    <w:p w:rsidR="003C0BD4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C0BD4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C0BD4" w:rsidRPr="005E4A79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94967" w:rsidRDefault="002963A0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3A0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</w:p>
    <w:p w:rsidR="003C0BD4" w:rsidRPr="002963A0" w:rsidRDefault="003C0BD4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3A0" w:rsidRDefault="002963A0" w:rsidP="002963A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РЕАЛИЗАЦИИ ПЛАНА МЕРОПРИЯТИЙ</w:t>
      </w:r>
      <w:r w:rsidRPr="002963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242B">
        <w:rPr>
          <w:rFonts w:ascii="Times New Roman" w:hAnsi="Times New Roman" w:cs="Times New Roman"/>
          <w:sz w:val="24"/>
          <w:szCs w:val="24"/>
          <w:lang w:eastAsia="ru-RU"/>
        </w:rPr>
        <w:t xml:space="preserve">МКОУ </w:t>
      </w:r>
      <w:r w:rsidR="003C0BD4">
        <w:rPr>
          <w:rFonts w:ascii="Times New Roman" w:hAnsi="Times New Roman" w:cs="Times New Roman"/>
          <w:sz w:val="24"/>
          <w:szCs w:val="24"/>
          <w:lang w:eastAsia="ru-RU"/>
        </w:rPr>
        <w:t>«КРАСНООКТЯБРЬСКАЯ СОШ ИМ. Р.ГАМЗАТОВА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963A0" w:rsidRDefault="00394967" w:rsidP="0096242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2963A0">
        <w:rPr>
          <w:rFonts w:ascii="Times New Roman" w:hAnsi="Times New Roman" w:cs="Times New Roman"/>
          <w:sz w:val="24"/>
          <w:szCs w:val="24"/>
          <w:lang w:eastAsia="ru-RU"/>
        </w:rPr>
        <w:t>ПРОТИВОДЕЙСТВИЮ КОРРУПЦИИ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 xml:space="preserve"> за 1 полугодие</w:t>
      </w:r>
      <w:r w:rsidR="0096242B" w:rsidRPr="009624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2AFD" w:rsidRDefault="002963A0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53ACE">
        <w:rPr>
          <w:rFonts w:ascii="Times New Roman" w:hAnsi="Times New Roman" w:cs="Times New Roman"/>
          <w:sz w:val="28"/>
          <w:szCs w:val="28"/>
          <w:lang w:eastAsia="ru-RU"/>
        </w:rPr>
        <w:t>9-2020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52A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A79" w:rsidRDefault="005E4A79" w:rsidP="00652AFD">
      <w:pPr>
        <w:pStyle w:val="a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70CBE" w:rsidRPr="005E4A79" w:rsidRDefault="00652AFD" w:rsidP="00652AF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Коррупция- одно </w:t>
      </w:r>
      <w:r w:rsidR="00270CBE"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самых серьезных препятствий для экономического и политического развития России,</w:t>
      </w:r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поэтому осознание того</w:t>
      </w:r>
      <w:r w:rsidR="00270CBE"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она представляет собой угрозу национальной безопасности, порождает необходимость в создании системы антикоррупционного воспитания как отдельного компонента системы воспитания.</w:t>
      </w:r>
      <w:r w:rsidR="00270CBE" w:rsidRPr="005E4A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963A0" w:rsidRPr="005E4A79" w:rsidRDefault="002963A0" w:rsidP="00652AF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Цель антикоррупционного воспитания -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 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Задачи антикоррупционного воспитания: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Познакомить с явлением коррупции: сутью, причинами, последствиями.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Поощрять нетерпимость к проявлениям коррупции.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Продемонстрировать возможности борьбы с коррупцией.</w:t>
      </w:r>
    </w:p>
    <w:p w:rsidR="009216CA" w:rsidRPr="005E4A79" w:rsidRDefault="009216CA" w:rsidP="002963A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42B" w:rsidRPr="005E4A79" w:rsidRDefault="002963A0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Для достижения поставленных  цели и задач этого направления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9-2020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 в 1 полугодии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по антикоррупционной деятельности проводилась следующая работа: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43FE" w:rsidRPr="005E4A79" w:rsidRDefault="00394967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ы: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Программа антикорр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упционной политики школы на 2019-2020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годы;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план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мероприятий по п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2019-2020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96242B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-порядок уведомления работодателя о фактах обращения в целях склонения к совершению коррупционных правонарушений.</w:t>
      </w:r>
    </w:p>
    <w:p w:rsidR="00E72544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-положение о Комиссии по предотвращению и урегулированию конфликта интересов работников учреждения (приказ №31</w:t>
      </w:r>
      <w:r w:rsidRPr="00E72544">
        <w:rPr>
          <w:rFonts w:ascii="Times New Roman" w:hAnsi="Times New Roman" w:cs="Times New Roman"/>
          <w:sz w:val="24"/>
          <w:szCs w:val="24"/>
          <w:lang w:eastAsia="ru-RU"/>
        </w:rPr>
        <w:t>/1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от 1.09 2019</w:t>
      </w:r>
      <w:r>
        <w:rPr>
          <w:rFonts w:ascii="Times New Roman" w:hAnsi="Times New Roman" w:cs="Times New Roman"/>
          <w:sz w:val="24"/>
          <w:szCs w:val="24"/>
          <w:lang w:eastAsia="ru-RU"/>
        </w:rPr>
        <w:t>.г.)</w:t>
      </w:r>
    </w:p>
    <w:p w:rsidR="00E72544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-кодекс этики и служебного поведения работников МКОУ «Краснооктябрьская СОШ им. Р.Гамзатова»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>(пртказ №31 от 01.0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9.2019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г.)</w:t>
      </w:r>
    </w:p>
    <w:p w:rsidR="00534F0E" w:rsidRPr="00E72544" w:rsidRDefault="00534F0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-стандарты и процедуры ,направленные на обеспечение добросовестной работы и поведения работников МКОУ «Краснооктябрьская СОШ им. Р.Гамзатова»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Положения: 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«Об антикоррупционной политике в МКОУ «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>Краснооктябрьская</w:t>
      </w:r>
      <w:r w:rsidR="00993011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им.</w:t>
      </w:r>
      <w:r w:rsidR="00993011">
        <w:rPr>
          <w:rFonts w:ascii="Times New Roman" w:hAnsi="Times New Roman" w:cs="Times New Roman"/>
          <w:sz w:val="24"/>
          <w:szCs w:val="24"/>
          <w:lang w:eastAsia="ru-RU"/>
        </w:rPr>
        <w:t>. Р.Гамзатова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» (принят на педагог</w:t>
      </w:r>
      <w:r w:rsidR="00E72544">
        <w:rPr>
          <w:rFonts w:ascii="Times New Roman" w:hAnsi="Times New Roman" w:cs="Times New Roman"/>
          <w:sz w:val="24"/>
          <w:szCs w:val="24"/>
          <w:lang w:eastAsia="ru-RU"/>
        </w:rPr>
        <w:t>ическом с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овете, протокол №1 от 28.08.2019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г.)».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«Об антикоррупционной рабочей группе по противодействию коррупции», «Комиссии по предотвращению и урегулированию конфликтов интересов» (приказ №</w:t>
      </w:r>
      <w:r w:rsidR="00E72544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28.08.2019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394967" w:rsidRPr="005E4A79" w:rsidRDefault="00534F0E" w:rsidP="0039496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Кодекс  чести учителя 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МКОУ «Краснооктябрьская СОШ им. Р.Гамзатова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»(принят на педагогическом с</w:t>
      </w:r>
      <w:r w:rsidR="002E44AB">
        <w:rPr>
          <w:rFonts w:ascii="Times New Roman" w:hAnsi="Times New Roman" w:cs="Times New Roman"/>
          <w:sz w:val="24"/>
          <w:szCs w:val="24"/>
          <w:lang w:eastAsia="ru-RU"/>
        </w:rPr>
        <w:t>овете, протокол №1 от 28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.08.2019</w:t>
      </w:r>
      <w:r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23359F" w:rsidRPr="005E4A79" w:rsidRDefault="0023359F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42B" w:rsidRPr="005E4A79" w:rsidRDefault="00D56BC2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На школьном сайте р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азмещен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а информация по противодействию коррупции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с нормативно-правовыми документами, регламентирующими деятельность учреждения (Устав, лицензия, свидетельство об аккредитации и т.д.);</w:t>
      </w:r>
    </w:p>
    <w:p w:rsidR="0096242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план мероприятий по антикоррупционной политике;</w:t>
      </w:r>
    </w:p>
    <w:p w:rsidR="00A9386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</w:r>
    </w:p>
    <w:p w:rsidR="00205E0C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Соблюдается информационная безопасность при проведении контрольных работ по тексту администрации, муниципальных и краевых диагностических работ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Комиссией по антикоррупционной политике осуществляется контроль за организацией приема на работу педагогических работников и учебно-вспомогательного персонала в строгом соответств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ии со штатным расписанием школы.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92B" w:rsidRDefault="00205E0C" w:rsidP="0029792B">
      <w:pPr>
        <w:pStyle w:val="a6"/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В рамках изучения обществознания и предметов гуманитарного цикла рассматриваются вопросы антикоррупционной деятельности.</w:t>
      </w:r>
      <w:r w:rsidR="0029792B" w:rsidRPr="0029792B">
        <w:t xml:space="preserve"> </w:t>
      </w:r>
    </w:p>
    <w:p w:rsidR="0029792B" w:rsidRPr="002E44AB" w:rsidRDefault="0029792B" w:rsidP="0029792B">
      <w:pPr>
        <w:pStyle w:val="a6"/>
        <w:rPr>
          <w:sz w:val="24"/>
          <w:szCs w:val="24"/>
        </w:rPr>
      </w:pPr>
      <w:r w:rsidRPr="0029792B">
        <w:t xml:space="preserve">5. </w:t>
      </w:r>
      <w:r w:rsidRPr="002E44AB">
        <w:rPr>
          <w:sz w:val="24"/>
          <w:szCs w:val="24"/>
        </w:rPr>
        <w:t>Проведено анкетирование среди учащихся 10-11 классов по вопросу «Отношение учащихся к проблеме коррупции»</w:t>
      </w:r>
    </w:p>
    <w:p w:rsidR="0029792B" w:rsidRPr="002E44AB" w:rsidRDefault="0029792B" w:rsidP="0029792B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6. В фойе школы размещен ящик для писем с обращениями граждан по фактам коррупционных или иных нарушений.</w:t>
      </w:r>
    </w:p>
    <w:p w:rsidR="0029792B" w:rsidRPr="002E44AB" w:rsidRDefault="00E46B17" w:rsidP="0029792B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</w:t>
      </w:r>
      <w:r w:rsidR="0029792B" w:rsidRPr="002E44AB">
        <w:rPr>
          <w:sz w:val="24"/>
          <w:szCs w:val="24"/>
        </w:rPr>
        <w:t xml:space="preserve"> На совещаниях при директоре,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учащихся.</w:t>
      </w:r>
      <w:r w:rsidR="002E44AB" w:rsidRPr="002E44AB">
        <w:rPr>
          <w:sz w:val="24"/>
          <w:szCs w:val="24"/>
        </w:rPr>
        <w:t xml:space="preserve"> В рамках недели антикоррупционных инициатив в нашей школе были проведены следующие мероприятия:</w:t>
      </w:r>
    </w:p>
    <w:p w:rsidR="00E8719F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28 ноября в МКОУ «Краснооктябрьская СОШ им. Р.Гамзатова»  учитель обществознания Раджабова П.Ш. провела  урок на тему «Роль государства в экономике» Ребята знакомились с причинами и видами коррупции, а так же с мерами профилактики коррупции. </w:t>
      </w:r>
    </w:p>
    <w:p w:rsidR="00E8719F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2 декабря с целью антикоррупционного воспитания в 5-7 классах организовано проведение классных часов на тему: «НЕТ – коррупции!».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В 7 классе  классный р</w:t>
      </w:r>
      <w:r w:rsidR="00453ACE">
        <w:rPr>
          <w:sz w:val="24"/>
          <w:szCs w:val="24"/>
        </w:rPr>
        <w:t>уководитель7А класса Кузнецова О.В.</w:t>
      </w:r>
      <w:r w:rsidR="002E44AB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>провела  классный час на тему:  «Литературные герои против коррупции».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Цель мероприятия: 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 В начале мероприятия проводилась  беседа – презентация на тему: «Коррупция в России», в ходе которой учащиеся раскрыли смысл и связали с темой коррупции сюжет представленного в презентации слайда с изображением русского богатыря, сражающегося с трехголовым змеем, затем разобрали пословицы и высказывания писателей о взятке. Далее учащиеся прочитали и обсудили литературные произведения: И.А. Крылов басня «Лисица и сурок», Н.А. Некрасов «Размышления у парадного подъезда», В.В. Маяковский «Внимательное отношение к взяточникам». Кроме этого классный руководитель представил на обсуждение стихи Н. Ермолаева, Л. Серого, В. Символокова о взятках и коррупции. В завершение классного часа учащиеся предложили меры борьбы с коррупцией через литературу и ИНТЕРНЕТ.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В 5 классе  под руководством классн</w:t>
      </w:r>
      <w:r w:rsidR="00453ACE">
        <w:rPr>
          <w:sz w:val="24"/>
          <w:szCs w:val="24"/>
        </w:rPr>
        <w:t>ого руководителя Магомедшариповой П.М.</w:t>
      </w:r>
      <w:r w:rsidRPr="002E44AB">
        <w:rPr>
          <w:sz w:val="24"/>
          <w:szCs w:val="24"/>
        </w:rPr>
        <w:t xml:space="preserve">прошло мероприятие на тему: «Тайна слова «коррупция». </w:t>
      </w:r>
      <w:r w:rsidR="002E44AB" w:rsidRPr="002E44AB">
        <w:rPr>
          <w:sz w:val="24"/>
          <w:szCs w:val="24"/>
        </w:rPr>
        <w:t xml:space="preserve"> 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Целью данного мероприятия стала пропаганда и формирование у учащихся антикоррупционного мировоззрения; привитие антикоррупционных навыков, воспитание честности, порядочности. Патимат Шариповна провела классный час в форме игры, что позволило учащимся сделать самостоятельные выводы о том, что такое коррупция и каковы причины её появления. Ребятам игра очень понравилась. В конце мероприятия они ответили на ряд вопросов о целесообразности борьбы с коррупцией. 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Учащиеся 6</w:t>
      </w:r>
      <w:r w:rsidR="002E44AB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 xml:space="preserve">класса под </w:t>
      </w:r>
      <w:r w:rsidR="00453ACE">
        <w:rPr>
          <w:sz w:val="24"/>
          <w:szCs w:val="24"/>
        </w:rPr>
        <w:t>руководством Джабуевой П.С.</w:t>
      </w:r>
      <w:r w:rsidRPr="002E44AB">
        <w:rPr>
          <w:sz w:val="24"/>
          <w:szCs w:val="24"/>
        </w:rPr>
        <w:t xml:space="preserve">  также на классном часе обсуждали, что такое коррупция, формы борьбы с коррупцией в России и мире. </w:t>
      </w:r>
    </w:p>
    <w:p w:rsidR="00EE7902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Цели классного часа были следующими: просвещение, пропаганда и формирование у обучающихся 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 Были рассмотрены различные виды коррупции, поскольку формы злоупотребления служебным положением многообразны. В ходе проведения классного часа был проведен тренинг, когда из группы учащихся класса выбираются три человека – капитаны, которые по одному набирают себе команду, пока вся группа не будет поделена на три части. Каждой команде дается индивидуальное задание: Обыграть три ситуации и разыграть сценки, соблюдая все полученные знания по антикоррупционной политике. В конце учащимися был сделан вывод о том, что коррупция — это улица с двухсторонним движением. Если есть те, кто берет, то обязательно есть те, кто дает. Бороться н</w:t>
      </w:r>
      <w:r w:rsidR="00EE7902" w:rsidRPr="002E44AB">
        <w:rPr>
          <w:sz w:val="24"/>
          <w:szCs w:val="24"/>
        </w:rPr>
        <w:t xml:space="preserve">еобходимо на всех направлениях. 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29 ноября библиотекарь школы подготовила книжную выставку «Наши права».</w:t>
      </w:r>
      <w:r w:rsidR="00EE7902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>Учащиеся с интересом знакомятся с представленным материалом.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 В  4 классе прошел классный час «Быть честным. По законам справедливости». Учителя знакомили школьников с нравственно-эстетическими ценностями своего народа. Разобрали народные пословицы об ответственности тех, кто поверил в тебе, благородстве, о понятии вины человека.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</w:p>
    <w:p w:rsidR="0096242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Пров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ено 3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заседания антикоррупционной 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>: в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 xml:space="preserve"> сент</w:t>
      </w:r>
      <w:r w:rsidR="002E44AB">
        <w:rPr>
          <w:rFonts w:ascii="Times New Roman" w:hAnsi="Times New Roman" w:cs="Times New Roman"/>
          <w:sz w:val="24"/>
          <w:szCs w:val="24"/>
          <w:lang w:eastAsia="ru-RU"/>
        </w:rPr>
        <w:t>ябре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, декабре и в марте.</w:t>
      </w:r>
    </w:p>
    <w:p w:rsidR="0023359F" w:rsidRPr="005E4A79" w:rsidRDefault="0023359F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DA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Педагоги школы ознакомлены с законом РФ «О национальном плане противодействия коррупции», с Федеральным законом от 03.06.2009 года «О внесении изменений в Кодекс РФ об административной ответственности за нарушение законодательства РФ в области образования и закона «Об образовании РФ» (в части установления административной ответственности за нарушения законодательства РФ в области образования)</w:t>
      </w:r>
    </w:p>
    <w:p w:rsidR="0023359F" w:rsidRPr="005E4A79" w:rsidRDefault="0023359F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D31" w:rsidRPr="005E4A79" w:rsidRDefault="00205E0C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73D31" w:rsidRPr="005E4A79">
        <w:rPr>
          <w:rFonts w:ascii="Times New Roman" w:hAnsi="Times New Roman" w:cs="Times New Roman"/>
          <w:sz w:val="24"/>
          <w:szCs w:val="24"/>
          <w:lang w:eastAsia="ru-RU"/>
        </w:rPr>
        <w:t>Вопросы по противодействию коррупции рассматривались на общешкольных родительских собраниях:</w:t>
      </w:r>
    </w:p>
    <w:p w:rsidR="00FB14D5" w:rsidRPr="005E4A79" w:rsidRDefault="00073D31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="003C0BD4">
        <w:rPr>
          <w:rFonts w:ascii="Times New Roman" w:hAnsi="Times New Roman" w:cs="Times New Roman"/>
          <w:sz w:val="24"/>
          <w:szCs w:val="24"/>
          <w:lang w:eastAsia="ru-RU"/>
        </w:rPr>
        <w:t>иректор школы Исмаилов Г.А.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информировал родительскую общественность о расходовании средств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на ремонт  школы, приобретение школьной мебели, компьюте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ров.</w:t>
      </w:r>
    </w:p>
    <w:p w:rsidR="0023359F" w:rsidRPr="005E4A79" w:rsidRDefault="0023359F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727E" w:rsidRPr="005E4A79" w:rsidRDefault="00205E0C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14727E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В рамках декады по профилактике безнадзорности и правонарушений </w:t>
      </w:r>
      <w:r w:rsidR="00453ACE">
        <w:rPr>
          <w:rFonts w:ascii="Times New Roman" w:hAnsi="Times New Roman" w:cs="Times New Roman"/>
          <w:sz w:val="24"/>
          <w:szCs w:val="24"/>
          <w:lang w:eastAsia="ru-RU"/>
        </w:rPr>
        <w:t>(03.12.2019-13.12.2019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4727E" w:rsidRPr="005E4A79">
        <w:rPr>
          <w:rFonts w:ascii="Times New Roman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14727E" w:rsidRPr="005E4A79" w:rsidRDefault="0014727E" w:rsidP="001472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1. Тематические беседы: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в 1-4 классах – «Режим дня школьника»- отв. кл. рук. 1-4 классов;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в 5-7 классах- «Правила поведения школьников»-отв. кл. рук. 6-7 классов;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в 8-11 классах- «Поговорим о правах и обязанностях»- отв. кл. рук. 8-11 классов.</w:t>
      </w:r>
    </w:p>
    <w:p w:rsidR="0014727E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2. Круглый стол на тему: «Права ребёнка в современном мире. Гарантия прав» сучащимися 5- 8 классов провела с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оцпедагог Давудбекова К..М.</w:t>
      </w:r>
    </w:p>
    <w:p w:rsidR="008849CD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4. Инспектор ПДН Магомедов Г.И. провёл с учащимися 3-6 классов беседы на тему: «Безопасное поведение школьников в криминогенной ситуации»</w:t>
      </w:r>
    </w:p>
    <w:p w:rsidR="008849CD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5. Организована выставка детского рисунка «Нет коррупции», посвящённая Дню борьбы с коррупцией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, в которой приняли участие 2-11 классы.</w:t>
      </w:r>
    </w:p>
    <w:p w:rsidR="0023359F" w:rsidRPr="005E4A79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6. 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Ко Дню борьбы с коррупцией Советом ст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аршеклассников 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была выпущена информационная газета «Жить честно, без коррупции».</w:t>
      </w:r>
    </w:p>
    <w:p w:rsidR="004F43FE" w:rsidRPr="005E4A79" w:rsidRDefault="00EE7902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3359F" w:rsidRPr="005E4A79" w:rsidRDefault="005E5DF7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05E0C" w:rsidRPr="005E4A7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Зам. 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директора по ВР Арабиевой П.Д.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внутришкольного контроля провед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но социологическое исследование «Удовлетворённость учащихся и их родителей качеством школьного образования»</w:t>
      </w:r>
      <w:r w:rsid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(4, 9 и 11 классы). Уровень удовлетворённости учащихся школьным образованием составил 98%, а родителей 91%.</w:t>
      </w:r>
    </w:p>
    <w:p w:rsidR="0023359F" w:rsidRPr="005E4A79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59F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05E0C" w:rsidRPr="005E4A7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. В октябре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в 3-11 кла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ссах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определён уровень нравственной воспитанности учащ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ихся. Он оказался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средним, составил 75, 04%.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34F0E" w:rsidRPr="005E4A79" w:rsidRDefault="00534F0E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52AFD" w:rsidRPr="005E4A79" w:rsidRDefault="00652AF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16CA" w:rsidRPr="005E4A79" w:rsidRDefault="00A9386B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Фактов обращения в целях склонения сотрудников школы к совершению коррупционных правонарушений не выявлено.</w:t>
      </w:r>
    </w:p>
    <w:p w:rsidR="00652AFD" w:rsidRPr="005E4A79" w:rsidRDefault="00652AFD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727E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4A79" w:rsidRDefault="005E4A79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4A79" w:rsidRPr="005E4A79" w:rsidRDefault="005E4A79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E4A79" w:rsidRPr="005E4A79" w:rsidSect="008C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DD" w:rsidRDefault="007601DD" w:rsidP="005E4A79">
      <w:r>
        <w:separator/>
      </w:r>
    </w:p>
  </w:endnote>
  <w:endnote w:type="continuationSeparator" w:id="0">
    <w:p w:rsidR="007601DD" w:rsidRDefault="007601DD" w:rsidP="005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DD" w:rsidRDefault="007601DD" w:rsidP="005E4A79">
      <w:r>
        <w:separator/>
      </w:r>
    </w:p>
  </w:footnote>
  <w:footnote w:type="continuationSeparator" w:id="0">
    <w:p w:rsidR="007601DD" w:rsidRDefault="007601DD" w:rsidP="005E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2B9"/>
    <w:multiLevelType w:val="multilevel"/>
    <w:tmpl w:val="462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1C6F"/>
    <w:multiLevelType w:val="multilevel"/>
    <w:tmpl w:val="03C8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2A7"/>
    <w:multiLevelType w:val="hybridMultilevel"/>
    <w:tmpl w:val="A7CC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2422"/>
    <w:multiLevelType w:val="multilevel"/>
    <w:tmpl w:val="E920F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17D76"/>
    <w:multiLevelType w:val="hybridMultilevel"/>
    <w:tmpl w:val="D2E0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91235"/>
    <w:multiLevelType w:val="multilevel"/>
    <w:tmpl w:val="75C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3C"/>
    <w:rsid w:val="00073D31"/>
    <w:rsid w:val="00107415"/>
    <w:rsid w:val="0014727E"/>
    <w:rsid w:val="001D7F64"/>
    <w:rsid w:val="00205E0C"/>
    <w:rsid w:val="0023359F"/>
    <w:rsid w:val="00270CBE"/>
    <w:rsid w:val="002963A0"/>
    <w:rsid w:val="0029792B"/>
    <w:rsid w:val="002B0720"/>
    <w:rsid w:val="002E44AB"/>
    <w:rsid w:val="002F304E"/>
    <w:rsid w:val="00394967"/>
    <w:rsid w:val="003C0BD4"/>
    <w:rsid w:val="0040057A"/>
    <w:rsid w:val="00453ACE"/>
    <w:rsid w:val="004F047B"/>
    <w:rsid w:val="004F43FE"/>
    <w:rsid w:val="00534F0E"/>
    <w:rsid w:val="005E4A79"/>
    <w:rsid w:val="005E5DF7"/>
    <w:rsid w:val="00652AFD"/>
    <w:rsid w:val="007601DD"/>
    <w:rsid w:val="00855C3C"/>
    <w:rsid w:val="0087456E"/>
    <w:rsid w:val="008849CD"/>
    <w:rsid w:val="008C7E56"/>
    <w:rsid w:val="00907E6C"/>
    <w:rsid w:val="009216CA"/>
    <w:rsid w:val="0096242B"/>
    <w:rsid w:val="00993011"/>
    <w:rsid w:val="009A2FFC"/>
    <w:rsid w:val="00A74975"/>
    <w:rsid w:val="00A9386B"/>
    <w:rsid w:val="00AF0878"/>
    <w:rsid w:val="00B22347"/>
    <w:rsid w:val="00BD3C28"/>
    <w:rsid w:val="00C06D83"/>
    <w:rsid w:val="00C91E17"/>
    <w:rsid w:val="00D56BC2"/>
    <w:rsid w:val="00D95DFA"/>
    <w:rsid w:val="00DD7ADA"/>
    <w:rsid w:val="00E46B17"/>
    <w:rsid w:val="00E72544"/>
    <w:rsid w:val="00E8719F"/>
    <w:rsid w:val="00EE7902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DAEE"/>
  <w15:docId w15:val="{A325B9E4-232C-4199-9FA1-B3FE8432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2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624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62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24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6242B"/>
    <w:rPr>
      <w:b/>
      <w:bCs/>
    </w:rPr>
  </w:style>
  <w:style w:type="character" w:styleId="a8">
    <w:name w:val="Emphasis"/>
    <w:basedOn w:val="a0"/>
    <w:uiPriority w:val="20"/>
    <w:qFormat/>
    <w:rsid w:val="0096242B"/>
    <w:rPr>
      <w:i/>
      <w:iCs/>
    </w:rPr>
  </w:style>
  <w:style w:type="character" w:customStyle="1" w:styleId="apple-converted-space">
    <w:name w:val="apple-converted-space"/>
    <w:basedOn w:val="a0"/>
    <w:rsid w:val="0096242B"/>
  </w:style>
  <w:style w:type="paragraph" w:customStyle="1" w:styleId="c3">
    <w:name w:val="c3"/>
    <w:basedOn w:val="a"/>
    <w:rsid w:val="0096242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907E6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07E6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4</cp:revision>
  <cp:lastPrinted>2015-10-26T16:19:00Z</cp:lastPrinted>
  <dcterms:created xsi:type="dcterms:W3CDTF">2020-04-24T07:53:00Z</dcterms:created>
  <dcterms:modified xsi:type="dcterms:W3CDTF">2020-06-04T05:31:00Z</dcterms:modified>
</cp:coreProperties>
</file>