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6FA2" w:rsidRPr="006E6FA2" w:rsidTr="008717C7">
        <w:tc>
          <w:tcPr>
            <w:tcW w:w="4785" w:type="dxa"/>
          </w:tcPr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«Согласовано»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Председатель ПК МКОУ «Краснооктябрьская СОШ им. Р. Гамзатова»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____________Р. И. Магомедов  </w:t>
            </w:r>
          </w:p>
          <w:p w:rsidR="006E6FA2" w:rsidRPr="006E6FA2" w:rsidRDefault="006E6FA2" w:rsidP="006E6FA2">
            <w:pPr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«Утверждаю»                                                                                  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Директор МКОУ  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«Краснооктябрьская СОШ им. Р. Гамзатова»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_____________  Г. А. Исмаилов</w:t>
            </w:r>
          </w:p>
          <w:p w:rsidR="006E6FA2" w:rsidRPr="006E6FA2" w:rsidRDefault="006E6FA2" w:rsidP="006E6FA2">
            <w:pPr>
              <w:jc w:val="right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E6FA2">
              <w:rPr>
                <w:rFonts w:eastAsia="Times New Roman"/>
                <w:b/>
                <w:color w:val="000000"/>
                <w:sz w:val="24"/>
                <w:szCs w:val="24"/>
              </w:rPr>
              <w:t>01.09.2018г.</w:t>
            </w:r>
          </w:p>
          <w:p w:rsidR="006E6FA2" w:rsidRPr="006E6FA2" w:rsidRDefault="006E6FA2" w:rsidP="006E6FA2">
            <w:pPr>
              <w:jc w:val="center"/>
              <w:outlineLvl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A2BA3" w:rsidRPr="006E6FA2" w:rsidRDefault="00EA2BA3">
      <w:pPr>
        <w:rPr>
          <w:sz w:val="24"/>
          <w:szCs w:val="24"/>
        </w:rPr>
      </w:pPr>
    </w:p>
    <w:p w:rsidR="006E6FA2" w:rsidRPr="006E6FA2" w:rsidRDefault="006E6FA2">
      <w:pPr>
        <w:jc w:val="center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Инструкция №002</w:t>
      </w:r>
    </w:p>
    <w:p w:rsidR="00EA2BA3" w:rsidRPr="006E6FA2" w:rsidRDefault="006E6FA2">
      <w:pPr>
        <w:jc w:val="center"/>
        <w:rPr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 xml:space="preserve"> для сотрудников школы по пожарной безопасности.</w:t>
      </w:r>
    </w:p>
    <w:p w:rsidR="00EA2BA3" w:rsidRPr="006E6FA2" w:rsidRDefault="00EA2BA3">
      <w:pPr>
        <w:spacing w:line="372" w:lineRule="exact"/>
        <w:rPr>
          <w:sz w:val="24"/>
          <w:szCs w:val="24"/>
        </w:rPr>
      </w:pPr>
      <w:bookmarkStart w:id="0" w:name="_GoBack"/>
      <w:bookmarkEnd w:id="0"/>
    </w:p>
    <w:p w:rsidR="00EA2BA3" w:rsidRPr="006E6FA2" w:rsidRDefault="006E6FA2">
      <w:pPr>
        <w:numPr>
          <w:ilvl w:val="0"/>
          <w:numId w:val="1"/>
        </w:numPr>
        <w:tabs>
          <w:tab w:val="left" w:pos="520"/>
        </w:tabs>
        <w:ind w:left="520" w:hanging="243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Общие требования пожарной безопасности.</w:t>
      </w:r>
    </w:p>
    <w:p w:rsidR="00EA2BA3" w:rsidRPr="006E6FA2" w:rsidRDefault="00EA2BA3">
      <w:pPr>
        <w:spacing w:line="53" w:lineRule="exact"/>
        <w:rPr>
          <w:sz w:val="24"/>
          <w:szCs w:val="24"/>
        </w:rPr>
      </w:pP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1.1. Все работники должны допускаться к работе только после противопожарного инструктажа, а при изменении специфики работы проходить</w:t>
      </w:r>
      <w:r w:rsidRPr="006E6FA2">
        <w:rPr>
          <w:rFonts w:eastAsia="Times New Roman"/>
          <w:sz w:val="24"/>
          <w:szCs w:val="24"/>
        </w:rPr>
        <w:t xml:space="preserve"> дополнительное обучение предупреждению и тушению возможных пожаров в порядке, установленном Директором школы.</w:t>
      </w:r>
    </w:p>
    <w:p w:rsidR="00EA2BA3" w:rsidRPr="006E6FA2" w:rsidRDefault="00EA2BA3">
      <w:pPr>
        <w:spacing w:line="5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1.2. Проходить инструктаж по пожарной безопасности не реже одного раза в полугодие.</w:t>
      </w:r>
    </w:p>
    <w:p w:rsidR="00EA2BA3" w:rsidRPr="006E6FA2" w:rsidRDefault="00EA2BA3">
      <w:pPr>
        <w:spacing w:line="60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1.3. Работники должны соблюдать в школе и в быту требования</w:t>
      </w:r>
      <w:r w:rsidRPr="006E6FA2">
        <w:rPr>
          <w:rFonts w:eastAsia="Times New Roman"/>
          <w:sz w:val="24"/>
          <w:szCs w:val="24"/>
        </w:rPr>
        <w:t xml:space="preserve"> пожарной безопасности, а также соблюдать и поддерживать противопожарный режим.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1.4. 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</w:t>
      </w:r>
      <w:r w:rsidRPr="006E6FA2">
        <w:rPr>
          <w:rFonts w:eastAsia="Times New Roman"/>
          <w:sz w:val="24"/>
          <w:szCs w:val="24"/>
        </w:rPr>
        <w:t>опасными в пожарном отношении веществами и оборудованием.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1.5. В случае обнаружения пожара сообщить о нём в подразделении пожарной охраны и принять возможные меры к спасению учащихся, имущества и ликвидации пожара.</w:t>
      </w:r>
    </w:p>
    <w:p w:rsidR="00EA2BA3" w:rsidRPr="006E6FA2" w:rsidRDefault="00EA2BA3">
      <w:pPr>
        <w:spacing w:line="23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1.6. Первоочередной обязанностью </w:t>
      </w:r>
      <w:r w:rsidRPr="006E6FA2">
        <w:rPr>
          <w:rFonts w:eastAsia="Times New Roman"/>
          <w:sz w:val="24"/>
          <w:szCs w:val="24"/>
        </w:rPr>
        <w:t>каждого сотрудника школы является спасение жизни учащихся при пожаре.</w:t>
      </w:r>
    </w:p>
    <w:p w:rsidR="00EA2BA3" w:rsidRPr="006E6FA2" w:rsidRDefault="00EA2BA3">
      <w:pPr>
        <w:spacing w:line="25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1.7. Должностные лица и сотрудники школы, нарушившие требования пожарной безопасности, несут ответственность в соответствии с законодательством РФ.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1.8. Эвакуационные проходы, выходы, </w:t>
      </w:r>
      <w:r w:rsidRPr="006E6FA2">
        <w:rPr>
          <w:rFonts w:eastAsia="Times New Roman"/>
          <w:sz w:val="24"/>
          <w:szCs w:val="24"/>
        </w:rPr>
        <w:t>коридоры, тамбуры и лестницы не должны загромождаться какими-либо предметами и оборудованием.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8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1.9. Двери лестничных клеток, коридоров, тамбуров и холлов должны иметь уплотнения в притворах, и оборудованы устройствами для самозакрывания, которые должны пос</w:t>
      </w:r>
      <w:r w:rsidRPr="006E6FA2">
        <w:rPr>
          <w:rFonts w:eastAsia="Times New Roman"/>
          <w:sz w:val="24"/>
          <w:szCs w:val="24"/>
        </w:rPr>
        <w:t>тоянно находиться в исправном состоянии. Все двери эвакуационных выходов должны открываться по направлению выхода из здания и в период нахождения учащихся в здании двери эвакуационных выходов запирать только изнутри с помощью легко открывающихся запоров.</w:t>
      </w:r>
    </w:p>
    <w:p w:rsidR="00EA2BA3" w:rsidRPr="006E6FA2" w:rsidRDefault="00EA2BA3">
      <w:pPr>
        <w:spacing w:line="10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В здании школы запрещается:</w:t>
      </w:r>
    </w:p>
    <w:p w:rsidR="00EA2BA3" w:rsidRPr="006E6FA2" w:rsidRDefault="006E6FA2">
      <w:pPr>
        <w:numPr>
          <w:ilvl w:val="0"/>
          <w:numId w:val="2"/>
        </w:numPr>
        <w:tabs>
          <w:tab w:val="left" w:pos="700"/>
        </w:tabs>
        <w:spacing w:line="181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снимать дверные полотна в проёмах, соединяющих коридоры с лестничными клетками;</w:t>
      </w:r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2"/>
        </w:numPr>
        <w:tabs>
          <w:tab w:val="left" w:pos="708"/>
        </w:tabs>
        <w:spacing w:line="180" w:lineRule="auto"/>
        <w:ind w:firstLine="277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оставлять без присмотра включенные в сеть радиоприёмники, телевизоры, компьютеры, другие электроприборы (за исключением холодильника);</w:t>
      </w:r>
    </w:p>
    <w:p w:rsidR="00EA2BA3" w:rsidRPr="006E6FA2" w:rsidRDefault="00EA2BA3">
      <w:pPr>
        <w:spacing w:line="62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2"/>
        </w:numPr>
        <w:tabs>
          <w:tab w:val="left" w:pos="708"/>
        </w:tabs>
        <w:spacing w:line="201" w:lineRule="auto"/>
        <w:ind w:firstLine="277"/>
        <w:jc w:val="both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использовать электрокипятильники, электрочайники для приготовления пищи в классах, в лаборантских помещениях, спальнях, игровых комнатах и других помещениях, занятых детьми (за исключение специально оборудованных помещений);</w:t>
      </w:r>
    </w:p>
    <w:p w:rsidR="00EA2BA3" w:rsidRPr="006E6FA2" w:rsidRDefault="006E6FA2">
      <w:pPr>
        <w:numPr>
          <w:ilvl w:val="0"/>
          <w:numId w:val="2"/>
        </w:numPr>
        <w:tabs>
          <w:tab w:val="left" w:pos="700"/>
        </w:tabs>
        <w:spacing w:line="184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 xml:space="preserve">устраивать в чердачных </w:t>
      </w:r>
      <w:r w:rsidRPr="006E6FA2">
        <w:rPr>
          <w:rFonts w:eastAsia="Times New Roman"/>
          <w:sz w:val="24"/>
          <w:szCs w:val="24"/>
        </w:rPr>
        <w:t>помещениях склады, архивы, хранить какие-либо материалы;</w:t>
      </w:r>
    </w:p>
    <w:p w:rsidR="00EA2BA3" w:rsidRPr="006E6FA2" w:rsidRDefault="00EA2BA3">
      <w:pPr>
        <w:spacing w:line="68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2"/>
        </w:numPr>
        <w:tabs>
          <w:tab w:val="left" w:pos="700"/>
        </w:tabs>
        <w:spacing w:line="182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 xml:space="preserve">отогревание замёрзших отопительных водопроводных и канализационных труб </w:t>
      </w:r>
      <w:proofErr w:type="gramStart"/>
      <w:r w:rsidRPr="006E6FA2">
        <w:rPr>
          <w:rFonts w:eastAsia="Times New Roman"/>
          <w:sz w:val="24"/>
          <w:szCs w:val="24"/>
        </w:rPr>
        <w:t>открытым</w:t>
      </w:r>
      <w:proofErr w:type="gramEnd"/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20" w:lineRule="auto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огнём;</w:t>
      </w:r>
    </w:p>
    <w:p w:rsidR="00EA2BA3" w:rsidRPr="006E6FA2" w:rsidRDefault="00EA2BA3">
      <w:pPr>
        <w:spacing w:line="6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2"/>
        </w:numPr>
        <w:tabs>
          <w:tab w:val="left" w:pos="708"/>
        </w:tabs>
        <w:spacing w:line="201" w:lineRule="auto"/>
        <w:ind w:firstLine="277"/>
        <w:jc w:val="both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при проведении праздничных мероприятий (ёлок) зажигать в помещении разного вида фейерверки, бенгальские огни</w:t>
      </w:r>
      <w:r w:rsidRPr="006E6FA2">
        <w:rPr>
          <w:rFonts w:eastAsia="Times New Roman"/>
          <w:sz w:val="24"/>
          <w:szCs w:val="24"/>
        </w:rPr>
        <w:t>, стеариновые свечи, гасить полностью свет в помещении, одевать учащихся в костюмы из ваты, марли, не пропитанные огнезащитным составом.</w:t>
      </w:r>
    </w:p>
    <w:p w:rsidR="00EA2BA3" w:rsidRPr="006E6FA2" w:rsidRDefault="00EA2BA3">
      <w:pPr>
        <w:spacing w:line="6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69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1.10. Территория и помещения школы должны содержаться в полной чистоте. Весь сгораемый мусор следует систематически вы</w:t>
      </w:r>
      <w:r w:rsidRPr="006E6FA2">
        <w:rPr>
          <w:rFonts w:eastAsia="Times New Roman"/>
          <w:sz w:val="24"/>
          <w:szCs w:val="24"/>
        </w:rPr>
        <w:t>носить на специально отведённый участок.</w:t>
      </w:r>
    </w:p>
    <w:p w:rsidR="00EA2BA3" w:rsidRPr="006E6FA2" w:rsidRDefault="00EA2BA3">
      <w:pPr>
        <w:spacing w:line="26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69" w:lineRule="auto"/>
        <w:ind w:right="20"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1.11. Зимой дороги, подъезды и крыши пожарных гидрантов должны систематически очищаться от снега.</w:t>
      </w:r>
    </w:p>
    <w:p w:rsidR="00EA2BA3" w:rsidRPr="006E6FA2" w:rsidRDefault="00EA2BA3">
      <w:pPr>
        <w:spacing w:line="26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71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lastRenderedPageBreak/>
        <w:t>1.12. В школе количество эвакуационных выходов из помещений любого этажа должно быть не менее 2-х.</w:t>
      </w:r>
    </w:p>
    <w:p w:rsidR="00EA2BA3" w:rsidRPr="006E6FA2" w:rsidRDefault="00EA2BA3">
      <w:pPr>
        <w:spacing w:line="22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spacing w:line="271" w:lineRule="auto"/>
        <w:ind w:firstLine="284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1.13. Проведени</w:t>
      </w:r>
      <w:r w:rsidRPr="006E6FA2">
        <w:rPr>
          <w:rFonts w:eastAsia="Times New Roman"/>
          <w:sz w:val="24"/>
          <w:szCs w:val="24"/>
        </w:rPr>
        <w:t>е сварочных работ и других опасных работ в здании школы может быть допущено только с разрешение директора школы.</w:t>
      </w: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1.14. Чердачное помещение необходимо содержать в чистоте и запирать на замок. Ключи от чердачного помещения должны </w:t>
      </w:r>
      <w:r w:rsidRPr="006E6FA2">
        <w:rPr>
          <w:rFonts w:eastAsia="Times New Roman"/>
          <w:sz w:val="24"/>
          <w:szCs w:val="24"/>
        </w:rPr>
        <w:t>храниться в определённом месте доступном для получения их в любое время суток.</w:t>
      </w:r>
    </w:p>
    <w:p w:rsidR="00EA2BA3" w:rsidRPr="006E6FA2" w:rsidRDefault="00EA2BA3">
      <w:pPr>
        <w:spacing w:line="18" w:lineRule="exact"/>
        <w:rPr>
          <w:sz w:val="24"/>
          <w:szCs w:val="24"/>
        </w:rPr>
      </w:pPr>
    </w:p>
    <w:p w:rsidR="00EA2BA3" w:rsidRPr="006E6FA2" w:rsidRDefault="006E6FA2">
      <w:pPr>
        <w:spacing w:line="276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1.15. Ночной дежурный персонал не имеет права уходить из помещения и с территории школы. Курить, применять открытый огонь, пользоваться нагревательными приборами, отвлекаться о</w:t>
      </w:r>
      <w:r w:rsidRPr="006E6FA2">
        <w:rPr>
          <w:rFonts w:eastAsia="Times New Roman"/>
          <w:sz w:val="24"/>
          <w:szCs w:val="24"/>
        </w:rPr>
        <w:t>т выполнения своих служебных обязанностей.</w:t>
      </w:r>
    </w:p>
    <w:p w:rsidR="00EA2BA3" w:rsidRPr="006E6FA2" w:rsidRDefault="00EA2BA3">
      <w:pPr>
        <w:spacing w:line="10" w:lineRule="exact"/>
        <w:rPr>
          <w:sz w:val="24"/>
          <w:szCs w:val="24"/>
        </w:rPr>
      </w:pPr>
    </w:p>
    <w:p w:rsidR="00EA2BA3" w:rsidRPr="006E6FA2" w:rsidRDefault="006E6FA2">
      <w:pPr>
        <w:numPr>
          <w:ilvl w:val="0"/>
          <w:numId w:val="3"/>
        </w:numPr>
        <w:tabs>
          <w:tab w:val="left" w:pos="520"/>
        </w:tabs>
        <w:ind w:left="520" w:hanging="243"/>
        <w:rPr>
          <w:rFonts w:eastAsia="Times New Roman"/>
          <w:b/>
          <w:bCs/>
          <w:sz w:val="24"/>
          <w:szCs w:val="24"/>
        </w:rPr>
      </w:pPr>
      <w:r w:rsidRPr="006E6FA2">
        <w:rPr>
          <w:rFonts w:eastAsia="Times New Roman"/>
          <w:b/>
          <w:bCs/>
          <w:sz w:val="24"/>
          <w:szCs w:val="24"/>
        </w:rPr>
        <w:t>Правила поведения при пожаре.</w:t>
      </w:r>
    </w:p>
    <w:p w:rsidR="00EA2BA3" w:rsidRPr="006E6FA2" w:rsidRDefault="00EA2BA3">
      <w:pPr>
        <w:spacing w:line="55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2.1. Сотрудник первый заметивший пожар или задымление должен сообщить Директору школы или его заместителю, оповестить всех сотрудников о случившемся, вызвать по телефону - 01 пожарн</w:t>
      </w:r>
      <w:r w:rsidRPr="006E6FA2">
        <w:rPr>
          <w:rFonts w:eastAsia="Times New Roman"/>
          <w:sz w:val="24"/>
          <w:szCs w:val="24"/>
        </w:rPr>
        <w:t>ую команду.</w:t>
      </w:r>
    </w:p>
    <w:p w:rsidR="00EA2BA3" w:rsidRPr="006E6FA2" w:rsidRDefault="00EA2BA3">
      <w:pPr>
        <w:spacing w:line="9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2.2. При вызове пожарной команды следует сообщить:</w:t>
      </w: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3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адрес школы;</w:t>
      </w:r>
    </w:p>
    <w:p w:rsidR="00EA2BA3" w:rsidRPr="006E6FA2" w:rsidRDefault="00EA2BA3">
      <w:pPr>
        <w:spacing w:line="70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2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свою должность, фамилию;</w:t>
      </w:r>
    </w:p>
    <w:p w:rsidR="00EA2BA3" w:rsidRPr="006E6FA2" w:rsidRDefault="00EA2BA3">
      <w:pPr>
        <w:spacing w:line="71" w:lineRule="exact"/>
        <w:rPr>
          <w:rFonts w:eastAsia="Wingdings"/>
          <w:sz w:val="24"/>
          <w:szCs w:val="24"/>
          <w:vertAlign w:val="superscript"/>
        </w:rPr>
      </w:pPr>
    </w:p>
    <w:p w:rsidR="00EA2BA3" w:rsidRPr="006E6FA2" w:rsidRDefault="006E6FA2">
      <w:pPr>
        <w:numPr>
          <w:ilvl w:val="0"/>
          <w:numId w:val="4"/>
        </w:numPr>
        <w:tabs>
          <w:tab w:val="left" w:pos="700"/>
        </w:tabs>
        <w:spacing w:line="182" w:lineRule="auto"/>
        <w:ind w:left="700" w:hanging="423"/>
        <w:rPr>
          <w:rFonts w:eastAsia="Wingdings"/>
          <w:sz w:val="24"/>
          <w:szCs w:val="24"/>
          <w:vertAlign w:val="superscript"/>
        </w:rPr>
      </w:pPr>
      <w:r w:rsidRPr="006E6FA2">
        <w:rPr>
          <w:rFonts w:eastAsia="Times New Roman"/>
          <w:sz w:val="24"/>
          <w:szCs w:val="24"/>
        </w:rPr>
        <w:t>описать очаг возгорания.</w:t>
      </w:r>
    </w:p>
    <w:p w:rsidR="00EA2BA3" w:rsidRPr="006E6FA2" w:rsidRDefault="00EA2BA3">
      <w:pPr>
        <w:spacing w:line="70" w:lineRule="exact"/>
        <w:rPr>
          <w:sz w:val="24"/>
          <w:szCs w:val="24"/>
        </w:rPr>
      </w:pPr>
    </w:p>
    <w:p w:rsidR="00EA2BA3" w:rsidRPr="006E6FA2" w:rsidRDefault="006E6FA2">
      <w:pPr>
        <w:spacing w:line="272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2.3. Пожарную команду встречает то лицо, которое хорошо знает расположение помещений школы. Встречавший кратчайшим путём </w:t>
      </w:r>
      <w:r w:rsidRPr="006E6FA2">
        <w:rPr>
          <w:rFonts w:eastAsia="Times New Roman"/>
          <w:sz w:val="24"/>
          <w:szCs w:val="24"/>
        </w:rPr>
        <w:t>проводит прибывшего начальника пожарной команды, одновременно информирует его о том, что угрожает учащимся.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2.4. При тушении пожара нужно стремиться, не создавать сквозняков и сильного притока воздуха. В связи с этим нужно ограничить открывание оконных ст</w:t>
      </w:r>
      <w:r w:rsidRPr="006E6FA2">
        <w:rPr>
          <w:rFonts w:eastAsia="Times New Roman"/>
          <w:sz w:val="24"/>
          <w:szCs w:val="24"/>
        </w:rPr>
        <w:t>ёкол в горящих помещениях. Как можно скорее обесточить электропроводку, выключить рубильник.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 xml:space="preserve">2.5. 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</w:t>
      </w:r>
      <w:r w:rsidRPr="006E6FA2">
        <w:rPr>
          <w:rFonts w:eastAsia="Times New Roman"/>
          <w:sz w:val="24"/>
          <w:szCs w:val="24"/>
        </w:rPr>
        <w:t>эвакуации учащихся.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7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2.6. Эвакуацией учащихся должен руководить Директор школы или его заместитель. В первую очередь эвакуировать учащихся из тех помещений, где в условиях возникновения пожара больше всего угрожает опасность их жизни. С верхних этажей перв</w:t>
      </w:r>
      <w:r w:rsidRPr="006E6FA2">
        <w:rPr>
          <w:rFonts w:eastAsia="Times New Roman"/>
          <w:sz w:val="24"/>
          <w:szCs w:val="24"/>
        </w:rPr>
        <w:t>ыми выводятся дети младших возрастов.</w:t>
      </w:r>
    </w:p>
    <w:p w:rsidR="00EA2BA3" w:rsidRPr="006E6FA2" w:rsidRDefault="00EA2BA3">
      <w:pPr>
        <w:spacing w:line="20" w:lineRule="exact"/>
        <w:rPr>
          <w:sz w:val="24"/>
          <w:szCs w:val="24"/>
        </w:rPr>
      </w:pPr>
    </w:p>
    <w:p w:rsidR="00EA2BA3" w:rsidRPr="006E6FA2" w:rsidRDefault="006E6FA2">
      <w:pPr>
        <w:spacing w:line="269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2.7. Прежде чем войти в горящее помещение, накройтесь с головой мокрым покрывалом, пальто, плащом, куском плотной ткани.</w:t>
      </w:r>
    </w:p>
    <w:p w:rsidR="00EA2BA3" w:rsidRPr="006E6FA2" w:rsidRDefault="00EA2BA3">
      <w:pPr>
        <w:spacing w:line="27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2.8. Дверь в задымлённом помещении открывать осторожно, чтобы избежать вспышки пламени от быстр</w:t>
      </w:r>
      <w:r w:rsidRPr="006E6FA2">
        <w:rPr>
          <w:rFonts w:eastAsia="Times New Roman"/>
          <w:sz w:val="24"/>
          <w:szCs w:val="24"/>
        </w:rPr>
        <w:t>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ткань.</w:t>
      </w:r>
    </w:p>
    <w:p w:rsidR="00EA2BA3" w:rsidRPr="006E6FA2" w:rsidRDefault="00EA2BA3">
      <w:pPr>
        <w:spacing w:line="21" w:lineRule="exact"/>
        <w:rPr>
          <w:sz w:val="24"/>
          <w:szCs w:val="24"/>
        </w:rPr>
      </w:pPr>
    </w:p>
    <w:p w:rsidR="00EA2BA3" w:rsidRPr="006E6FA2" w:rsidRDefault="006E6FA2">
      <w:pPr>
        <w:spacing w:line="275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2.9. Если вы нашли в горящем помещении ребёнка, который не может сам передвигаться, накиньте на него</w:t>
      </w:r>
      <w:r w:rsidRPr="006E6FA2">
        <w:rPr>
          <w:rFonts w:eastAsia="Times New Roman"/>
          <w:sz w:val="24"/>
          <w:szCs w:val="24"/>
        </w:rPr>
        <w:t xml:space="preserve"> влажную простыню или одеяло, закройте нос и рот влажной тканью и выведите в безопасное место.</w:t>
      </w:r>
    </w:p>
    <w:p w:rsidR="00EA2BA3" w:rsidRPr="006E6FA2" w:rsidRDefault="00EA2BA3">
      <w:pPr>
        <w:spacing w:line="22" w:lineRule="exact"/>
        <w:rPr>
          <w:sz w:val="24"/>
          <w:szCs w:val="24"/>
        </w:rPr>
      </w:pPr>
    </w:p>
    <w:p w:rsidR="00EA2BA3" w:rsidRPr="006E6FA2" w:rsidRDefault="006E6FA2">
      <w:pPr>
        <w:spacing w:line="277" w:lineRule="auto"/>
        <w:ind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2.10. Если на ребёнке загорелась одежда необходимо набросить на него мокрое покрывало, одеяло, плотную ткань и прижать ее к телу, чтобы прекратить доступ воздух</w:t>
      </w:r>
      <w:r w:rsidRPr="006E6FA2">
        <w:rPr>
          <w:rFonts w:eastAsia="Times New Roman"/>
          <w:sz w:val="24"/>
          <w:szCs w:val="24"/>
        </w:rPr>
        <w:t>а и остановить горение. Не пытайтесь тушить одежду с помощью огнетушителя, это может привести к химическому ожогу.</w:t>
      </w:r>
    </w:p>
    <w:p w:rsidR="00EA2BA3" w:rsidRPr="006E6FA2" w:rsidRDefault="00EA2BA3">
      <w:pPr>
        <w:spacing w:line="17" w:lineRule="exact"/>
        <w:rPr>
          <w:sz w:val="24"/>
          <w:szCs w:val="24"/>
        </w:rPr>
      </w:pPr>
    </w:p>
    <w:p w:rsidR="00EA2BA3" w:rsidRPr="006E6FA2" w:rsidRDefault="006E6FA2">
      <w:pPr>
        <w:spacing w:line="271" w:lineRule="auto"/>
        <w:ind w:right="20" w:firstLine="284"/>
        <w:jc w:val="both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2.11. Поиски учащихся в горящей зоне прекращать лишь в том случае, когда проверены все помещения и точно установлено, что там никого нет.</w:t>
      </w:r>
    </w:p>
    <w:p w:rsidR="00EA2BA3" w:rsidRPr="006E6FA2" w:rsidRDefault="00EA2BA3">
      <w:pPr>
        <w:spacing w:line="334" w:lineRule="exact"/>
        <w:rPr>
          <w:sz w:val="24"/>
          <w:szCs w:val="24"/>
        </w:rPr>
      </w:pPr>
    </w:p>
    <w:p w:rsidR="00EA2BA3" w:rsidRPr="006E6FA2" w:rsidRDefault="006E6FA2">
      <w:pPr>
        <w:ind w:left="280"/>
        <w:rPr>
          <w:sz w:val="24"/>
          <w:szCs w:val="24"/>
        </w:rPr>
      </w:pPr>
      <w:r w:rsidRPr="006E6FA2">
        <w:rPr>
          <w:rFonts w:eastAsia="Times New Roman"/>
          <w:sz w:val="24"/>
          <w:szCs w:val="24"/>
        </w:rPr>
        <w:t>Заместитель директора по безопасности                              Р.И. Магомедов</w:t>
      </w:r>
    </w:p>
    <w:sectPr w:rsidR="00EA2BA3" w:rsidRPr="006E6FA2" w:rsidSect="006E6FA2">
      <w:pgSz w:w="11900" w:h="16838"/>
      <w:pgMar w:top="710" w:right="846" w:bottom="709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27B83DD8"/>
    <w:lvl w:ilvl="0" w:tplc="DBD0333C">
      <w:start w:val="2"/>
      <w:numFmt w:val="decimal"/>
      <w:lvlText w:val="%1."/>
      <w:lvlJc w:val="left"/>
    </w:lvl>
    <w:lvl w:ilvl="1" w:tplc="0A7C92D8">
      <w:numFmt w:val="decimal"/>
      <w:lvlText w:val=""/>
      <w:lvlJc w:val="left"/>
    </w:lvl>
    <w:lvl w:ilvl="2" w:tplc="EF287A84">
      <w:numFmt w:val="decimal"/>
      <w:lvlText w:val=""/>
      <w:lvlJc w:val="left"/>
    </w:lvl>
    <w:lvl w:ilvl="3" w:tplc="A7422620">
      <w:numFmt w:val="decimal"/>
      <w:lvlText w:val=""/>
      <w:lvlJc w:val="left"/>
    </w:lvl>
    <w:lvl w:ilvl="4" w:tplc="EC1A6088">
      <w:numFmt w:val="decimal"/>
      <w:lvlText w:val=""/>
      <w:lvlJc w:val="left"/>
    </w:lvl>
    <w:lvl w:ilvl="5" w:tplc="C1A2F76C">
      <w:numFmt w:val="decimal"/>
      <w:lvlText w:val=""/>
      <w:lvlJc w:val="left"/>
    </w:lvl>
    <w:lvl w:ilvl="6" w:tplc="8180A10A">
      <w:numFmt w:val="decimal"/>
      <w:lvlText w:val=""/>
      <w:lvlJc w:val="left"/>
    </w:lvl>
    <w:lvl w:ilvl="7" w:tplc="80666740">
      <w:numFmt w:val="decimal"/>
      <w:lvlText w:val=""/>
      <w:lvlJc w:val="left"/>
    </w:lvl>
    <w:lvl w:ilvl="8" w:tplc="871EF41C">
      <w:numFmt w:val="decimal"/>
      <w:lvlText w:val=""/>
      <w:lvlJc w:val="left"/>
    </w:lvl>
  </w:abstractNum>
  <w:abstractNum w:abstractNumId="1">
    <w:nsid w:val="00003D6C"/>
    <w:multiLevelType w:val="hybridMultilevel"/>
    <w:tmpl w:val="545A5810"/>
    <w:lvl w:ilvl="0" w:tplc="C2ACB1E0">
      <w:start w:val="1"/>
      <w:numFmt w:val="bullet"/>
      <w:lvlText w:val=""/>
      <w:lvlJc w:val="left"/>
    </w:lvl>
    <w:lvl w:ilvl="1" w:tplc="79E6EF94">
      <w:numFmt w:val="decimal"/>
      <w:lvlText w:val=""/>
      <w:lvlJc w:val="left"/>
    </w:lvl>
    <w:lvl w:ilvl="2" w:tplc="C7907214">
      <w:numFmt w:val="decimal"/>
      <w:lvlText w:val=""/>
      <w:lvlJc w:val="left"/>
    </w:lvl>
    <w:lvl w:ilvl="3" w:tplc="EBAA77A6">
      <w:numFmt w:val="decimal"/>
      <w:lvlText w:val=""/>
      <w:lvlJc w:val="left"/>
    </w:lvl>
    <w:lvl w:ilvl="4" w:tplc="B5EC9442">
      <w:numFmt w:val="decimal"/>
      <w:lvlText w:val=""/>
      <w:lvlJc w:val="left"/>
    </w:lvl>
    <w:lvl w:ilvl="5" w:tplc="404C31CE">
      <w:numFmt w:val="decimal"/>
      <w:lvlText w:val=""/>
      <w:lvlJc w:val="left"/>
    </w:lvl>
    <w:lvl w:ilvl="6" w:tplc="285CC73A">
      <w:numFmt w:val="decimal"/>
      <w:lvlText w:val=""/>
      <w:lvlJc w:val="left"/>
    </w:lvl>
    <w:lvl w:ilvl="7" w:tplc="96829FB4">
      <w:numFmt w:val="decimal"/>
      <w:lvlText w:val=""/>
      <w:lvlJc w:val="left"/>
    </w:lvl>
    <w:lvl w:ilvl="8" w:tplc="48F41AF2">
      <w:numFmt w:val="decimal"/>
      <w:lvlText w:val=""/>
      <w:lvlJc w:val="left"/>
    </w:lvl>
  </w:abstractNum>
  <w:abstractNum w:abstractNumId="2">
    <w:nsid w:val="00004AE1"/>
    <w:multiLevelType w:val="hybridMultilevel"/>
    <w:tmpl w:val="EB1C1FF2"/>
    <w:lvl w:ilvl="0" w:tplc="EBB05630">
      <w:start w:val="1"/>
      <w:numFmt w:val="decimal"/>
      <w:lvlText w:val="%1."/>
      <w:lvlJc w:val="left"/>
    </w:lvl>
    <w:lvl w:ilvl="1" w:tplc="D2221D64">
      <w:numFmt w:val="decimal"/>
      <w:lvlText w:val=""/>
      <w:lvlJc w:val="left"/>
    </w:lvl>
    <w:lvl w:ilvl="2" w:tplc="EC9A806E">
      <w:numFmt w:val="decimal"/>
      <w:lvlText w:val=""/>
      <w:lvlJc w:val="left"/>
    </w:lvl>
    <w:lvl w:ilvl="3" w:tplc="8DC09192">
      <w:numFmt w:val="decimal"/>
      <w:lvlText w:val=""/>
      <w:lvlJc w:val="left"/>
    </w:lvl>
    <w:lvl w:ilvl="4" w:tplc="FD5E9BE6">
      <w:numFmt w:val="decimal"/>
      <w:lvlText w:val=""/>
      <w:lvlJc w:val="left"/>
    </w:lvl>
    <w:lvl w:ilvl="5" w:tplc="2D9ACC08">
      <w:numFmt w:val="decimal"/>
      <w:lvlText w:val=""/>
      <w:lvlJc w:val="left"/>
    </w:lvl>
    <w:lvl w:ilvl="6" w:tplc="EB0CCAA0">
      <w:numFmt w:val="decimal"/>
      <w:lvlText w:val=""/>
      <w:lvlJc w:val="left"/>
    </w:lvl>
    <w:lvl w:ilvl="7" w:tplc="1A30F10A">
      <w:numFmt w:val="decimal"/>
      <w:lvlText w:val=""/>
      <w:lvlJc w:val="left"/>
    </w:lvl>
    <w:lvl w:ilvl="8" w:tplc="962C9DEE">
      <w:numFmt w:val="decimal"/>
      <w:lvlText w:val=""/>
      <w:lvlJc w:val="left"/>
    </w:lvl>
  </w:abstractNum>
  <w:abstractNum w:abstractNumId="3">
    <w:nsid w:val="000072AE"/>
    <w:multiLevelType w:val="hybridMultilevel"/>
    <w:tmpl w:val="858A94D4"/>
    <w:lvl w:ilvl="0" w:tplc="07161D9A">
      <w:start w:val="1"/>
      <w:numFmt w:val="bullet"/>
      <w:lvlText w:val=""/>
      <w:lvlJc w:val="left"/>
    </w:lvl>
    <w:lvl w:ilvl="1" w:tplc="F9385A52">
      <w:numFmt w:val="decimal"/>
      <w:lvlText w:val=""/>
      <w:lvlJc w:val="left"/>
    </w:lvl>
    <w:lvl w:ilvl="2" w:tplc="5F2ED012">
      <w:numFmt w:val="decimal"/>
      <w:lvlText w:val=""/>
      <w:lvlJc w:val="left"/>
    </w:lvl>
    <w:lvl w:ilvl="3" w:tplc="E312AD90">
      <w:numFmt w:val="decimal"/>
      <w:lvlText w:val=""/>
      <w:lvlJc w:val="left"/>
    </w:lvl>
    <w:lvl w:ilvl="4" w:tplc="E696D04E">
      <w:numFmt w:val="decimal"/>
      <w:lvlText w:val=""/>
      <w:lvlJc w:val="left"/>
    </w:lvl>
    <w:lvl w:ilvl="5" w:tplc="D494E13A">
      <w:numFmt w:val="decimal"/>
      <w:lvlText w:val=""/>
      <w:lvlJc w:val="left"/>
    </w:lvl>
    <w:lvl w:ilvl="6" w:tplc="FB905274">
      <w:numFmt w:val="decimal"/>
      <w:lvlText w:val=""/>
      <w:lvlJc w:val="left"/>
    </w:lvl>
    <w:lvl w:ilvl="7" w:tplc="A57CF074">
      <w:numFmt w:val="decimal"/>
      <w:lvlText w:val=""/>
      <w:lvlJc w:val="left"/>
    </w:lvl>
    <w:lvl w:ilvl="8" w:tplc="18605C3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A3"/>
    <w:rsid w:val="006E6FA2"/>
    <w:rsid w:val="00EA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Рамазан</cp:lastModifiedBy>
  <cp:revision>2</cp:revision>
  <dcterms:created xsi:type="dcterms:W3CDTF">2019-02-07T09:19:00Z</dcterms:created>
  <dcterms:modified xsi:type="dcterms:W3CDTF">2019-02-07T09:19:00Z</dcterms:modified>
</cp:coreProperties>
</file>